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90A62" w14:textId="77777777" w:rsidR="00D51FB8" w:rsidRDefault="00D51FB8" w:rsidP="00D51FB8">
      <w:pPr>
        <w:spacing w:after="0" w:line="240" w:lineRule="auto"/>
        <w:ind w:right="6"/>
        <w:jc w:val="center"/>
        <w:rPr>
          <w:b/>
          <w:sz w:val="28"/>
          <w:szCs w:val="28"/>
        </w:rPr>
      </w:pPr>
      <w:r w:rsidRPr="000A2996">
        <w:rPr>
          <w:b/>
          <w:sz w:val="28"/>
          <w:szCs w:val="28"/>
        </w:rPr>
        <w:t xml:space="preserve">BURKINA FASO </w:t>
      </w:r>
    </w:p>
    <w:p w14:paraId="1F003A34" w14:textId="77777777" w:rsidR="00D51FB8" w:rsidRPr="000A2996" w:rsidRDefault="00D51FB8" w:rsidP="00D51FB8">
      <w:pPr>
        <w:spacing w:after="0" w:line="240" w:lineRule="auto"/>
        <w:ind w:right="6"/>
        <w:jc w:val="center"/>
        <w:rPr>
          <w:sz w:val="16"/>
          <w:szCs w:val="16"/>
        </w:rPr>
      </w:pPr>
      <w:r w:rsidRPr="000A2996">
        <w:rPr>
          <w:b/>
          <w:sz w:val="16"/>
          <w:szCs w:val="16"/>
        </w:rPr>
        <w:t>-----------</w:t>
      </w:r>
    </w:p>
    <w:p w14:paraId="66C5A63E" w14:textId="2E793301" w:rsidR="00D51FB8" w:rsidRDefault="00D51FB8" w:rsidP="00D51FB8">
      <w:pPr>
        <w:spacing w:after="0" w:line="240" w:lineRule="auto"/>
        <w:ind w:right="5"/>
        <w:jc w:val="center"/>
        <w:rPr>
          <w:b/>
          <w:i/>
          <w:iCs/>
          <w:sz w:val="22"/>
        </w:rPr>
      </w:pPr>
      <w:r w:rsidRPr="000A2996">
        <w:rPr>
          <w:b/>
          <w:i/>
          <w:iCs/>
          <w:sz w:val="22"/>
        </w:rPr>
        <w:t xml:space="preserve">Unité – Progrès – Justice </w:t>
      </w:r>
    </w:p>
    <w:p w14:paraId="7AA679F0" w14:textId="77777777" w:rsidR="00B17FF1" w:rsidRDefault="00B17FF1" w:rsidP="00D51FB8">
      <w:pPr>
        <w:spacing w:after="0" w:line="240" w:lineRule="auto"/>
        <w:ind w:right="5"/>
        <w:jc w:val="center"/>
        <w:rPr>
          <w:b/>
          <w:i/>
          <w:iCs/>
          <w:sz w:val="22"/>
        </w:rPr>
      </w:pPr>
    </w:p>
    <w:p w14:paraId="6D746AB0" w14:textId="79FA819E" w:rsidR="00D51FB8" w:rsidRDefault="00B17FF1" w:rsidP="00D51FB8">
      <w:pPr>
        <w:spacing w:after="0" w:line="240" w:lineRule="auto"/>
        <w:ind w:right="5"/>
        <w:jc w:val="center"/>
        <w:rPr>
          <w:b/>
          <w:i/>
          <w:iCs/>
          <w:sz w:val="22"/>
        </w:rPr>
      </w:pPr>
      <w:r>
        <w:rPr>
          <w:noProof/>
        </w:rPr>
        <w:drawing>
          <wp:inline distT="0" distB="0" distL="0" distR="0" wp14:anchorId="1A4B844F" wp14:editId="3443D175">
            <wp:extent cx="926879" cy="891981"/>
            <wp:effectExtent l="0" t="0" r="6985" b="3810"/>
            <wp:docPr id="3" name="Picture 3" descr="https://1.bp.blogspot.com/-CvuaUUmPnOw/UqWkMh1YntI/AAAAAAAA1lk/lOFLNaUHqu0/s200/Coat_of_arms_of_Burkina_Fa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CvuaUUmPnOw/UqWkMh1YntI/AAAAAAAA1lk/lOFLNaUHqu0/s200/Coat_of_arms_of_Burkina_Fas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183" cy="928843"/>
                    </a:xfrm>
                    <a:prstGeom prst="rect">
                      <a:avLst/>
                    </a:prstGeom>
                    <a:noFill/>
                    <a:ln>
                      <a:noFill/>
                    </a:ln>
                  </pic:spPr>
                </pic:pic>
              </a:graphicData>
            </a:graphic>
          </wp:inline>
        </w:drawing>
      </w:r>
    </w:p>
    <w:p w14:paraId="5957F8A5" w14:textId="77777777" w:rsidR="00D51FB8" w:rsidRPr="000A2996" w:rsidRDefault="00D51FB8" w:rsidP="00D51FB8">
      <w:pPr>
        <w:spacing w:after="0" w:line="240" w:lineRule="auto"/>
        <w:ind w:right="11"/>
        <w:jc w:val="center"/>
        <w:rPr>
          <w:b/>
          <w:sz w:val="32"/>
        </w:rPr>
      </w:pPr>
      <w:r w:rsidRPr="000A2996">
        <w:rPr>
          <w:b/>
          <w:smallCaps/>
          <w:sz w:val="32"/>
        </w:rPr>
        <w:t xml:space="preserve">Ministère de l'Enseignement Supérieur, de la Recherche Scientifique et de l’Innovation </w:t>
      </w:r>
      <w:r w:rsidRPr="000A2996">
        <w:rPr>
          <w:b/>
          <w:sz w:val="32"/>
        </w:rPr>
        <w:t>(MESRSI)</w:t>
      </w:r>
    </w:p>
    <w:p w14:paraId="2ACFF4B6" w14:textId="77777777" w:rsidR="00D51FB8" w:rsidRDefault="00D51FB8" w:rsidP="00D51FB8">
      <w:pPr>
        <w:jc w:val="center"/>
        <w:rPr>
          <w:b/>
        </w:rPr>
      </w:pPr>
      <w:r w:rsidRPr="006A07FC">
        <w:rPr>
          <w:b/>
        </w:rPr>
        <w:t xml:space="preserve">…………………  </w:t>
      </w:r>
    </w:p>
    <w:p w14:paraId="6E26E9D6" w14:textId="381B5A13" w:rsidR="00985CA4" w:rsidRDefault="00985CA4" w:rsidP="00985CA4">
      <w:pPr>
        <w:spacing w:after="60" w:line="240" w:lineRule="auto"/>
        <w:jc w:val="center"/>
        <w:rPr>
          <w:b/>
          <w:color w:val="000000" w:themeColor="text1"/>
          <w:sz w:val="28"/>
          <w:szCs w:val="28"/>
        </w:rPr>
      </w:pPr>
      <w:r>
        <w:rPr>
          <w:b/>
          <w:color w:val="000000" w:themeColor="text1"/>
          <w:sz w:val="28"/>
          <w:szCs w:val="28"/>
        </w:rPr>
        <w:t>SECRETARIAT GEENERAL</w:t>
      </w:r>
    </w:p>
    <w:p w14:paraId="0C5B55FC" w14:textId="29744420" w:rsidR="00985CA4" w:rsidRPr="00985CA4" w:rsidRDefault="00985CA4" w:rsidP="00985CA4">
      <w:pPr>
        <w:spacing w:after="60" w:line="240" w:lineRule="auto"/>
        <w:jc w:val="center"/>
        <w:rPr>
          <w:b/>
        </w:rPr>
      </w:pPr>
      <w:r w:rsidRPr="006A07FC">
        <w:rPr>
          <w:b/>
        </w:rPr>
        <w:t xml:space="preserve">…………………  </w:t>
      </w:r>
    </w:p>
    <w:p w14:paraId="06EBAE88" w14:textId="5595C802" w:rsidR="00D51FB8" w:rsidRPr="0045065A" w:rsidRDefault="00D51FB8" w:rsidP="00985CA4">
      <w:pPr>
        <w:spacing w:after="60" w:line="240" w:lineRule="auto"/>
        <w:jc w:val="center"/>
        <w:rPr>
          <w:b/>
          <w:color w:val="000000" w:themeColor="text1"/>
          <w:sz w:val="28"/>
          <w:szCs w:val="28"/>
        </w:rPr>
      </w:pPr>
      <w:r w:rsidRPr="0045065A">
        <w:rPr>
          <w:b/>
          <w:color w:val="000000" w:themeColor="text1"/>
          <w:sz w:val="28"/>
          <w:szCs w:val="28"/>
        </w:rPr>
        <w:t>UNITÉ DE GESTION DU PROGRAMME BUDGÉTAIRE ENSEIGNEMENT SUPÉRIEUR</w:t>
      </w:r>
    </w:p>
    <w:p w14:paraId="1A9344AA" w14:textId="77777777" w:rsidR="00D51FB8" w:rsidRDefault="00D51FB8" w:rsidP="00985CA4">
      <w:pPr>
        <w:spacing w:after="60" w:line="240" w:lineRule="auto"/>
        <w:jc w:val="center"/>
        <w:rPr>
          <w:b/>
        </w:rPr>
      </w:pPr>
      <w:r w:rsidRPr="006A07FC">
        <w:rPr>
          <w:b/>
        </w:rPr>
        <w:t xml:space="preserve">…………………  </w:t>
      </w:r>
    </w:p>
    <w:p w14:paraId="798CDD64" w14:textId="77777777" w:rsidR="00D51FB8" w:rsidRPr="000A2996" w:rsidRDefault="00D51FB8" w:rsidP="00D51FB8">
      <w:pPr>
        <w:spacing w:after="0" w:line="240" w:lineRule="auto"/>
        <w:ind w:right="6"/>
        <w:jc w:val="center"/>
        <w:rPr>
          <w:b/>
          <w:smallCaps/>
          <w:sz w:val="28"/>
          <w:szCs w:val="28"/>
        </w:rPr>
      </w:pPr>
      <w:r w:rsidRPr="000A2996">
        <w:rPr>
          <w:b/>
          <w:smallCaps/>
          <w:sz w:val="28"/>
          <w:szCs w:val="28"/>
        </w:rPr>
        <w:t xml:space="preserve">Projet d’Appui à l’Enseignement Supérieur </w:t>
      </w:r>
    </w:p>
    <w:p w14:paraId="2C164130" w14:textId="0BB79135" w:rsidR="00D51FB8" w:rsidRDefault="00D51FB8" w:rsidP="00D51FB8">
      <w:pPr>
        <w:ind w:right="5"/>
        <w:jc w:val="center"/>
        <w:rPr>
          <w:b/>
          <w:sz w:val="28"/>
          <w:szCs w:val="28"/>
        </w:rPr>
      </w:pPr>
      <w:r w:rsidRPr="000A2996">
        <w:rPr>
          <w:b/>
          <w:sz w:val="28"/>
          <w:szCs w:val="28"/>
        </w:rPr>
        <w:t>(PAES)</w:t>
      </w:r>
    </w:p>
    <w:p w14:paraId="1C4A5F98" w14:textId="77777777" w:rsidR="00E51FCF" w:rsidRPr="000A2996" w:rsidRDefault="00E51FCF" w:rsidP="00D51FB8">
      <w:pPr>
        <w:ind w:right="5"/>
        <w:jc w:val="center"/>
        <w:rPr>
          <w:b/>
          <w:sz w:val="28"/>
          <w:szCs w:val="28"/>
        </w:rPr>
      </w:pPr>
    </w:p>
    <w:tbl>
      <w:tblPr>
        <w:tblStyle w:val="Grilledutableau"/>
        <w:tblW w:w="0" w:type="auto"/>
        <w:tblInd w:w="44"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shd w:val="pct10" w:color="auto" w:fill="BFBFBF" w:themeFill="background1" w:themeFillShade="BF"/>
        <w:tblLook w:val="04A0" w:firstRow="1" w:lastRow="0" w:firstColumn="1" w:lastColumn="0" w:noHBand="0" w:noVBand="1"/>
      </w:tblPr>
      <w:tblGrid>
        <w:gridCol w:w="8989"/>
      </w:tblGrid>
      <w:tr w:rsidR="00B17FF1" w:rsidRPr="00B17FF1" w14:paraId="530785EB" w14:textId="77777777" w:rsidTr="00B17FF1">
        <w:tc>
          <w:tcPr>
            <w:tcW w:w="8989" w:type="dxa"/>
            <w:shd w:val="pct10" w:color="auto" w:fill="BFBFBF" w:themeFill="background1" w:themeFillShade="BF"/>
          </w:tcPr>
          <w:p w14:paraId="19AD6653" w14:textId="77777777" w:rsidR="00B17FF1" w:rsidRPr="00B17FF1" w:rsidRDefault="00B17FF1" w:rsidP="00634335">
            <w:pPr>
              <w:spacing w:line="360" w:lineRule="auto"/>
              <w:jc w:val="center"/>
              <w:rPr>
                <w:rFonts w:ascii="Arial Narrow" w:eastAsia="Times New Roman" w:hAnsi="Arial Narrow" w:cs="Times New Roman"/>
                <w:noProof/>
                <w:color w:val="17365D" w:themeColor="text2" w:themeShade="BF"/>
                <w:sz w:val="28"/>
                <w:szCs w:val="16"/>
                <w:lang w:eastAsia="fr-FR"/>
              </w:rPr>
            </w:pPr>
          </w:p>
          <w:p w14:paraId="3AE91AE8" w14:textId="7B7CA2A9" w:rsidR="00B17FF1" w:rsidRPr="00327F4F" w:rsidRDefault="00B17FF1" w:rsidP="00B17FF1">
            <w:pPr>
              <w:shd w:val="pct10" w:color="auto" w:fill="BFBFBF" w:themeFill="background1" w:themeFillShade="BF"/>
              <w:spacing w:line="360" w:lineRule="auto"/>
              <w:jc w:val="center"/>
              <w:rPr>
                <w:rFonts w:ascii="Arial Rounded MT Bold" w:eastAsia="Times New Roman" w:hAnsi="Arial Rounded MT Bold" w:cs="Times New Roman"/>
                <w:b/>
                <w:caps/>
                <w:noProof/>
                <w:color w:val="0F243E" w:themeColor="text2" w:themeShade="80"/>
                <w:sz w:val="48"/>
                <w:szCs w:val="28"/>
                <w:lang w:eastAsia="fr-FR"/>
              </w:rPr>
            </w:pPr>
            <w:r w:rsidRPr="00327F4F">
              <w:rPr>
                <w:rFonts w:ascii="Arial Rounded MT Bold" w:eastAsia="Times New Roman" w:hAnsi="Arial Rounded MT Bold" w:cs="Times New Roman"/>
                <w:b/>
                <w:caps/>
                <w:noProof/>
                <w:color w:val="0F243E" w:themeColor="text2" w:themeShade="80"/>
                <w:sz w:val="48"/>
                <w:szCs w:val="28"/>
                <w:lang w:eastAsia="fr-FR"/>
              </w:rPr>
              <w:t>Mécanisme de gestion  des réclammations</w:t>
            </w:r>
            <w:r w:rsidR="00ED1952">
              <w:rPr>
                <w:rFonts w:ascii="Arial Rounded MT Bold" w:eastAsia="Times New Roman" w:hAnsi="Arial Rounded MT Bold" w:cs="Times New Roman"/>
                <w:b/>
                <w:caps/>
                <w:noProof/>
                <w:color w:val="0F243E" w:themeColor="text2" w:themeShade="80"/>
                <w:sz w:val="48"/>
                <w:szCs w:val="28"/>
                <w:lang w:eastAsia="fr-FR"/>
              </w:rPr>
              <w:t xml:space="preserve">,suggestions ET </w:t>
            </w:r>
            <w:r w:rsidR="00ED1952" w:rsidRPr="00ED1952">
              <w:rPr>
                <w:rFonts w:ascii="Arial Rounded MT Bold" w:eastAsia="Times New Roman" w:hAnsi="Arial Rounded MT Bold" w:cs="Times New Roman"/>
                <w:b/>
                <w:caps/>
                <w:noProof/>
                <w:color w:val="0F243E" w:themeColor="text2" w:themeShade="80"/>
                <w:sz w:val="48"/>
                <w:szCs w:val="28"/>
                <w:lang w:eastAsia="fr-FR"/>
              </w:rPr>
              <w:t xml:space="preserve">plaintes </w:t>
            </w:r>
          </w:p>
          <w:p w14:paraId="709659FF" w14:textId="68CA7B4D" w:rsidR="00B17FF1" w:rsidRPr="00B17FF1" w:rsidRDefault="00B17FF1" w:rsidP="00634335">
            <w:pPr>
              <w:spacing w:line="360" w:lineRule="auto"/>
              <w:jc w:val="center"/>
              <w:rPr>
                <w:rFonts w:ascii="Arial Narrow" w:eastAsia="Times New Roman" w:hAnsi="Arial Narrow" w:cs="Times New Roman"/>
                <w:noProof/>
                <w:color w:val="17365D" w:themeColor="text2" w:themeShade="BF"/>
                <w:sz w:val="18"/>
                <w:szCs w:val="8"/>
                <w:lang w:eastAsia="fr-FR"/>
              </w:rPr>
            </w:pPr>
          </w:p>
        </w:tc>
      </w:tr>
    </w:tbl>
    <w:p w14:paraId="49567B4D" w14:textId="322A7F89" w:rsidR="00634335" w:rsidRDefault="00634335" w:rsidP="00634335">
      <w:pPr>
        <w:spacing w:after="0" w:line="360" w:lineRule="auto"/>
        <w:ind w:left="44"/>
        <w:jc w:val="center"/>
        <w:rPr>
          <w:rFonts w:ascii="Arial Narrow" w:eastAsia="Times New Roman" w:hAnsi="Arial Narrow" w:cs="Times New Roman"/>
          <w:noProof/>
          <w:szCs w:val="24"/>
          <w:lang w:eastAsia="fr-FR"/>
        </w:rPr>
      </w:pPr>
    </w:p>
    <w:p w14:paraId="236B7207" w14:textId="6C02466A" w:rsidR="00D51FB8" w:rsidRDefault="00D51FB8" w:rsidP="00634335">
      <w:pPr>
        <w:spacing w:after="0" w:line="360" w:lineRule="auto"/>
        <w:ind w:left="44"/>
        <w:jc w:val="center"/>
        <w:rPr>
          <w:rFonts w:ascii="Arial Narrow" w:eastAsia="Times New Roman" w:hAnsi="Arial Narrow" w:cs="Times New Roman"/>
          <w:noProof/>
          <w:szCs w:val="24"/>
          <w:lang w:eastAsia="fr-FR"/>
        </w:rPr>
      </w:pPr>
    </w:p>
    <w:p w14:paraId="2E54427A" w14:textId="7187006F" w:rsidR="00D51FB8" w:rsidRDefault="00D51FB8" w:rsidP="00634335">
      <w:pPr>
        <w:spacing w:after="0" w:line="360" w:lineRule="auto"/>
        <w:ind w:left="44"/>
        <w:jc w:val="center"/>
        <w:rPr>
          <w:rFonts w:ascii="Arial Narrow" w:eastAsia="Times New Roman" w:hAnsi="Arial Narrow" w:cs="Times New Roman"/>
          <w:noProof/>
          <w:szCs w:val="24"/>
          <w:lang w:eastAsia="fr-FR"/>
        </w:rPr>
      </w:pPr>
    </w:p>
    <w:p w14:paraId="6328926A" w14:textId="064F9C65" w:rsidR="00D51FB8" w:rsidRDefault="00D51FB8" w:rsidP="00634335">
      <w:pPr>
        <w:spacing w:after="0" w:line="360" w:lineRule="auto"/>
        <w:ind w:left="44"/>
        <w:jc w:val="center"/>
        <w:rPr>
          <w:rFonts w:ascii="Arial Narrow" w:eastAsia="Times New Roman" w:hAnsi="Arial Narrow" w:cs="Times New Roman"/>
          <w:noProof/>
          <w:szCs w:val="24"/>
          <w:lang w:eastAsia="fr-FR"/>
        </w:rPr>
      </w:pPr>
    </w:p>
    <w:p w14:paraId="372F7714" w14:textId="32F8106F" w:rsidR="00E51FCF" w:rsidRDefault="00E51FCF" w:rsidP="00634335">
      <w:pPr>
        <w:spacing w:after="0" w:line="360" w:lineRule="auto"/>
        <w:ind w:left="44"/>
        <w:jc w:val="center"/>
        <w:rPr>
          <w:rFonts w:ascii="Arial Narrow" w:eastAsia="Times New Roman" w:hAnsi="Arial Narrow" w:cs="Times New Roman"/>
          <w:noProof/>
          <w:szCs w:val="24"/>
          <w:lang w:eastAsia="fr-FR"/>
        </w:rPr>
      </w:pPr>
    </w:p>
    <w:p w14:paraId="719B47D1" w14:textId="6D1F006E" w:rsidR="00E51FCF" w:rsidRDefault="00E51FCF" w:rsidP="00634335">
      <w:pPr>
        <w:spacing w:after="0" w:line="360" w:lineRule="auto"/>
        <w:ind w:left="44"/>
        <w:jc w:val="center"/>
        <w:rPr>
          <w:rFonts w:ascii="Arial Narrow" w:eastAsia="Times New Roman" w:hAnsi="Arial Narrow" w:cs="Times New Roman"/>
          <w:noProof/>
          <w:szCs w:val="24"/>
          <w:lang w:eastAsia="fr-FR"/>
        </w:rPr>
      </w:pPr>
    </w:p>
    <w:p w14:paraId="59605E31" w14:textId="610A5CBC" w:rsidR="00E51FCF" w:rsidRDefault="00E51FCF" w:rsidP="00634335">
      <w:pPr>
        <w:spacing w:after="0" w:line="360" w:lineRule="auto"/>
        <w:ind w:left="44"/>
        <w:jc w:val="center"/>
        <w:rPr>
          <w:rFonts w:ascii="Arial Narrow" w:eastAsia="Times New Roman" w:hAnsi="Arial Narrow" w:cs="Times New Roman"/>
          <w:noProof/>
          <w:szCs w:val="24"/>
          <w:lang w:eastAsia="fr-FR"/>
        </w:rPr>
      </w:pPr>
    </w:p>
    <w:p w14:paraId="65947774" w14:textId="77777777" w:rsidR="00E51FCF" w:rsidRDefault="00E51FCF" w:rsidP="00634335">
      <w:pPr>
        <w:spacing w:after="0" w:line="360" w:lineRule="auto"/>
        <w:ind w:left="44"/>
        <w:jc w:val="center"/>
        <w:rPr>
          <w:rFonts w:ascii="Arial Narrow" w:eastAsia="Times New Roman" w:hAnsi="Arial Narrow" w:cs="Times New Roman"/>
          <w:noProof/>
          <w:szCs w:val="24"/>
          <w:lang w:eastAsia="fr-FR"/>
        </w:rPr>
      </w:pPr>
    </w:p>
    <w:p w14:paraId="07CA0B2C" w14:textId="5ACFA910" w:rsidR="00F43335" w:rsidRPr="00AC3BD7" w:rsidRDefault="00AC3BD7" w:rsidP="00AC3BD7">
      <w:pPr>
        <w:spacing w:after="0" w:line="360" w:lineRule="auto"/>
        <w:ind w:left="44"/>
        <w:jc w:val="right"/>
        <w:rPr>
          <w:rFonts w:ascii="Arial Narrow" w:eastAsia="Times New Roman" w:hAnsi="Arial Narrow" w:cs="Times New Roman"/>
          <w:i/>
          <w:iCs/>
          <w:noProof/>
          <w:sz w:val="28"/>
          <w:szCs w:val="24"/>
          <w:lang w:eastAsia="fr-FR"/>
        </w:rPr>
      </w:pPr>
      <w:r w:rsidRPr="00AC3BD7">
        <w:rPr>
          <w:rFonts w:ascii="Arial Narrow" w:eastAsia="Times New Roman" w:hAnsi="Arial Narrow" w:cs="Times New Roman"/>
          <w:i/>
          <w:iCs/>
          <w:noProof/>
          <w:sz w:val="28"/>
          <w:szCs w:val="24"/>
          <w:lang w:eastAsia="fr-FR"/>
        </w:rPr>
        <w:t xml:space="preserve">Août 2019                                                                                  </w:t>
      </w:r>
    </w:p>
    <w:bookmarkStart w:id="0" w:name="_Toc31881063" w:displacedByCustomXml="next"/>
    <w:sdt>
      <w:sdtPr>
        <w:rPr>
          <w:rFonts w:ascii="Times New Roman" w:eastAsiaTheme="minorHAnsi" w:hAnsi="Times New Roman" w:cstheme="minorBidi"/>
          <w:b w:val="0"/>
          <w:bCs w:val="0"/>
          <w:color w:val="auto"/>
          <w:szCs w:val="22"/>
        </w:rPr>
        <w:id w:val="224497703"/>
        <w:docPartObj>
          <w:docPartGallery w:val="Table of Contents"/>
          <w:docPartUnique/>
        </w:docPartObj>
      </w:sdtPr>
      <w:sdtEndPr>
        <w:rPr>
          <w:rFonts w:ascii="Arial Narrow" w:hAnsi="Arial Narrow" w:cs="Arial"/>
        </w:rPr>
      </w:sdtEndPr>
      <w:sdtContent>
        <w:p w14:paraId="6D1B4AC2" w14:textId="77777777" w:rsidR="006E70E4" w:rsidRPr="001716E8" w:rsidRDefault="007B6C99" w:rsidP="00956DB5">
          <w:pPr>
            <w:pStyle w:val="Sansinterligne"/>
          </w:pPr>
          <w:r w:rsidRPr="001716E8">
            <w:t>TABLE DES MATIERES</w:t>
          </w:r>
          <w:bookmarkEnd w:id="0"/>
        </w:p>
        <w:p w14:paraId="5AE163AC" w14:textId="7F05AE24" w:rsidR="00823F4B" w:rsidRDefault="006E70E4">
          <w:pPr>
            <w:pStyle w:val="TM1"/>
            <w:rPr>
              <w:rFonts w:asciiTheme="minorHAnsi" w:eastAsiaTheme="minorEastAsia" w:hAnsiTheme="minorHAnsi"/>
              <w:sz w:val="22"/>
              <w:lang w:eastAsia="fr-FR"/>
            </w:rPr>
          </w:pPr>
          <w:r w:rsidRPr="001716E8">
            <w:rPr>
              <w:rFonts w:ascii="Arial Narrow" w:hAnsi="Arial Narrow" w:cs="Arial"/>
              <w:szCs w:val="24"/>
            </w:rPr>
            <w:fldChar w:fldCharType="begin"/>
          </w:r>
          <w:r w:rsidRPr="001716E8">
            <w:rPr>
              <w:rFonts w:ascii="Arial Narrow" w:hAnsi="Arial Narrow" w:cs="Arial"/>
              <w:szCs w:val="24"/>
            </w:rPr>
            <w:instrText xml:space="preserve"> TOC \o "1-3" \h \z \u </w:instrText>
          </w:r>
          <w:r w:rsidRPr="001716E8">
            <w:rPr>
              <w:rFonts w:ascii="Arial Narrow" w:hAnsi="Arial Narrow" w:cs="Arial"/>
              <w:szCs w:val="24"/>
            </w:rPr>
            <w:fldChar w:fldCharType="separate"/>
          </w:r>
          <w:hyperlink w:anchor="_Toc31881063" w:history="1">
            <w:r w:rsidR="00823F4B" w:rsidRPr="007D6015">
              <w:rPr>
                <w:rStyle w:val="Lienhypertexte"/>
              </w:rPr>
              <w:t>TABLE DES MATIERES</w:t>
            </w:r>
            <w:r w:rsidR="00823F4B">
              <w:rPr>
                <w:webHidden/>
              </w:rPr>
              <w:tab/>
            </w:r>
            <w:r w:rsidR="00823F4B">
              <w:rPr>
                <w:webHidden/>
              </w:rPr>
              <w:fldChar w:fldCharType="begin"/>
            </w:r>
            <w:r w:rsidR="00823F4B">
              <w:rPr>
                <w:webHidden/>
              </w:rPr>
              <w:instrText xml:space="preserve"> PAGEREF _Toc31881063 \h </w:instrText>
            </w:r>
            <w:r w:rsidR="00823F4B">
              <w:rPr>
                <w:webHidden/>
              </w:rPr>
            </w:r>
            <w:r w:rsidR="00823F4B">
              <w:rPr>
                <w:webHidden/>
              </w:rPr>
              <w:fldChar w:fldCharType="separate"/>
            </w:r>
            <w:r w:rsidR="00823F4B">
              <w:rPr>
                <w:webHidden/>
              </w:rPr>
              <w:t>i</w:t>
            </w:r>
            <w:r w:rsidR="00823F4B">
              <w:rPr>
                <w:webHidden/>
              </w:rPr>
              <w:fldChar w:fldCharType="end"/>
            </w:r>
          </w:hyperlink>
        </w:p>
        <w:p w14:paraId="13B9AC4E" w14:textId="5E3C7A5E" w:rsidR="00823F4B" w:rsidRDefault="002B5A6A">
          <w:pPr>
            <w:pStyle w:val="TM1"/>
            <w:rPr>
              <w:rFonts w:asciiTheme="minorHAnsi" w:eastAsiaTheme="minorEastAsia" w:hAnsiTheme="minorHAnsi"/>
              <w:sz w:val="22"/>
              <w:lang w:eastAsia="fr-FR"/>
            </w:rPr>
          </w:pPr>
          <w:hyperlink w:anchor="_Toc31881064" w:history="1">
            <w:r w:rsidR="00823F4B" w:rsidRPr="007D6015">
              <w:rPr>
                <w:rStyle w:val="Lienhypertexte"/>
              </w:rPr>
              <w:t>SIGLES ET ABREVIATIONS</w:t>
            </w:r>
            <w:r w:rsidR="00823F4B">
              <w:rPr>
                <w:webHidden/>
              </w:rPr>
              <w:tab/>
            </w:r>
            <w:r w:rsidR="00823F4B">
              <w:rPr>
                <w:webHidden/>
              </w:rPr>
              <w:fldChar w:fldCharType="begin"/>
            </w:r>
            <w:r w:rsidR="00823F4B">
              <w:rPr>
                <w:webHidden/>
              </w:rPr>
              <w:instrText xml:space="preserve"> PAGEREF _Toc31881064 \h </w:instrText>
            </w:r>
            <w:r w:rsidR="00823F4B">
              <w:rPr>
                <w:webHidden/>
              </w:rPr>
            </w:r>
            <w:r w:rsidR="00823F4B">
              <w:rPr>
                <w:webHidden/>
              </w:rPr>
              <w:fldChar w:fldCharType="separate"/>
            </w:r>
            <w:r w:rsidR="00823F4B">
              <w:rPr>
                <w:webHidden/>
              </w:rPr>
              <w:t>ii</w:t>
            </w:r>
            <w:r w:rsidR="00823F4B">
              <w:rPr>
                <w:webHidden/>
              </w:rPr>
              <w:fldChar w:fldCharType="end"/>
            </w:r>
          </w:hyperlink>
        </w:p>
        <w:p w14:paraId="5513F89D" w14:textId="723A0E2E" w:rsidR="00823F4B" w:rsidRDefault="002B5A6A">
          <w:pPr>
            <w:pStyle w:val="TM1"/>
            <w:rPr>
              <w:rFonts w:asciiTheme="minorHAnsi" w:eastAsiaTheme="minorEastAsia" w:hAnsiTheme="minorHAnsi"/>
              <w:sz w:val="22"/>
              <w:lang w:eastAsia="fr-FR"/>
            </w:rPr>
          </w:pPr>
          <w:hyperlink w:anchor="_Toc31881065" w:history="1">
            <w:r w:rsidR="00823F4B" w:rsidRPr="007D6015">
              <w:rPr>
                <w:rStyle w:val="Lienhypertexte"/>
              </w:rPr>
              <w:t>LISTE DES TABLEAUX</w:t>
            </w:r>
            <w:r w:rsidR="00823F4B">
              <w:rPr>
                <w:webHidden/>
              </w:rPr>
              <w:tab/>
            </w:r>
            <w:r w:rsidR="00823F4B">
              <w:rPr>
                <w:webHidden/>
              </w:rPr>
              <w:fldChar w:fldCharType="begin"/>
            </w:r>
            <w:r w:rsidR="00823F4B">
              <w:rPr>
                <w:webHidden/>
              </w:rPr>
              <w:instrText xml:space="preserve"> PAGEREF _Toc31881065 \h </w:instrText>
            </w:r>
            <w:r w:rsidR="00823F4B">
              <w:rPr>
                <w:webHidden/>
              </w:rPr>
            </w:r>
            <w:r w:rsidR="00823F4B">
              <w:rPr>
                <w:webHidden/>
              </w:rPr>
              <w:fldChar w:fldCharType="separate"/>
            </w:r>
            <w:r w:rsidR="00823F4B">
              <w:rPr>
                <w:webHidden/>
              </w:rPr>
              <w:t>iv</w:t>
            </w:r>
            <w:r w:rsidR="00823F4B">
              <w:rPr>
                <w:webHidden/>
              </w:rPr>
              <w:fldChar w:fldCharType="end"/>
            </w:r>
          </w:hyperlink>
        </w:p>
        <w:p w14:paraId="7A35756D" w14:textId="0B177C0F" w:rsidR="00823F4B" w:rsidRDefault="002B5A6A">
          <w:pPr>
            <w:pStyle w:val="TM1"/>
            <w:rPr>
              <w:rFonts w:asciiTheme="minorHAnsi" w:eastAsiaTheme="minorEastAsia" w:hAnsiTheme="minorHAnsi"/>
              <w:sz w:val="22"/>
              <w:lang w:eastAsia="fr-FR"/>
            </w:rPr>
          </w:pPr>
          <w:hyperlink w:anchor="_Toc31881066" w:history="1">
            <w:r w:rsidR="00823F4B" w:rsidRPr="007D6015">
              <w:rPr>
                <w:rStyle w:val="Lienhypertexte"/>
              </w:rPr>
              <w:t>LISTE DES GRAPHIQUES</w:t>
            </w:r>
            <w:r w:rsidR="00823F4B">
              <w:rPr>
                <w:webHidden/>
              </w:rPr>
              <w:tab/>
            </w:r>
            <w:r w:rsidR="00823F4B">
              <w:rPr>
                <w:webHidden/>
              </w:rPr>
              <w:fldChar w:fldCharType="begin"/>
            </w:r>
            <w:r w:rsidR="00823F4B">
              <w:rPr>
                <w:webHidden/>
              </w:rPr>
              <w:instrText xml:space="preserve"> PAGEREF _Toc31881066 \h </w:instrText>
            </w:r>
            <w:r w:rsidR="00823F4B">
              <w:rPr>
                <w:webHidden/>
              </w:rPr>
            </w:r>
            <w:r w:rsidR="00823F4B">
              <w:rPr>
                <w:webHidden/>
              </w:rPr>
              <w:fldChar w:fldCharType="separate"/>
            </w:r>
            <w:r w:rsidR="00823F4B">
              <w:rPr>
                <w:webHidden/>
              </w:rPr>
              <w:t>iv</w:t>
            </w:r>
            <w:r w:rsidR="00823F4B">
              <w:rPr>
                <w:webHidden/>
              </w:rPr>
              <w:fldChar w:fldCharType="end"/>
            </w:r>
          </w:hyperlink>
        </w:p>
        <w:p w14:paraId="6FE6C0FE" w14:textId="658B8763" w:rsidR="00823F4B" w:rsidRDefault="002B5A6A">
          <w:pPr>
            <w:pStyle w:val="TM1"/>
            <w:rPr>
              <w:rFonts w:asciiTheme="minorHAnsi" w:eastAsiaTheme="minorEastAsia" w:hAnsiTheme="minorHAnsi"/>
              <w:sz w:val="22"/>
              <w:lang w:eastAsia="fr-FR"/>
            </w:rPr>
          </w:pPr>
          <w:hyperlink w:anchor="_Toc31881067" w:history="1">
            <w:r w:rsidR="00823F4B" w:rsidRPr="007D6015">
              <w:rPr>
                <w:rStyle w:val="Lienhypertexte"/>
              </w:rPr>
              <w:t>GLOSSAIRE</w:t>
            </w:r>
            <w:r w:rsidR="00823F4B">
              <w:rPr>
                <w:webHidden/>
              </w:rPr>
              <w:tab/>
            </w:r>
            <w:r w:rsidR="00823F4B">
              <w:rPr>
                <w:webHidden/>
              </w:rPr>
              <w:fldChar w:fldCharType="begin"/>
            </w:r>
            <w:r w:rsidR="00823F4B">
              <w:rPr>
                <w:webHidden/>
              </w:rPr>
              <w:instrText xml:space="preserve"> PAGEREF _Toc31881067 \h </w:instrText>
            </w:r>
            <w:r w:rsidR="00823F4B">
              <w:rPr>
                <w:webHidden/>
              </w:rPr>
            </w:r>
            <w:r w:rsidR="00823F4B">
              <w:rPr>
                <w:webHidden/>
              </w:rPr>
              <w:fldChar w:fldCharType="separate"/>
            </w:r>
            <w:r w:rsidR="00823F4B">
              <w:rPr>
                <w:webHidden/>
              </w:rPr>
              <w:t>5</w:t>
            </w:r>
            <w:r w:rsidR="00823F4B">
              <w:rPr>
                <w:webHidden/>
              </w:rPr>
              <w:fldChar w:fldCharType="end"/>
            </w:r>
          </w:hyperlink>
        </w:p>
        <w:p w14:paraId="0286CDC8" w14:textId="1F34C752" w:rsidR="00823F4B" w:rsidRDefault="002B5A6A">
          <w:pPr>
            <w:pStyle w:val="TM1"/>
            <w:rPr>
              <w:rFonts w:asciiTheme="minorHAnsi" w:eastAsiaTheme="minorEastAsia" w:hAnsiTheme="minorHAnsi"/>
              <w:sz w:val="22"/>
              <w:lang w:eastAsia="fr-FR"/>
            </w:rPr>
          </w:pPr>
          <w:hyperlink w:anchor="_Toc31881068" w:history="1">
            <w:r w:rsidR="00823F4B" w:rsidRPr="007D6015">
              <w:rPr>
                <w:rStyle w:val="Lienhypertexte"/>
              </w:rPr>
              <w:t>I.</w:t>
            </w:r>
            <w:r w:rsidR="00823F4B">
              <w:rPr>
                <w:rFonts w:asciiTheme="minorHAnsi" w:eastAsiaTheme="minorEastAsia" w:hAnsiTheme="minorHAnsi"/>
                <w:sz w:val="22"/>
                <w:lang w:eastAsia="fr-FR"/>
              </w:rPr>
              <w:tab/>
            </w:r>
            <w:r w:rsidR="00823F4B" w:rsidRPr="007D6015">
              <w:rPr>
                <w:rStyle w:val="Lienhypertexte"/>
              </w:rPr>
              <w:t>INTRODUCTION</w:t>
            </w:r>
            <w:r w:rsidR="00823F4B">
              <w:rPr>
                <w:webHidden/>
              </w:rPr>
              <w:tab/>
            </w:r>
            <w:r w:rsidR="00823F4B">
              <w:rPr>
                <w:webHidden/>
              </w:rPr>
              <w:fldChar w:fldCharType="begin"/>
            </w:r>
            <w:r w:rsidR="00823F4B">
              <w:rPr>
                <w:webHidden/>
              </w:rPr>
              <w:instrText xml:space="preserve"> PAGEREF _Toc31881068 \h </w:instrText>
            </w:r>
            <w:r w:rsidR="00823F4B">
              <w:rPr>
                <w:webHidden/>
              </w:rPr>
            </w:r>
            <w:r w:rsidR="00823F4B">
              <w:rPr>
                <w:webHidden/>
              </w:rPr>
              <w:fldChar w:fldCharType="separate"/>
            </w:r>
            <w:r w:rsidR="00823F4B">
              <w:rPr>
                <w:webHidden/>
              </w:rPr>
              <w:t>6</w:t>
            </w:r>
            <w:r w:rsidR="00823F4B">
              <w:rPr>
                <w:webHidden/>
              </w:rPr>
              <w:fldChar w:fldCharType="end"/>
            </w:r>
          </w:hyperlink>
        </w:p>
        <w:p w14:paraId="08912EBA" w14:textId="385C9E00" w:rsidR="00823F4B" w:rsidRDefault="002B5A6A">
          <w:pPr>
            <w:pStyle w:val="TM1"/>
            <w:rPr>
              <w:rFonts w:asciiTheme="minorHAnsi" w:eastAsiaTheme="minorEastAsia" w:hAnsiTheme="minorHAnsi"/>
              <w:sz w:val="22"/>
              <w:lang w:eastAsia="fr-FR"/>
            </w:rPr>
          </w:pPr>
          <w:hyperlink w:anchor="_Toc31881069" w:history="1">
            <w:r w:rsidR="00823F4B" w:rsidRPr="007D6015">
              <w:rPr>
                <w:rStyle w:val="Lienhypertexte"/>
              </w:rPr>
              <w:t>II.</w:t>
            </w:r>
            <w:r w:rsidR="00823F4B">
              <w:rPr>
                <w:rFonts w:asciiTheme="minorHAnsi" w:eastAsiaTheme="minorEastAsia" w:hAnsiTheme="minorHAnsi"/>
                <w:sz w:val="22"/>
                <w:lang w:eastAsia="fr-FR"/>
              </w:rPr>
              <w:tab/>
            </w:r>
            <w:r w:rsidR="00823F4B" w:rsidRPr="007D6015">
              <w:rPr>
                <w:rStyle w:val="Lienhypertexte"/>
              </w:rPr>
              <w:t>CONTEXTE ET JUSTIFICATION</w:t>
            </w:r>
            <w:r w:rsidR="00823F4B">
              <w:rPr>
                <w:webHidden/>
              </w:rPr>
              <w:tab/>
            </w:r>
            <w:r w:rsidR="00823F4B">
              <w:rPr>
                <w:webHidden/>
              </w:rPr>
              <w:fldChar w:fldCharType="begin"/>
            </w:r>
            <w:r w:rsidR="00823F4B">
              <w:rPr>
                <w:webHidden/>
              </w:rPr>
              <w:instrText xml:space="preserve"> PAGEREF _Toc31881069 \h </w:instrText>
            </w:r>
            <w:r w:rsidR="00823F4B">
              <w:rPr>
                <w:webHidden/>
              </w:rPr>
            </w:r>
            <w:r w:rsidR="00823F4B">
              <w:rPr>
                <w:webHidden/>
              </w:rPr>
              <w:fldChar w:fldCharType="separate"/>
            </w:r>
            <w:r w:rsidR="00823F4B">
              <w:rPr>
                <w:webHidden/>
              </w:rPr>
              <w:t>7</w:t>
            </w:r>
            <w:r w:rsidR="00823F4B">
              <w:rPr>
                <w:webHidden/>
              </w:rPr>
              <w:fldChar w:fldCharType="end"/>
            </w:r>
          </w:hyperlink>
        </w:p>
        <w:p w14:paraId="44BA4A79" w14:textId="6F023306" w:rsidR="00823F4B" w:rsidRDefault="002B5A6A">
          <w:pPr>
            <w:pStyle w:val="TM1"/>
            <w:rPr>
              <w:rFonts w:asciiTheme="minorHAnsi" w:eastAsiaTheme="minorEastAsia" w:hAnsiTheme="minorHAnsi"/>
              <w:sz w:val="22"/>
              <w:lang w:eastAsia="fr-FR"/>
            </w:rPr>
          </w:pPr>
          <w:hyperlink w:anchor="_Toc31881070" w:history="1">
            <w:r w:rsidR="00823F4B" w:rsidRPr="007D6015">
              <w:rPr>
                <w:rStyle w:val="Lienhypertexte"/>
              </w:rPr>
              <w:t>III.</w:t>
            </w:r>
            <w:r w:rsidR="00823F4B">
              <w:rPr>
                <w:rFonts w:asciiTheme="minorHAnsi" w:eastAsiaTheme="minorEastAsia" w:hAnsiTheme="minorHAnsi"/>
                <w:sz w:val="22"/>
                <w:lang w:eastAsia="fr-FR"/>
              </w:rPr>
              <w:tab/>
            </w:r>
            <w:r w:rsidR="00823F4B" w:rsidRPr="007D6015">
              <w:rPr>
                <w:rStyle w:val="Lienhypertexte"/>
              </w:rPr>
              <w:t>OBJECTIFS ET PRINCIPES FONDAMENTAUX DU MGP</w:t>
            </w:r>
            <w:r w:rsidR="00823F4B">
              <w:rPr>
                <w:webHidden/>
              </w:rPr>
              <w:tab/>
            </w:r>
            <w:r w:rsidR="00823F4B">
              <w:rPr>
                <w:webHidden/>
              </w:rPr>
              <w:fldChar w:fldCharType="begin"/>
            </w:r>
            <w:r w:rsidR="00823F4B">
              <w:rPr>
                <w:webHidden/>
              </w:rPr>
              <w:instrText xml:space="preserve"> PAGEREF _Toc31881070 \h </w:instrText>
            </w:r>
            <w:r w:rsidR="00823F4B">
              <w:rPr>
                <w:webHidden/>
              </w:rPr>
            </w:r>
            <w:r w:rsidR="00823F4B">
              <w:rPr>
                <w:webHidden/>
              </w:rPr>
              <w:fldChar w:fldCharType="separate"/>
            </w:r>
            <w:r w:rsidR="00823F4B">
              <w:rPr>
                <w:webHidden/>
              </w:rPr>
              <w:t>8</w:t>
            </w:r>
            <w:r w:rsidR="00823F4B">
              <w:rPr>
                <w:webHidden/>
              </w:rPr>
              <w:fldChar w:fldCharType="end"/>
            </w:r>
          </w:hyperlink>
        </w:p>
        <w:p w14:paraId="39C7D791" w14:textId="0A86C31C" w:rsidR="00823F4B" w:rsidRDefault="002B5A6A">
          <w:pPr>
            <w:pStyle w:val="TM2"/>
            <w:tabs>
              <w:tab w:val="right" w:leader="dot" w:pos="9203"/>
            </w:tabs>
            <w:rPr>
              <w:rFonts w:asciiTheme="minorHAnsi" w:eastAsiaTheme="minorEastAsia" w:hAnsiTheme="minorHAnsi"/>
              <w:noProof/>
              <w:sz w:val="22"/>
              <w:lang w:eastAsia="fr-FR"/>
            </w:rPr>
          </w:pPr>
          <w:hyperlink w:anchor="_Toc31881071" w:history="1">
            <w:r w:rsidR="00823F4B" w:rsidRPr="007D6015">
              <w:rPr>
                <w:rStyle w:val="Lienhypertexte"/>
                <w:rFonts w:ascii="Arial Narrow" w:hAnsi="Arial Narrow" w:cs="Arial"/>
                <w:b/>
                <w:noProof/>
              </w:rPr>
              <w:t>3.1. Objectifs du MGP</w:t>
            </w:r>
            <w:r w:rsidR="00823F4B">
              <w:rPr>
                <w:noProof/>
                <w:webHidden/>
              </w:rPr>
              <w:tab/>
            </w:r>
            <w:r w:rsidR="00823F4B">
              <w:rPr>
                <w:noProof/>
                <w:webHidden/>
              </w:rPr>
              <w:fldChar w:fldCharType="begin"/>
            </w:r>
            <w:r w:rsidR="00823F4B">
              <w:rPr>
                <w:noProof/>
                <w:webHidden/>
              </w:rPr>
              <w:instrText xml:space="preserve"> PAGEREF _Toc31881071 \h </w:instrText>
            </w:r>
            <w:r w:rsidR="00823F4B">
              <w:rPr>
                <w:noProof/>
                <w:webHidden/>
              </w:rPr>
            </w:r>
            <w:r w:rsidR="00823F4B">
              <w:rPr>
                <w:noProof/>
                <w:webHidden/>
              </w:rPr>
              <w:fldChar w:fldCharType="separate"/>
            </w:r>
            <w:r w:rsidR="00823F4B">
              <w:rPr>
                <w:noProof/>
                <w:webHidden/>
              </w:rPr>
              <w:t>8</w:t>
            </w:r>
            <w:r w:rsidR="00823F4B">
              <w:rPr>
                <w:noProof/>
                <w:webHidden/>
              </w:rPr>
              <w:fldChar w:fldCharType="end"/>
            </w:r>
          </w:hyperlink>
        </w:p>
        <w:p w14:paraId="42A5BB81" w14:textId="4208FFF6" w:rsidR="00823F4B" w:rsidRDefault="002B5A6A">
          <w:pPr>
            <w:pStyle w:val="TM2"/>
            <w:tabs>
              <w:tab w:val="left" w:pos="880"/>
              <w:tab w:val="right" w:leader="dot" w:pos="9203"/>
            </w:tabs>
            <w:rPr>
              <w:rFonts w:asciiTheme="minorHAnsi" w:eastAsiaTheme="minorEastAsia" w:hAnsiTheme="minorHAnsi"/>
              <w:noProof/>
              <w:sz w:val="22"/>
              <w:lang w:eastAsia="fr-FR"/>
            </w:rPr>
          </w:pPr>
          <w:hyperlink w:anchor="_Toc31881072" w:history="1">
            <w:r w:rsidR="00823F4B" w:rsidRPr="007D6015">
              <w:rPr>
                <w:rStyle w:val="Lienhypertexte"/>
                <w:rFonts w:ascii="Arial Narrow" w:hAnsi="Arial Narrow" w:cs="Arial"/>
                <w:b/>
                <w:noProof/>
              </w:rPr>
              <w:t>3.2.</w:t>
            </w:r>
            <w:r w:rsidR="00823F4B">
              <w:rPr>
                <w:rFonts w:asciiTheme="minorHAnsi" w:eastAsiaTheme="minorEastAsia" w:hAnsiTheme="minorHAnsi"/>
                <w:noProof/>
                <w:sz w:val="22"/>
                <w:lang w:eastAsia="fr-FR"/>
              </w:rPr>
              <w:tab/>
            </w:r>
            <w:r w:rsidR="00823F4B" w:rsidRPr="007D6015">
              <w:rPr>
                <w:rStyle w:val="Lienhypertexte"/>
                <w:rFonts w:ascii="Arial Narrow" w:hAnsi="Arial Narrow" w:cs="Arial"/>
                <w:b/>
                <w:noProof/>
              </w:rPr>
              <w:t>Principes fondamentaux du MGP</w:t>
            </w:r>
            <w:r w:rsidR="00823F4B">
              <w:rPr>
                <w:noProof/>
                <w:webHidden/>
              </w:rPr>
              <w:tab/>
            </w:r>
            <w:r w:rsidR="00823F4B">
              <w:rPr>
                <w:noProof/>
                <w:webHidden/>
              </w:rPr>
              <w:fldChar w:fldCharType="begin"/>
            </w:r>
            <w:r w:rsidR="00823F4B">
              <w:rPr>
                <w:noProof/>
                <w:webHidden/>
              </w:rPr>
              <w:instrText xml:space="preserve"> PAGEREF _Toc31881072 \h </w:instrText>
            </w:r>
            <w:r w:rsidR="00823F4B">
              <w:rPr>
                <w:noProof/>
                <w:webHidden/>
              </w:rPr>
            </w:r>
            <w:r w:rsidR="00823F4B">
              <w:rPr>
                <w:noProof/>
                <w:webHidden/>
              </w:rPr>
              <w:fldChar w:fldCharType="separate"/>
            </w:r>
            <w:r w:rsidR="00823F4B">
              <w:rPr>
                <w:noProof/>
                <w:webHidden/>
              </w:rPr>
              <w:t>8</w:t>
            </w:r>
            <w:r w:rsidR="00823F4B">
              <w:rPr>
                <w:noProof/>
                <w:webHidden/>
              </w:rPr>
              <w:fldChar w:fldCharType="end"/>
            </w:r>
          </w:hyperlink>
        </w:p>
        <w:p w14:paraId="6B1717EE" w14:textId="61DF1156" w:rsidR="00823F4B" w:rsidRDefault="002B5A6A">
          <w:pPr>
            <w:pStyle w:val="TM1"/>
            <w:rPr>
              <w:rFonts w:asciiTheme="minorHAnsi" w:eastAsiaTheme="minorEastAsia" w:hAnsiTheme="minorHAnsi"/>
              <w:sz w:val="22"/>
              <w:lang w:eastAsia="fr-FR"/>
            </w:rPr>
          </w:pPr>
          <w:hyperlink w:anchor="_Toc31881073" w:history="1">
            <w:r w:rsidR="00823F4B" w:rsidRPr="007D6015">
              <w:rPr>
                <w:rStyle w:val="Lienhypertexte"/>
              </w:rPr>
              <w:t>IV.</w:t>
            </w:r>
            <w:r w:rsidR="00823F4B">
              <w:rPr>
                <w:rFonts w:asciiTheme="minorHAnsi" w:eastAsiaTheme="minorEastAsia" w:hAnsiTheme="minorHAnsi"/>
                <w:sz w:val="22"/>
                <w:lang w:eastAsia="fr-FR"/>
              </w:rPr>
              <w:tab/>
            </w:r>
            <w:r w:rsidR="00823F4B" w:rsidRPr="007D6015">
              <w:rPr>
                <w:rStyle w:val="Lienhypertexte"/>
              </w:rPr>
              <w:t>LES PLAINTES : DEFINITION, CAUSES, NATURE, TYPOLOGIE, VALIDITE, ET USAGERS</w:t>
            </w:r>
            <w:r w:rsidR="00823F4B">
              <w:rPr>
                <w:webHidden/>
              </w:rPr>
              <w:tab/>
            </w:r>
            <w:r w:rsidR="00823F4B">
              <w:rPr>
                <w:webHidden/>
              </w:rPr>
              <w:fldChar w:fldCharType="begin"/>
            </w:r>
            <w:r w:rsidR="00823F4B">
              <w:rPr>
                <w:webHidden/>
              </w:rPr>
              <w:instrText xml:space="preserve"> PAGEREF _Toc31881073 \h </w:instrText>
            </w:r>
            <w:r w:rsidR="00823F4B">
              <w:rPr>
                <w:webHidden/>
              </w:rPr>
            </w:r>
            <w:r w:rsidR="00823F4B">
              <w:rPr>
                <w:webHidden/>
              </w:rPr>
              <w:fldChar w:fldCharType="separate"/>
            </w:r>
            <w:r w:rsidR="00823F4B">
              <w:rPr>
                <w:webHidden/>
              </w:rPr>
              <w:t>10</w:t>
            </w:r>
            <w:r w:rsidR="00823F4B">
              <w:rPr>
                <w:webHidden/>
              </w:rPr>
              <w:fldChar w:fldCharType="end"/>
            </w:r>
          </w:hyperlink>
        </w:p>
        <w:p w14:paraId="6FFDFE05" w14:textId="7AC80248" w:rsidR="00823F4B" w:rsidRDefault="002B5A6A">
          <w:pPr>
            <w:pStyle w:val="TM2"/>
            <w:tabs>
              <w:tab w:val="right" w:leader="dot" w:pos="9203"/>
            </w:tabs>
            <w:rPr>
              <w:rFonts w:asciiTheme="minorHAnsi" w:eastAsiaTheme="minorEastAsia" w:hAnsiTheme="minorHAnsi"/>
              <w:noProof/>
              <w:sz w:val="22"/>
              <w:lang w:eastAsia="fr-FR"/>
            </w:rPr>
          </w:pPr>
          <w:hyperlink w:anchor="_Toc31881074" w:history="1">
            <w:r w:rsidR="00823F4B" w:rsidRPr="007D6015">
              <w:rPr>
                <w:rStyle w:val="Lienhypertexte"/>
                <w:rFonts w:ascii="Arial Narrow" w:hAnsi="Arial Narrow" w:cs="Arial"/>
                <w:b/>
                <w:noProof/>
              </w:rPr>
              <w:t>4.1. Définition d’une plainte</w:t>
            </w:r>
            <w:r w:rsidR="00823F4B">
              <w:rPr>
                <w:noProof/>
                <w:webHidden/>
              </w:rPr>
              <w:tab/>
            </w:r>
            <w:r w:rsidR="00823F4B">
              <w:rPr>
                <w:noProof/>
                <w:webHidden/>
              </w:rPr>
              <w:fldChar w:fldCharType="begin"/>
            </w:r>
            <w:r w:rsidR="00823F4B">
              <w:rPr>
                <w:noProof/>
                <w:webHidden/>
              </w:rPr>
              <w:instrText xml:space="preserve"> PAGEREF _Toc31881074 \h </w:instrText>
            </w:r>
            <w:r w:rsidR="00823F4B">
              <w:rPr>
                <w:noProof/>
                <w:webHidden/>
              </w:rPr>
            </w:r>
            <w:r w:rsidR="00823F4B">
              <w:rPr>
                <w:noProof/>
                <w:webHidden/>
              </w:rPr>
              <w:fldChar w:fldCharType="separate"/>
            </w:r>
            <w:r w:rsidR="00823F4B">
              <w:rPr>
                <w:noProof/>
                <w:webHidden/>
              </w:rPr>
              <w:t>10</w:t>
            </w:r>
            <w:r w:rsidR="00823F4B">
              <w:rPr>
                <w:noProof/>
                <w:webHidden/>
              </w:rPr>
              <w:fldChar w:fldCharType="end"/>
            </w:r>
          </w:hyperlink>
        </w:p>
        <w:p w14:paraId="7E06E9B1" w14:textId="5ED9C1F8" w:rsidR="00823F4B" w:rsidRDefault="002B5A6A">
          <w:pPr>
            <w:pStyle w:val="TM2"/>
            <w:tabs>
              <w:tab w:val="right" w:leader="dot" w:pos="9203"/>
            </w:tabs>
            <w:rPr>
              <w:rFonts w:asciiTheme="minorHAnsi" w:eastAsiaTheme="minorEastAsia" w:hAnsiTheme="minorHAnsi"/>
              <w:noProof/>
              <w:sz w:val="22"/>
              <w:lang w:eastAsia="fr-FR"/>
            </w:rPr>
          </w:pPr>
          <w:hyperlink w:anchor="_Toc31881075" w:history="1">
            <w:r w:rsidR="00823F4B" w:rsidRPr="007D6015">
              <w:rPr>
                <w:rStyle w:val="Lienhypertexte"/>
                <w:rFonts w:ascii="Arial Narrow" w:hAnsi="Arial Narrow" w:cs="Arial"/>
                <w:b/>
                <w:noProof/>
              </w:rPr>
              <w:t>4.2. Causes des plaintes</w:t>
            </w:r>
            <w:r w:rsidR="00823F4B">
              <w:rPr>
                <w:noProof/>
                <w:webHidden/>
              </w:rPr>
              <w:tab/>
            </w:r>
            <w:r w:rsidR="00823F4B">
              <w:rPr>
                <w:noProof/>
                <w:webHidden/>
              </w:rPr>
              <w:fldChar w:fldCharType="begin"/>
            </w:r>
            <w:r w:rsidR="00823F4B">
              <w:rPr>
                <w:noProof/>
                <w:webHidden/>
              </w:rPr>
              <w:instrText xml:space="preserve"> PAGEREF _Toc31881075 \h </w:instrText>
            </w:r>
            <w:r w:rsidR="00823F4B">
              <w:rPr>
                <w:noProof/>
                <w:webHidden/>
              </w:rPr>
            </w:r>
            <w:r w:rsidR="00823F4B">
              <w:rPr>
                <w:noProof/>
                <w:webHidden/>
              </w:rPr>
              <w:fldChar w:fldCharType="separate"/>
            </w:r>
            <w:r w:rsidR="00823F4B">
              <w:rPr>
                <w:noProof/>
                <w:webHidden/>
              </w:rPr>
              <w:t>10</w:t>
            </w:r>
            <w:r w:rsidR="00823F4B">
              <w:rPr>
                <w:noProof/>
                <w:webHidden/>
              </w:rPr>
              <w:fldChar w:fldCharType="end"/>
            </w:r>
          </w:hyperlink>
        </w:p>
        <w:p w14:paraId="6A403072" w14:textId="4E64E4EA" w:rsidR="00823F4B" w:rsidRDefault="002B5A6A">
          <w:pPr>
            <w:pStyle w:val="TM2"/>
            <w:tabs>
              <w:tab w:val="right" w:leader="dot" w:pos="9203"/>
            </w:tabs>
            <w:rPr>
              <w:rFonts w:asciiTheme="minorHAnsi" w:eastAsiaTheme="minorEastAsia" w:hAnsiTheme="minorHAnsi"/>
              <w:noProof/>
              <w:sz w:val="22"/>
              <w:lang w:eastAsia="fr-FR"/>
            </w:rPr>
          </w:pPr>
          <w:hyperlink w:anchor="_Toc31881076" w:history="1">
            <w:r w:rsidR="00823F4B" w:rsidRPr="007D6015">
              <w:rPr>
                <w:rStyle w:val="Lienhypertexte"/>
                <w:rFonts w:ascii="Arial Narrow" w:hAnsi="Arial Narrow" w:cs="Arial"/>
                <w:b/>
                <w:noProof/>
              </w:rPr>
              <w:t>4.3.  Nature des plaintes</w:t>
            </w:r>
            <w:r w:rsidR="00823F4B">
              <w:rPr>
                <w:noProof/>
                <w:webHidden/>
              </w:rPr>
              <w:tab/>
            </w:r>
            <w:r w:rsidR="00823F4B">
              <w:rPr>
                <w:noProof/>
                <w:webHidden/>
              </w:rPr>
              <w:fldChar w:fldCharType="begin"/>
            </w:r>
            <w:r w:rsidR="00823F4B">
              <w:rPr>
                <w:noProof/>
                <w:webHidden/>
              </w:rPr>
              <w:instrText xml:space="preserve"> PAGEREF _Toc31881076 \h </w:instrText>
            </w:r>
            <w:r w:rsidR="00823F4B">
              <w:rPr>
                <w:noProof/>
                <w:webHidden/>
              </w:rPr>
            </w:r>
            <w:r w:rsidR="00823F4B">
              <w:rPr>
                <w:noProof/>
                <w:webHidden/>
              </w:rPr>
              <w:fldChar w:fldCharType="separate"/>
            </w:r>
            <w:r w:rsidR="00823F4B">
              <w:rPr>
                <w:noProof/>
                <w:webHidden/>
              </w:rPr>
              <w:t>10</w:t>
            </w:r>
            <w:r w:rsidR="00823F4B">
              <w:rPr>
                <w:noProof/>
                <w:webHidden/>
              </w:rPr>
              <w:fldChar w:fldCharType="end"/>
            </w:r>
          </w:hyperlink>
        </w:p>
        <w:p w14:paraId="3B8F7D13" w14:textId="712B89C4" w:rsidR="00823F4B" w:rsidRDefault="002B5A6A">
          <w:pPr>
            <w:pStyle w:val="TM2"/>
            <w:tabs>
              <w:tab w:val="right" w:leader="dot" w:pos="9203"/>
            </w:tabs>
            <w:rPr>
              <w:rFonts w:asciiTheme="minorHAnsi" w:eastAsiaTheme="minorEastAsia" w:hAnsiTheme="minorHAnsi"/>
              <w:noProof/>
              <w:sz w:val="22"/>
              <w:lang w:eastAsia="fr-FR"/>
            </w:rPr>
          </w:pPr>
          <w:hyperlink w:anchor="_Toc31881077" w:history="1">
            <w:r w:rsidR="00823F4B" w:rsidRPr="007D6015">
              <w:rPr>
                <w:rStyle w:val="Lienhypertexte"/>
                <w:rFonts w:ascii="Arial Narrow" w:hAnsi="Arial Narrow" w:cs="Arial"/>
                <w:b/>
                <w:noProof/>
              </w:rPr>
              <w:t>4.4.   Typologie des plaintes</w:t>
            </w:r>
            <w:r w:rsidR="00823F4B">
              <w:rPr>
                <w:noProof/>
                <w:webHidden/>
              </w:rPr>
              <w:tab/>
            </w:r>
            <w:r w:rsidR="00823F4B">
              <w:rPr>
                <w:noProof/>
                <w:webHidden/>
              </w:rPr>
              <w:fldChar w:fldCharType="begin"/>
            </w:r>
            <w:r w:rsidR="00823F4B">
              <w:rPr>
                <w:noProof/>
                <w:webHidden/>
              </w:rPr>
              <w:instrText xml:space="preserve"> PAGEREF _Toc31881077 \h </w:instrText>
            </w:r>
            <w:r w:rsidR="00823F4B">
              <w:rPr>
                <w:noProof/>
                <w:webHidden/>
              </w:rPr>
            </w:r>
            <w:r w:rsidR="00823F4B">
              <w:rPr>
                <w:noProof/>
                <w:webHidden/>
              </w:rPr>
              <w:fldChar w:fldCharType="separate"/>
            </w:r>
            <w:r w:rsidR="00823F4B">
              <w:rPr>
                <w:noProof/>
                <w:webHidden/>
              </w:rPr>
              <w:t>10</w:t>
            </w:r>
            <w:r w:rsidR="00823F4B">
              <w:rPr>
                <w:noProof/>
                <w:webHidden/>
              </w:rPr>
              <w:fldChar w:fldCharType="end"/>
            </w:r>
          </w:hyperlink>
        </w:p>
        <w:p w14:paraId="0ABE1ED1" w14:textId="6D4DB968" w:rsidR="00823F4B" w:rsidRDefault="002B5A6A">
          <w:pPr>
            <w:pStyle w:val="TM2"/>
            <w:tabs>
              <w:tab w:val="right" w:leader="dot" w:pos="9203"/>
            </w:tabs>
            <w:rPr>
              <w:rFonts w:asciiTheme="minorHAnsi" w:eastAsiaTheme="minorEastAsia" w:hAnsiTheme="minorHAnsi"/>
              <w:noProof/>
              <w:sz w:val="22"/>
              <w:lang w:eastAsia="fr-FR"/>
            </w:rPr>
          </w:pPr>
          <w:hyperlink w:anchor="_Toc31881078" w:history="1">
            <w:r w:rsidR="00823F4B" w:rsidRPr="007D6015">
              <w:rPr>
                <w:rStyle w:val="Lienhypertexte"/>
                <w:rFonts w:ascii="Arial Narrow" w:hAnsi="Arial Narrow" w:cs="Arial"/>
                <w:b/>
                <w:noProof/>
              </w:rPr>
              <w:t>4.5. Validité d'une plainte</w:t>
            </w:r>
            <w:r w:rsidR="00823F4B">
              <w:rPr>
                <w:noProof/>
                <w:webHidden/>
              </w:rPr>
              <w:tab/>
            </w:r>
            <w:r w:rsidR="00823F4B">
              <w:rPr>
                <w:noProof/>
                <w:webHidden/>
              </w:rPr>
              <w:fldChar w:fldCharType="begin"/>
            </w:r>
            <w:r w:rsidR="00823F4B">
              <w:rPr>
                <w:noProof/>
                <w:webHidden/>
              </w:rPr>
              <w:instrText xml:space="preserve"> PAGEREF _Toc31881078 \h </w:instrText>
            </w:r>
            <w:r w:rsidR="00823F4B">
              <w:rPr>
                <w:noProof/>
                <w:webHidden/>
              </w:rPr>
            </w:r>
            <w:r w:rsidR="00823F4B">
              <w:rPr>
                <w:noProof/>
                <w:webHidden/>
              </w:rPr>
              <w:fldChar w:fldCharType="separate"/>
            </w:r>
            <w:r w:rsidR="00823F4B">
              <w:rPr>
                <w:noProof/>
                <w:webHidden/>
              </w:rPr>
              <w:t>11</w:t>
            </w:r>
            <w:r w:rsidR="00823F4B">
              <w:rPr>
                <w:noProof/>
                <w:webHidden/>
              </w:rPr>
              <w:fldChar w:fldCharType="end"/>
            </w:r>
          </w:hyperlink>
        </w:p>
        <w:p w14:paraId="3AB0F465" w14:textId="3790A5F3" w:rsidR="00823F4B" w:rsidRDefault="002B5A6A">
          <w:pPr>
            <w:pStyle w:val="TM2"/>
            <w:tabs>
              <w:tab w:val="right" w:leader="dot" w:pos="9203"/>
            </w:tabs>
            <w:rPr>
              <w:rFonts w:asciiTheme="minorHAnsi" w:eastAsiaTheme="minorEastAsia" w:hAnsiTheme="minorHAnsi"/>
              <w:noProof/>
              <w:sz w:val="22"/>
              <w:lang w:eastAsia="fr-FR"/>
            </w:rPr>
          </w:pPr>
          <w:hyperlink w:anchor="_Toc31881079" w:history="1">
            <w:r w:rsidR="00823F4B" w:rsidRPr="007D6015">
              <w:rPr>
                <w:rStyle w:val="Lienhypertexte"/>
                <w:rFonts w:ascii="Arial Narrow" w:hAnsi="Arial Narrow" w:cs="Arial"/>
                <w:b/>
                <w:noProof/>
              </w:rPr>
              <w:t>4.6. Usagers du mécanisme /qualité du plaignant</w:t>
            </w:r>
            <w:r w:rsidR="00823F4B">
              <w:rPr>
                <w:noProof/>
                <w:webHidden/>
              </w:rPr>
              <w:tab/>
            </w:r>
            <w:r w:rsidR="00823F4B">
              <w:rPr>
                <w:noProof/>
                <w:webHidden/>
              </w:rPr>
              <w:fldChar w:fldCharType="begin"/>
            </w:r>
            <w:r w:rsidR="00823F4B">
              <w:rPr>
                <w:noProof/>
                <w:webHidden/>
              </w:rPr>
              <w:instrText xml:space="preserve"> PAGEREF _Toc31881079 \h </w:instrText>
            </w:r>
            <w:r w:rsidR="00823F4B">
              <w:rPr>
                <w:noProof/>
                <w:webHidden/>
              </w:rPr>
            </w:r>
            <w:r w:rsidR="00823F4B">
              <w:rPr>
                <w:noProof/>
                <w:webHidden/>
              </w:rPr>
              <w:fldChar w:fldCharType="separate"/>
            </w:r>
            <w:r w:rsidR="00823F4B">
              <w:rPr>
                <w:noProof/>
                <w:webHidden/>
              </w:rPr>
              <w:t>11</w:t>
            </w:r>
            <w:r w:rsidR="00823F4B">
              <w:rPr>
                <w:noProof/>
                <w:webHidden/>
              </w:rPr>
              <w:fldChar w:fldCharType="end"/>
            </w:r>
          </w:hyperlink>
        </w:p>
        <w:p w14:paraId="319C9092" w14:textId="5D5A9192" w:rsidR="00823F4B" w:rsidRDefault="002B5A6A">
          <w:pPr>
            <w:pStyle w:val="TM1"/>
            <w:rPr>
              <w:rFonts w:asciiTheme="minorHAnsi" w:eastAsiaTheme="minorEastAsia" w:hAnsiTheme="minorHAnsi"/>
              <w:sz w:val="22"/>
              <w:lang w:eastAsia="fr-FR"/>
            </w:rPr>
          </w:pPr>
          <w:hyperlink w:anchor="_Toc31881080" w:history="1">
            <w:r w:rsidR="00823F4B" w:rsidRPr="007D6015">
              <w:rPr>
                <w:rStyle w:val="Lienhypertexte"/>
              </w:rPr>
              <w:t>V.</w:t>
            </w:r>
            <w:r w:rsidR="00823F4B">
              <w:rPr>
                <w:rFonts w:asciiTheme="minorHAnsi" w:eastAsiaTheme="minorEastAsia" w:hAnsiTheme="minorHAnsi"/>
                <w:sz w:val="22"/>
                <w:lang w:eastAsia="fr-FR"/>
              </w:rPr>
              <w:tab/>
            </w:r>
            <w:r w:rsidR="00823F4B" w:rsidRPr="007D6015">
              <w:rPr>
                <w:rStyle w:val="Lienhypertexte"/>
              </w:rPr>
              <w:t>CADRE ORGANISATIONNEL</w:t>
            </w:r>
            <w:r w:rsidR="00823F4B">
              <w:rPr>
                <w:webHidden/>
              </w:rPr>
              <w:tab/>
            </w:r>
            <w:r w:rsidR="00823F4B">
              <w:rPr>
                <w:webHidden/>
              </w:rPr>
              <w:fldChar w:fldCharType="begin"/>
            </w:r>
            <w:r w:rsidR="00823F4B">
              <w:rPr>
                <w:webHidden/>
              </w:rPr>
              <w:instrText xml:space="preserve"> PAGEREF _Toc31881080 \h </w:instrText>
            </w:r>
            <w:r w:rsidR="00823F4B">
              <w:rPr>
                <w:webHidden/>
              </w:rPr>
            </w:r>
            <w:r w:rsidR="00823F4B">
              <w:rPr>
                <w:webHidden/>
              </w:rPr>
              <w:fldChar w:fldCharType="separate"/>
            </w:r>
            <w:r w:rsidR="00823F4B">
              <w:rPr>
                <w:webHidden/>
              </w:rPr>
              <w:t>11</w:t>
            </w:r>
            <w:r w:rsidR="00823F4B">
              <w:rPr>
                <w:webHidden/>
              </w:rPr>
              <w:fldChar w:fldCharType="end"/>
            </w:r>
          </w:hyperlink>
        </w:p>
        <w:p w14:paraId="5E630E9F" w14:textId="31D05798" w:rsidR="00823F4B" w:rsidRDefault="002B5A6A">
          <w:pPr>
            <w:pStyle w:val="TM3"/>
            <w:rPr>
              <w:rFonts w:asciiTheme="minorHAnsi" w:eastAsiaTheme="minorEastAsia" w:hAnsiTheme="minorHAnsi"/>
              <w:noProof/>
              <w:sz w:val="22"/>
              <w:lang w:eastAsia="fr-FR"/>
            </w:rPr>
          </w:pPr>
          <w:hyperlink w:anchor="_Toc31881081" w:history="1">
            <w:r w:rsidR="00823F4B" w:rsidRPr="007D6015">
              <w:rPr>
                <w:rStyle w:val="Lienhypertexte"/>
                <w:rFonts w:ascii="Arial Narrow" w:eastAsiaTheme="majorEastAsia" w:hAnsi="Arial Narrow" w:cs="Arial"/>
                <w:b/>
                <w:bCs/>
                <w:iCs/>
                <w:noProof/>
              </w:rPr>
              <w:t>5.1. Différents niveaux de résolution des plaintes</w:t>
            </w:r>
            <w:r w:rsidR="00823F4B">
              <w:rPr>
                <w:noProof/>
                <w:webHidden/>
              </w:rPr>
              <w:tab/>
            </w:r>
            <w:r w:rsidR="00823F4B">
              <w:rPr>
                <w:noProof/>
                <w:webHidden/>
              </w:rPr>
              <w:fldChar w:fldCharType="begin"/>
            </w:r>
            <w:r w:rsidR="00823F4B">
              <w:rPr>
                <w:noProof/>
                <w:webHidden/>
              </w:rPr>
              <w:instrText xml:space="preserve"> PAGEREF _Toc31881081 \h </w:instrText>
            </w:r>
            <w:r w:rsidR="00823F4B">
              <w:rPr>
                <w:noProof/>
                <w:webHidden/>
              </w:rPr>
            </w:r>
            <w:r w:rsidR="00823F4B">
              <w:rPr>
                <w:noProof/>
                <w:webHidden/>
              </w:rPr>
              <w:fldChar w:fldCharType="separate"/>
            </w:r>
            <w:r w:rsidR="00823F4B">
              <w:rPr>
                <w:noProof/>
                <w:webHidden/>
              </w:rPr>
              <w:t>11</w:t>
            </w:r>
            <w:r w:rsidR="00823F4B">
              <w:rPr>
                <w:noProof/>
                <w:webHidden/>
              </w:rPr>
              <w:fldChar w:fldCharType="end"/>
            </w:r>
          </w:hyperlink>
        </w:p>
        <w:p w14:paraId="1934E4F2" w14:textId="09DFBD6C" w:rsidR="00823F4B" w:rsidRDefault="002B5A6A">
          <w:pPr>
            <w:pStyle w:val="TM3"/>
            <w:rPr>
              <w:rFonts w:asciiTheme="minorHAnsi" w:eastAsiaTheme="minorEastAsia" w:hAnsiTheme="minorHAnsi"/>
              <w:noProof/>
              <w:sz w:val="22"/>
              <w:lang w:eastAsia="fr-FR"/>
            </w:rPr>
          </w:pPr>
          <w:hyperlink w:anchor="_Toc31881082" w:history="1">
            <w:r w:rsidR="00823F4B" w:rsidRPr="007D6015">
              <w:rPr>
                <w:rStyle w:val="Lienhypertexte"/>
                <w:rFonts w:ascii="Arial Narrow" w:hAnsi="Arial Narrow" w:cs="Arial"/>
                <w:iCs/>
                <w:noProof/>
              </w:rPr>
              <w:t>5.2 Composition et rôles des membres des Organes du MGP</w:t>
            </w:r>
            <w:r w:rsidR="00823F4B">
              <w:rPr>
                <w:noProof/>
                <w:webHidden/>
              </w:rPr>
              <w:tab/>
            </w:r>
            <w:r w:rsidR="00823F4B">
              <w:rPr>
                <w:noProof/>
                <w:webHidden/>
              </w:rPr>
              <w:fldChar w:fldCharType="begin"/>
            </w:r>
            <w:r w:rsidR="00823F4B">
              <w:rPr>
                <w:noProof/>
                <w:webHidden/>
              </w:rPr>
              <w:instrText xml:space="preserve"> PAGEREF _Toc31881082 \h </w:instrText>
            </w:r>
            <w:r w:rsidR="00823F4B">
              <w:rPr>
                <w:noProof/>
                <w:webHidden/>
              </w:rPr>
            </w:r>
            <w:r w:rsidR="00823F4B">
              <w:rPr>
                <w:noProof/>
                <w:webHidden/>
              </w:rPr>
              <w:fldChar w:fldCharType="separate"/>
            </w:r>
            <w:r w:rsidR="00823F4B">
              <w:rPr>
                <w:noProof/>
                <w:webHidden/>
              </w:rPr>
              <w:t>12</w:t>
            </w:r>
            <w:r w:rsidR="00823F4B">
              <w:rPr>
                <w:noProof/>
                <w:webHidden/>
              </w:rPr>
              <w:fldChar w:fldCharType="end"/>
            </w:r>
          </w:hyperlink>
        </w:p>
        <w:p w14:paraId="1D3FE312" w14:textId="091A80CA" w:rsidR="00823F4B" w:rsidRDefault="002B5A6A">
          <w:pPr>
            <w:pStyle w:val="TM3"/>
            <w:rPr>
              <w:rFonts w:asciiTheme="minorHAnsi" w:eastAsiaTheme="minorEastAsia" w:hAnsiTheme="minorHAnsi"/>
              <w:noProof/>
              <w:sz w:val="22"/>
              <w:lang w:eastAsia="fr-FR"/>
            </w:rPr>
          </w:pPr>
          <w:hyperlink w:anchor="_Toc31881083" w:history="1">
            <w:r w:rsidR="00823F4B" w:rsidRPr="007D6015">
              <w:rPr>
                <w:rStyle w:val="Lienhypertexte"/>
                <w:rFonts w:ascii="Arial Narrow" w:hAnsi="Arial Narrow" w:cs="Arial"/>
                <w:iCs/>
                <w:noProof/>
              </w:rPr>
              <w:t>5.3.Organigramme du Mécanisme de Gestion des Plaintes</w:t>
            </w:r>
            <w:r w:rsidR="00823F4B">
              <w:rPr>
                <w:noProof/>
                <w:webHidden/>
              </w:rPr>
              <w:tab/>
            </w:r>
            <w:r w:rsidR="00823F4B">
              <w:rPr>
                <w:noProof/>
                <w:webHidden/>
              </w:rPr>
              <w:fldChar w:fldCharType="begin"/>
            </w:r>
            <w:r w:rsidR="00823F4B">
              <w:rPr>
                <w:noProof/>
                <w:webHidden/>
              </w:rPr>
              <w:instrText xml:space="preserve"> PAGEREF _Toc31881083 \h </w:instrText>
            </w:r>
            <w:r w:rsidR="00823F4B">
              <w:rPr>
                <w:noProof/>
                <w:webHidden/>
              </w:rPr>
            </w:r>
            <w:r w:rsidR="00823F4B">
              <w:rPr>
                <w:noProof/>
                <w:webHidden/>
              </w:rPr>
              <w:fldChar w:fldCharType="separate"/>
            </w:r>
            <w:r w:rsidR="00823F4B">
              <w:rPr>
                <w:noProof/>
                <w:webHidden/>
              </w:rPr>
              <w:t>14</w:t>
            </w:r>
            <w:r w:rsidR="00823F4B">
              <w:rPr>
                <w:noProof/>
                <w:webHidden/>
              </w:rPr>
              <w:fldChar w:fldCharType="end"/>
            </w:r>
          </w:hyperlink>
        </w:p>
        <w:p w14:paraId="36F6E422" w14:textId="2BD417DF" w:rsidR="00823F4B" w:rsidRDefault="002B5A6A">
          <w:pPr>
            <w:pStyle w:val="TM1"/>
            <w:rPr>
              <w:rFonts w:asciiTheme="minorHAnsi" w:eastAsiaTheme="minorEastAsia" w:hAnsiTheme="minorHAnsi"/>
              <w:sz w:val="22"/>
              <w:lang w:eastAsia="fr-FR"/>
            </w:rPr>
          </w:pPr>
          <w:hyperlink w:anchor="_Toc31881084" w:history="1">
            <w:r w:rsidR="00823F4B" w:rsidRPr="007D6015">
              <w:rPr>
                <w:rStyle w:val="Lienhypertexte"/>
                <w:rFonts w:cs="Arial"/>
              </w:rPr>
              <w:t>VI.</w:t>
            </w:r>
            <w:r w:rsidR="00823F4B">
              <w:rPr>
                <w:rFonts w:asciiTheme="minorHAnsi" w:eastAsiaTheme="minorEastAsia" w:hAnsiTheme="minorHAnsi"/>
                <w:sz w:val="22"/>
                <w:lang w:eastAsia="fr-FR"/>
              </w:rPr>
              <w:tab/>
            </w:r>
            <w:r w:rsidR="00823F4B" w:rsidRPr="007D6015">
              <w:rPr>
                <w:rStyle w:val="Lienhypertexte"/>
              </w:rPr>
              <w:t>DESCRIPTION DU MECANISME DE GESTION DES PLAINTES</w:t>
            </w:r>
            <w:r w:rsidR="00823F4B">
              <w:rPr>
                <w:webHidden/>
              </w:rPr>
              <w:tab/>
            </w:r>
            <w:r w:rsidR="00823F4B">
              <w:rPr>
                <w:webHidden/>
              </w:rPr>
              <w:fldChar w:fldCharType="begin"/>
            </w:r>
            <w:r w:rsidR="00823F4B">
              <w:rPr>
                <w:webHidden/>
              </w:rPr>
              <w:instrText xml:space="preserve"> PAGEREF _Toc31881084 \h </w:instrText>
            </w:r>
            <w:r w:rsidR="00823F4B">
              <w:rPr>
                <w:webHidden/>
              </w:rPr>
            </w:r>
            <w:r w:rsidR="00823F4B">
              <w:rPr>
                <w:webHidden/>
              </w:rPr>
              <w:fldChar w:fldCharType="separate"/>
            </w:r>
            <w:r w:rsidR="00823F4B">
              <w:rPr>
                <w:webHidden/>
              </w:rPr>
              <w:t>15</w:t>
            </w:r>
            <w:r w:rsidR="00823F4B">
              <w:rPr>
                <w:webHidden/>
              </w:rPr>
              <w:fldChar w:fldCharType="end"/>
            </w:r>
          </w:hyperlink>
        </w:p>
        <w:p w14:paraId="389AC7D7" w14:textId="17D48372" w:rsidR="00823F4B" w:rsidRDefault="002B5A6A">
          <w:pPr>
            <w:pStyle w:val="TM2"/>
            <w:tabs>
              <w:tab w:val="right" w:leader="dot" w:pos="9203"/>
            </w:tabs>
            <w:rPr>
              <w:rFonts w:asciiTheme="minorHAnsi" w:eastAsiaTheme="minorEastAsia" w:hAnsiTheme="minorHAnsi"/>
              <w:noProof/>
              <w:sz w:val="22"/>
              <w:lang w:eastAsia="fr-FR"/>
            </w:rPr>
          </w:pPr>
          <w:hyperlink w:anchor="_Toc31881085" w:history="1">
            <w:r w:rsidR="00823F4B" w:rsidRPr="007D6015">
              <w:rPr>
                <w:rStyle w:val="Lienhypertexte"/>
                <w:rFonts w:ascii="Arial Narrow" w:hAnsi="Arial Narrow" w:cs="Arial"/>
                <w:b/>
                <w:noProof/>
              </w:rPr>
              <w:t>6.1.   Mécanisme préventif</w:t>
            </w:r>
            <w:r w:rsidR="00823F4B">
              <w:rPr>
                <w:noProof/>
                <w:webHidden/>
              </w:rPr>
              <w:tab/>
            </w:r>
            <w:r w:rsidR="00823F4B">
              <w:rPr>
                <w:noProof/>
                <w:webHidden/>
              </w:rPr>
              <w:fldChar w:fldCharType="begin"/>
            </w:r>
            <w:r w:rsidR="00823F4B">
              <w:rPr>
                <w:noProof/>
                <w:webHidden/>
              </w:rPr>
              <w:instrText xml:space="preserve"> PAGEREF _Toc31881085 \h </w:instrText>
            </w:r>
            <w:r w:rsidR="00823F4B">
              <w:rPr>
                <w:noProof/>
                <w:webHidden/>
              </w:rPr>
            </w:r>
            <w:r w:rsidR="00823F4B">
              <w:rPr>
                <w:noProof/>
                <w:webHidden/>
              </w:rPr>
              <w:fldChar w:fldCharType="separate"/>
            </w:r>
            <w:r w:rsidR="00823F4B">
              <w:rPr>
                <w:noProof/>
                <w:webHidden/>
              </w:rPr>
              <w:t>15</w:t>
            </w:r>
            <w:r w:rsidR="00823F4B">
              <w:rPr>
                <w:noProof/>
                <w:webHidden/>
              </w:rPr>
              <w:fldChar w:fldCharType="end"/>
            </w:r>
          </w:hyperlink>
        </w:p>
        <w:p w14:paraId="24F154A1" w14:textId="28560312" w:rsidR="00823F4B" w:rsidRDefault="002B5A6A">
          <w:pPr>
            <w:pStyle w:val="TM2"/>
            <w:tabs>
              <w:tab w:val="right" w:leader="dot" w:pos="9203"/>
            </w:tabs>
            <w:rPr>
              <w:rFonts w:asciiTheme="minorHAnsi" w:eastAsiaTheme="minorEastAsia" w:hAnsiTheme="minorHAnsi"/>
              <w:noProof/>
              <w:sz w:val="22"/>
              <w:lang w:eastAsia="fr-FR"/>
            </w:rPr>
          </w:pPr>
          <w:hyperlink w:anchor="_Toc31881086" w:history="1">
            <w:r w:rsidR="00823F4B" w:rsidRPr="007D6015">
              <w:rPr>
                <w:rStyle w:val="Lienhypertexte"/>
                <w:rFonts w:ascii="Arial Narrow" w:hAnsi="Arial Narrow" w:cs="Arial"/>
                <w:b/>
                <w:noProof/>
              </w:rPr>
              <w:t>6. 2.  Approches de gestion des plaintes</w:t>
            </w:r>
            <w:r w:rsidR="00823F4B">
              <w:rPr>
                <w:noProof/>
                <w:webHidden/>
              </w:rPr>
              <w:tab/>
            </w:r>
            <w:r w:rsidR="00823F4B">
              <w:rPr>
                <w:noProof/>
                <w:webHidden/>
              </w:rPr>
              <w:fldChar w:fldCharType="begin"/>
            </w:r>
            <w:r w:rsidR="00823F4B">
              <w:rPr>
                <w:noProof/>
                <w:webHidden/>
              </w:rPr>
              <w:instrText xml:space="preserve"> PAGEREF _Toc31881086 \h </w:instrText>
            </w:r>
            <w:r w:rsidR="00823F4B">
              <w:rPr>
                <w:noProof/>
                <w:webHidden/>
              </w:rPr>
            </w:r>
            <w:r w:rsidR="00823F4B">
              <w:rPr>
                <w:noProof/>
                <w:webHidden/>
              </w:rPr>
              <w:fldChar w:fldCharType="separate"/>
            </w:r>
            <w:r w:rsidR="00823F4B">
              <w:rPr>
                <w:noProof/>
                <w:webHidden/>
              </w:rPr>
              <w:t>15</w:t>
            </w:r>
            <w:r w:rsidR="00823F4B">
              <w:rPr>
                <w:noProof/>
                <w:webHidden/>
              </w:rPr>
              <w:fldChar w:fldCharType="end"/>
            </w:r>
          </w:hyperlink>
        </w:p>
        <w:p w14:paraId="59486FF1" w14:textId="6025C3DB" w:rsidR="00823F4B" w:rsidRDefault="002B5A6A">
          <w:pPr>
            <w:pStyle w:val="TM2"/>
            <w:tabs>
              <w:tab w:val="right" w:leader="dot" w:pos="9203"/>
            </w:tabs>
            <w:rPr>
              <w:rFonts w:asciiTheme="minorHAnsi" w:eastAsiaTheme="minorEastAsia" w:hAnsiTheme="minorHAnsi"/>
              <w:noProof/>
              <w:sz w:val="22"/>
              <w:lang w:eastAsia="fr-FR"/>
            </w:rPr>
          </w:pPr>
          <w:hyperlink w:anchor="_Toc31881087" w:history="1">
            <w:r w:rsidR="00823F4B" w:rsidRPr="007D6015">
              <w:rPr>
                <w:rStyle w:val="Lienhypertexte"/>
                <w:rFonts w:ascii="Arial Narrow" w:hAnsi="Arial Narrow" w:cs="Arial"/>
                <w:b/>
                <w:noProof/>
              </w:rPr>
              <w:t>6.3. Canaux de transmission des plaintes/réclamations</w:t>
            </w:r>
            <w:r w:rsidR="00823F4B">
              <w:rPr>
                <w:noProof/>
                <w:webHidden/>
              </w:rPr>
              <w:tab/>
            </w:r>
            <w:r w:rsidR="00823F4B">
              <w:rPr>
                <w:noProof/>
                <w:webHidden/>
              </w:rPr>
              <w:fldChar w:fldCharType="begin"/>
            </w:r>
            <w:r w:rsidR="00823F4B">
              <w:rPr>
                <w:noProof/>
                <w:webHidden/>
              </w:rPr>
              <w:instrText xml:space="preserve"> PAGEREF _Toc31881087 \h </w:instrText>
            </w:r>
            <w:r w:rsidR="00823F4B">
              <w:rPr>
                <w:noProof/>
                <w:webHidden/>
              </w:rPr>
            </w:r>
            <w:r w:rsidR="00823F4B">
              <w:rPr>
                <w:noProof/>
                <w:webHidden/>
              </w:rPr>
              <w:fldChar w:fldCharType="separate"/>
            </w:r>
            <w:r w:rsidR="00823F4B">
              <w:rPr>
                <w:noProof/>
                <w:webHidden/>
              </w:rPr>
              <w:t>15</w:t>
            </w:r>
            <w:r w:rsidR="00823F4B">
              <w:rPr>
                <w:noProof/>
                <w:webHidden/>
              </w:rPr>
              <w:fldChar w:fldCharType="end"/>
            </w:r>
          </w:hyperlink>
        </w:p>
        <w:p w14:paraId="4AFB4705" w14:textId="136BDAAF" w:rsidR="00823F4B" w:rsidRDefault="002B5A6A">
          <w:pPr>
            <w:pStyle w:val="TM2"/>
            <w:tabs>
              <w:tab w:val="right" w:leader="dot" w:pos="9203"/>
            </w:tabs>
            <w:rPr>
              <w:rFonts w:asciiTheme="minorHAnsi" w:eastAsiaTheme="minorEastAsia" w:hAnsiTheme="minorHAnsi"/>
              <w:noProof/>
              <w:sz w:val="22"/>
              <w:lang w:eastAsia="fr-FR"/>
            </w:rPr>
          </w:pPr>
          <w:hyperlink w:anchor="_Toc31881088" w:history="1">
            <w:r w:rsidR="00823F4B" w:rsidRPr="007D6015">
              <w:rPr>
                <w:rStyle w:val="Lienhypertexte"/>
                <w:rFonts w:ascii="Arial Narrow" w:hAnsi="Arial Narrow" w:cs="Arial"/>
                <w:b/>
                <w:noProof/>
              </w:rPr>
              <w:t>6. 4.  Réception et Enregistrement des réclamations/plaintes</w:t>
            </w:r>
            <w:r w:rsidR="00823F4B">
              <w:rPr>
                <w:noProof/>
                <w:webHidden/>
              </w:rPr>
              <w:tab/>
            </w:r>
            <w:r w:rsidR="00823F4B">
              <w:rPr>
                <w:noProof/>
                <w:webHidden/>
              </w:rPr>
              <w:fldChar w:fldCharType="begin"/>
            </w:r>
            <w:r w:rsidR="00823F4B">
              <w:rPr>
                <w:noProof/>
                <w:webHidden/>
              </w:rPr>
              <w:instrText xml:space="preserve"> PAGEREF _Toc31881088 \h </w:instrText>
            </w:r>
            <w:r w:rsidR="00823F4B">
              <w:rPr>
                <w:noProof/>
                <w:webHidden/>
              </w:rPr>
            </w:r>
            <w:r w:rsidR="00823F4B">
              <w:rPr>
                <w:noProof/>
                <w:webHidden/>
              </w:rPr>
              <w:fldChar w:fldCharType="separate"/>
            </w:r>
            <w:r w:rsidR="00823F4B">
              <w:rPr>
                <w:noProof/>
                <w:webHidden/>
              </w:rPr>
              <w:t>16</w:t>
            </w:r>
            <w:r w:rsidR="00823F4B">
              <w:rPr>
                <w:noProof/>
                <w:webHidden/>
              </w:rPr>
              <w:fldChar w:fldCharType="end"/>
            </w:r>
          </w:hyperlink>
        </w:p>
        <w:p w14:paraId="24E055D2" w14:textId="3DFCFF3C" w:rsidR="00823F4B" w:rsidRDefault="002B5A6A">
          <w:pPr>
            <w:pStyle w:val="TM2"/>
            <w:tabs>
              <w:tab w:val="right" w:leader="dot" w:pos="9203"/>
            </w:tabs>
            <w:rPr>
              <w:rFonts w:asciiTheme="minorHAnsi" w:eastAsiaTheme="minorEastAsia" w:hAnsiTheme="minorHAnsi"/>
              <w:noProof/>
              <w:sz w:val="22"/>
              <w:lang w:eastAsia="fr-FR"/>
            </w:rPr>
          </w:pPr>
          <w:hyperlink w:anchor="_Toc31881089" w:history="1">
            <w:r w:rsidR="00823F4B" w:rsidRPr="007D6015">
              <w:rPr>
                <w:rStyle w:val="Lienhypertexte"/>
                <w:rFonts w:ascii="Arial Narrow" w:hAnsi="Arial Narrow" w:cs="Arial"/>
                <w:b/>
                <w:iCs/>
                <w:noProof/>
              </w:rPr>
              <w:t>6.5.  Circuit de Traitement des plaintes /réclamations et les délais de réponse</w:t>
            </w:r>
            <w:r w:rsidR="00823F4B">
              <w:rPr>
                <w:noProof/>
                <w:webHidden/>
              </w:rPr>
              <w:tab/>
            </w:r>
            <w:r w:rsidR="00823F4B">
              <w:rPr>
                <w:noProof/>
                <w:webHidden/>
              </w:rPr>
              <w:fldChar w:fldCharType="begin"/>
            </w:r>
            <w:r w:rsidR="00823F4B">
              <w:rPr>
                <w:noProof/>
                <w:webHidden/>
              </w:rPr>
              <w:instrText xml:space="preserve"> PAGEREF _Toc31881089 \h </w:instrText>
            </w:r>
            <w:r w:rsidR="00823F4B">
              <w:rPr>
                <w:noProof/>
                <w:webHidden/>
              </w:rPr>
            </w:r>
            <w:r w:rsidR="00823F4B">
              <w:rPr>
                <w:noProof/>
                <w:webHidden/>
              </w:rPr>
              <w:fldChar w:fldCharType="separate"/>
            </w:r>
            <w:r w:rsidR="00823F4B">
              <w:rPr>
                <w:noProof/>
                <w:webHidden/>
              </w:rPr>
              <w:t>17</w:t>
            </w:r>
            <w:r w:rsidR="00823F4B">
              <w:rPr>
                <w:noProof/>
                <w:webHidden/>
              </w:rPr>
              <w:fldChar w:fldCharType="end"/>
            </w:r>
          </w:hyperlink>
        </w:p>
        <w:p w14:paraId="4D492C4F" w14:textId="1127FACC" w:rsidR="00823F4B" w:rsidRDefault="002B5A6A">
          <w:pPr>
            <w:pStyle w:val="TM2"/>
            <w:tabs>
              <w:tab w:val="right" w:leader="dot" w:pos="9203"/>
            </w:tabs>
            <w:rPr>
              <w:rFonts w:asciiTheme="minorHAnsi" w:eastAsiaTheme="minorEastAsia" w:hAnsiTheme="minorHAnsi"/>
              <w:noProof/>
              <w:sz w:val="22"/>
              <w:lang w:eastAsia="fr-FR"/>
            </w:rPr>
          </w:pPr>
          <w:hyperlink w:anchor="_Toc31881090" w:history="1">
            <w:r w:rsidR="00823F4B" w:rsidRPr="007D6015">
              <w:rPr>
                <w:rStyle w:val="Lienhypertexte"/>
                <w:rFonts w:ascii="Arial Narrow" w:hAnsi="Arial Narrow" w:cs="Arial"/>
                <w:b/>
                <w:iCs/>
                <w:noProof/>
              </w:rPr>
              <w:t>6.6. Règlement, clôture et archivage des plaintes / réclamations</w:t>
            </w:r>
            <w:r w:rsidR="00823F4B">
              <w:rPr>
                <w:noProof/>
                <w:webHidden/>
              </w:rPr>
              <w:tab/>
            </w:r>
            <w:r w:rsidR="00823F4B">
              <w:rPr>
                <w:noProof/>
                <w:webHidden/>
              </w:rPr>
              <w:fldChar w:fldCharType="begin"/>
            </w:r>
            <w:r w:rsidR="00823F4B">
              <w:rPr>
                <w:noProof/>
                <w:webHidden/>
              </w:rPr>
              <w:instrText xml:space="preserve"> PAGEREF _Toc31881090 \h </w:instrText>
            </w:r>
            <w:r w:rsidR="00823F4B">
              <w:rPr>
                <w:noProof/>
                <w:webHidden/>
              </w:rPr>
            </w:r>
            <w:r w:rsidR="00823F4B">
              <w:rPr>
                <w:noProof/>
                <w:webHidden/>
              </w:rPr>
              <w:fldChar w:fldCharType="separate"/>
            </w:r>
            <w:r w:rsidR="00823F4B">
              <w:rPr>
                <w:noProof/>
                <w:webHidden/>
              </w:rPr>
              <w:t>17</w:t>
            </w:r>
            <w:r w:rsidR="00823F4B">
              <w:rPr>
                <w:noProof/>
                <w:webHidden/>
              </w:rPr>
              <w:fldChar w:fldCharType="end"/>
            </w:r>
          </w:hyperlink>
        </w:p>
        <w:p w14:paraId="0B35B66F" w14:textId="76845867" w:rsidR="00823F4B" w:rsidRDefault="002B5A6A">
          <w:pPr>
            <w:pStyle w:val="TM2"/>
            <w:tabs>
              <w:tab w:val="right" w:leader="dot" w:pos="9203"/>
            </w:tabs>
            <w:rPr>
              <w:rFonts w:asciiTheme="minorHAnsi" w:eastAsiaTheme="minorEastAsia" w:hAnsiTheme="minorHAnsi"/>
              <w:noProof/>
              <w:sz w:val="22"/>
              <w:lang w:eastAsia="fr-FR"/>
            </w:rPr>
          </w:pPr>
          <w:hyperlink w:anchor="_Toc31881091" w:history="1">
            <w:r w:rsidR="00823F4B" w:rsidRPr="007D6015">
              <w:rPr>
                <w:rStyle w:val="Lienhypertexte"/>
                <w:rFonts w:ascii="Arial Narrow" w:hAnsi="Arial Narrow" w:cs="Arial"/>
                <w:b/>
                <w:iCs/>
                <w:noProof/>
              </w:rPr>
              <w:t>6.7.  Préparation des dossiers individuels des plaignants et archivage</w:t>
            </w:r>
            <w:r w:rsidR="00823F4B">
              <w:rPr>
                <w:noProof/>
                <w:webHidden/>
              </w:rPr>
              <w:tab/>
            </w:r>
            <w:r w:rsidR="00823F4B">
              <w:rPr>
                <w:noProof/>
                <w:webHidden/>
              </w:rPr>
              <w:fldChar w:fldCharType="begin"/>
            </w:r>
            <w:r w:rsidR="00823F4B">
              <w:rPr>
                <w:noProof/>
                <w:webHidden/>
              </w:rPr>
              <w:instrText xml:space="preserve"> PAGEREF _Toc31881091 \h </w:instrText>
            </w:r>
            <w:r w:rsidR="00823F4B">
              <w:rPr>
                <w:noProof/>
                <w:webHidden/>
              </w:rPr>
            </w:r>
            <w:r w:rsidR="00823F4B">
              <w:rPr>
                <w:noProof/>
                <w:webHidden/>
              </w:rPr>
              <w:fldChar w:fldCharType="separate"/>
            </w:r>
            <w:r w:rsidR="00823F4B">
              <w:rPr>
                <w:noProof/>
                <w:webHidden/>
              </w:rPr>
              <w:t>18</w:t>
            </w:r>
            <w:r w:rsidR="00823F4B">
              <w:rPr>
                <w:noProof/>
                <w:webHidden/>
              </w:rPr>
              <w:fldChar w:fldCharType="end"/>
            </w:r>
          </w:hyperlink>
        </w:p>
        <w:p w14:paraId="26A46ABC" w14:textId="4F109F73" w:rsidR="00823F4B" w:rsidRDefault="002B5A6A">
          <w:pPr>
            <w:pStyle w:val="TM2"/>
            <w:tabs>
              <w:tab w:val="right" w:leader="dot" w:pos="9203"/>
            </w:tabs>
            <w:rPr>
              <w:rFonts w:asciiTheme="minorHAnsi" w:eastAsiaTheme="minorEastAsia" w:hAnsiTheme="minorHAnsi"/>
              <w:noProof/>
              <w:sz w:val="22"/>
              <w:lang w:eastAsia="fr-FR"/>
            </w:rPr>
          </w:pPr>
          <w:hyperlink w:anchor="_Toc31881092" w:history="1">
            <w:r w:rsidR="00823F4B" w:rsidRPr="007D6015">
              <w:rPr>
                <w:rStyle w:val="Lienhypertexte"/>
                <w:rFonts w:ascii="Arial Narrow" w:hAnsi="Arial Narrow" w:cs="Arial"/>
                <w:b/>
                <w:iCs/>
                <w:noProof/>
              </w:rPr>
              <w:t>6.8. Archivage des réclamations / plaintes,</w:t>
            </w:r>
            <w:r w:rsidR="00823F4B">
              <w:rPr>
                <w:noProof/>
                <w:webHidden/>
              </w:rPr>
              <w:tab/>
            </w:r>
            <w:r w:rsidR="00823F4B">
              <w:rPr>
                <w:noProof/>
                <w:webHidden/>
              </w:rPr>
              <w:fldChar w:fldCharType="begin"/>
            </w:r>
            <w:r w:rsidR="00823F4B">
              <w:rPr>
                <w:noProof/>
                <w:webHidden/>
              </w:rPr>
              <w:instrText xml:space="preserve"> PAGEREF _Toc31881092 \h </w:instrText>
            </w:r>
            <w:r w:rsidR="00823F4B">
              <w:rPr>
                <w:noProof/>
                <w:webHidden/>
              </w:rPr>
            </w:r>
            <w:r w:rsidR="00823F4B">
              <w:rPr>
                <w:noProof/>
                <w:webHidden/>
              </w:rPr>
              <w:fldChar w:fldCharType="separate"/>
            </w:r>
            <w:r w:rsidR="00823F4B">
              <w:rPr>
                <w:noProof/>
                <w:webHidden/>
              </w:rPr>
              <w:t>18</w:t>
            </w:r>
            <w:r w:rsidR="00823F4B">
              <w:rPr>
                <w:noProof/>
                <w:webHidden/>
              </w:rPr>
              <w:fldChar w:fldCharType="end"/>
            </w:r>
          </w:hyperlink>
        </w:p>
        <w:p w14:paraId="0C9F80CC" w14:textId="1EDB438B" w:rsidR="00823F4B" w:rsidRDefault="002B5A6A">
          <w:pPr>
            <w:pStyle w:val="TM1"/>
            <w:rPr>
              <w:rFonts w:asciiTheme="minorHAnsi" w:eastAsiaTheme="minorEastAsia" w:hAnsiTheme="minorHAnsi"/>
              <w:sz w:val="22"/>
              <w:lang w:eastAsia="fr-FR"/>
            </w:rPr>
          </w:pPr>
          <w:hyperlink w:anchor="_Toc31881093" w:history="1">
            <w:r w:rsidR="00823F4B" w:rsidRPr="007D6015">
              <w:rPr>
                <w:rStyle w:val="Lienhypertexte"/>
                <w:rFonts w:ascii="Arial Narrow" w:hAnsi="Arial Narrow" w:cs="Arial"/>
                <w:b/>
                <w:bCs/>
              </w:rPr>
              <w:t>VII. METHODOLOGIE D’OPERATIONNALISATION DU MECANISME</w:t>
            </w:r>
            <w:r w:rsidR="00823F4B">
              <w:rPr>
                <w:webHidden/>
              </w:rPr>
              <w:tab/>
            </w:r>
            <w:r w:rsidR="00823F4B">
              <w:rPr>
                <w:webHidden/>
              </w:rPr>
              <w:fldChar w:fldCharType="begin"/>
            </w:r>
            <w:r w:rsidR="00823F4B">
              <w:rPr>
                <w:webHidden/>
              </w:rPr>
              <w:instrText xml:space="preserve"> PAGEREF _Toc31881093 \h </w:instrText>
            </w:r>
            <w:r w:rsidR="00823F4B">
              <w:rPr>
                <w:webHidden/>
              </w:rPr>
            </w:r>
            <w:r w:rsidR="00823F4B">
              <w:rPr>
                <w:webHidden/>
              </w:rPr>
              <w:fldChar w:fldCharType="separate"/>
            </w:r>
            <w:r w:rsidR="00823F4B">
              <w:rPr>
                <w:webHidden/>
              </w:rPr>
              <w:t>18</w:t>
            </w:r>
            <w:r w:rsidR="00823F4B">
              <w:rPr>
                <w:webHidden/>
              </w:rPr>
              <w:fldChar w:fldCharType="end"/>
            </w:r>
          </w:hyperlink>
        </w:p>
        <w:p w14:paraId="5E1CC50F" w14:textId="26D8D045" w:rsidR="00823F4B" w:rsidRDefault="002B5A6A">
          <w:pPr>
            <w:pStyle w:val="TM2"/>
            <w:tabs>
              <w:tab w:val="right" w:leader="dot" w:pos="9203"/>
            </w:tabs>
            <w:rPr>
              <w:rFonts w:asciiTheme="minorHAnsi" w:eastAsiaTheme="minorEastAsia" w:hAnsiTheme="minorHAnsi"/>
              <w:noProof/>
              <w:sz w:val="22"/>
              <w:lang w:eastAsia="fr-FR"/>
            </w:rPr>
          </w:pPr>
          <w:hyperlink w:anchor="_Toc31881094" w:history="1">
            <w:r w:rsidR="00823F4B" w:rsidRPr="007D6015">
              <w:rPr>
                <w:rStyle w:val="Lienhypertexte"/>
                <w:rFonts w:ascii="Arial Narrow" w:hAnsi="Arial Narrow" w:cs="Arial"/>
                <w:b/>
                <w:bCs/>
                <w:noProof/>
              </w:rPr>
              <w:t>7.1. Diffusion et vulgarisation du Mécanisme de Gestion des Plaintes (outils et procédures)</w:t>
            </w:r>
            <w:r w:rsidR="00823F4B">
              <w:rPr>
                <w:noProof/>
                <w:webHidden/>
              </w:rPr>
              <w:tab/>
            </w:r>
            <w:r w:rsidR="00823F4B">
              <w:rPr>
                <w:noProof/>
                <w:webHidden/>
              </w:rPr>
              <w:fldChar w:fldCharType="begin"/>
            </w:r>
            <w:r w:rsidR="00823F4B">
              <w:rPr>
                <w:noProof/>
                <w:webHidden/>
              </w:rPr>
              <w:instrText xml:space="preserve"> PAGEREF _Toc31881094 \h </w:instrText>
            </w:r>
            <w:r w:rsidR="00823F4B">
              <w:rPr>
                <w:noProof/>
                <w:webHidden/>
              </w:rPr>
            </w:r>
            <w:r w:rsidR="00823F4B">
              <w:rPr>
                <w:noProof/>
                <w:webHidden/>
              </w:rPr>
              <w:fldChar w:fldCharType="separate"/>
            </w:r>
            <w:r w:rsidR="00823F4B">
              <w:rPr>
                <w:noProof/>
                <w:webHidden/>
              </w:rPr>
              <w:t>18</w:t>
            </w:r>
            <w:r w:rsidR="00823F4B">
              <w:rPr>
                <w:noProof/>
                <w:webHidden/>
              </w:rPr>
              <w:fldChar w:fldCharType="end"/>
            </w:r>
          </w:hyperlink>
        </w:p>
        <w:p w14:paraId="10C0BE13" w14:textId="351CCD60" w:rsidR="00823F4B" w:rsidRDefault="002B5A6A">
          <w:pPr>
            <w:pStyle w:val="TM2"/>
            <w:tabs>
              <w:tab w:val="right" w:leader="dot" w:pos="9203"/>
            </w:tabs>
            <w:rPr>
              <w:rFonts w:asciiTheme="minorHAnsi" w:eastAsiaTheme="minorEastAsia" w:hAnsiTheme="minorHAnsi"/>
              <w:noProof/>
              <w:sz w:val="22"/>
              <w:lang w:eastAsia="fr-FR"/>
            </w:rPr>
          </w:pPr>
          <w:hyperlink w:anchor="_Toc31881095" w:history="1">
            <w:r w:rsidR="00823F4B" w:rsidRPr="007D6015">
              <w:rPr>
                <w:rStyle w:val="Lienhypertexte"/>
                <w:rFonts w:ascii="Arial Narrow" w:hAnsi="Arial Narrow" w:cs="Arial"/>
                <w:b/>
                <w:bCs/>
                <w:noProof/>
              </w:rPr>
              <w:t>7.2. Missions et responsabilités des acteurs impliqués dans la mise en œuvre du MGP</w:t>
            </w:r>
            <w:r w:rsidR="00823F4B">
              <w:rPr>
                <w:noProof/>
                <w:webHidden/>
              </w:rPr>
              <w:tab/>
            </w:r>
            <w:r w:rsidR="00823F4B">
              <w:rPr>
                <w:noProof/>
                <w:webHidden/>
              </w:rPr>
              <w:fldChar w:fldCharType="begin"/>
            </w:r>
            <w:r w:rsidR="00823F4B">
              <w:rPr>
                <w:noProof/>
                <w:webHidden/>
              </w:rPr>
              <w:instrText xml:space="preserve"> PAGEREF _Toc31881095 \h </w:instrText>
            </w:r>
            <w:r w:rsidR="00823F4B">
              <w:rPr>
                <w:noProof/>
                <w:webHidden/>
              </w:rPr>
            </w:r>
            <w:r w:rsidR="00823F4B">
              <w:rPr>
                <w:noProof/>
                <w:webHidden/>
              </w:rPr>
              <w:fldChar w:fldCharType="separate"/>
            </w:r>
            <w:r w:rsidR="00823F4B">
              <w:rPr>
                <w:noProof/>
                <w:webHidden/>
              </w:rPr>
              <w:t>19</w:t>
            </w:r>
            <w:r w:rsidR="00823F4B">
              <w:rPr>
                <w:noProof/>
                <w:webHidden/>
              </w:rPr>
              <w:fldChar w:fldCharType="end"/>
            </w:r>
          </w:hyperlink>
        </w:p>
        <w:p w14:paraId="4D48886A" w14:textId="584C203C" w:rsidR="00823F4B" w:rsidRDefault="002B5A6A">
          <w:pPr>
            <w:pStyle w:val="TM2"/>
            <w:tabs>
              <w:tab w:val="right" w:leader="dot" w:pos="9203"/>
            </w:tabs>
            <w:rPr>
              <w:rFonts w:asciiTheme="minorHAnsi" w:eastAsiaTheme="minorEastAsia" w:hAnsiTheme="minorHAnsi"/>
              <w:noProof/>
              <w:sz w:val="22"/>
              <w:lang w:eastAsia="fr-FR"/>
            </w:rPr>
          </w:pPr>
          <w:hyperlink w:anchor="_Toc31881096" w:history="1">
            <w:r w:rsidR="00823F4B" w:rsidRPr="007D6015">
              <w:rPr>
                <w:rStyle w:val="Lienhypertexte"/>
                <w:rFonts w:ascii="Arial Narrow" w:hAnsi="Arial Narrow" w:cs="Arial"/>
                <w:b/>
                <w:bCs/>
                <w:noProof/>
              </w:rPr>
              <w:t>7.3.   Renforcement des capacités des acteurs</w:t>
            </w:r>
            <w:r w:rsidR="00823F4B">
              <w:rPr>
                <w:noProof/>
                <w:webHidden/>
              </w:rPr>
              <w:tab/>
            </w:r>
            <w:r w:rsidR="00823F4B">
              <w:rPr>
                <w:noProof/>
                <w:webHidden/>
              </w:rPr>
              <w:fldChar w:fldCharType="begin"/>
            </w:r>
            <w:r w:rsidR="00823F4B">
              <w:rPr>
                <w:noProof/>
                <w:webHidden/>
              </w:rPr>
              <w:instrText xml:space="preserve"> PAGEREF _Toc31881096 \h </w:instrText>
            </w:r>
            <w:r w:rsidR="00823F4B">
              <w:rPr>
                <w:noProof/>
                <w:webHidden/>
              </w:rPr>
            </w:r>
            <w:r w:rsidR="00823F4B">
              <w:rPr>
                <w:noProof/>
                <w:webHidden/>
              </w:rPr>
              <w:fldChar w:fldCharType="separate"/>
            </w:r>
            <w:r w:rsidR="00823F4B">
              <w:rPr>
                <w:noProof/>
                <w:webHidden/>
              </w:rPr>
              <w:t>19</w:t>
            </w:r>
            <w:r w:rsidR="00823F4B">
              <w:rPr>
                <w:noProof/>
                <w:webHidden/>
              </w:rPr>
              <w:fldChar w:fldCharType="end"/>
            </w:r>
          </w:hyperlink>
        </w:p>
        <w:p w14:paraId="72A6161C" w14:textId="44A953A5" w:rsidR="00823F4B" w:rsidRDefault="002B5A6A">
          <w:pPr>
            <w:pStyle w:val="TM2"/>
            <w:tabs>
              <w:tab w:val="right" w:leader="dot" w:pos="9203"/>
            </w:tabs>
            <w:rPr>
              <w:rFonts w:asciiTheme="minorHAnsi" w:eastAsiaTheme="minorEastAsia" w:hAnsiTheme="minorHAnsi"/>
              <w:noProof/>
              <w:sz w:val="22"/>
              <w:lang w:eastAsia="fr-FR"/>
            </w:rPr>
          </w:pPr>
          <w:hyperlink w:anchor="_Toc31881097" w:history="1">
            <w:r w:rsidR="00823F4B" w:rsidRPr="007D6015">
              <w:rPr>
                <w:rStyle w:val="Lienhypertexte"/>
                <w:rFonts w:ascii="Arial Narrow" w:hAnsi="Arial Narrow" w:cs="Arial"/>
                <w:b/>
                <w:iCs/>
                <w:noProof/>
              </w:rPr>
              <w:t>7.4. Suivi - évaluation du MGP</w:t>
            </w:r>
            <w:r w:rsidR="00823F4B">
              <w:rPr>
                <w:noProof/>
                <w:webHidden/>
              </w:rPr>
              <w:tab/>
            </w:r>
            <w:r w:rsidR="00823F4B">
              <w:rPr>
                <w:noProof/>
                <w:webHidden/>
              </w:rPr>
              <w:fldChar w:fldCharType="begin"/>
            </w:r>
            <w:r w:rsidR="00823F4B">
              <w:rPr>
                <w:noProof/>
                <w:webHidden/>
              </w:rPr>
              <w:instrText xml:space="preserve"> PAGEREF _Toc31881097 \h </w:instrText>
            </w:r>
            <w:r w:rsidR="00823F4B">
              <w:rPr>
                <w:noProof/>
                <w:webHidden/>
              </w:rPr>
            </w:r>
            <w:r w:rsidR="00823F4B">
              <w:rPr>
                <w:noProof/>
                <w:webHidden/>
              </w:rPr>
              <w:fldChar w:fldCharType="separate"/>
            </w:r>
            <w:r w:rsidR="00823F4B">
              <w:rPr>
                <w:noProof/>
                <w:webHidden/>
              </w:rPr>
              <w:t>19</w:t>
            </w:r>
            <w:r w:rsidR="00823F4B">
              <w:rPr>
                <w:noProof/>
                <w:webHidden/>
              </w:rPr>
              <w:fldChar w:fldCharType="end"/>
            </w:r>
          </w:hyperlink>
        </w:p>
        <w:p w14:paraId="68AB1493" w14:textId="534A0E65" w:rsidR="00823F4B" w:rsidRDefault="002B5A6A">
          <w:pPr>
            <w:pStyle w:val="TM2"/>
            <w:tabs>
              <w:tab w:val="right" w:leader="dot" w:pos="9203"/>
            </w:tabs>
            <w:rPr>
              <w:rFonts w:asciiTheme="minorHAnsi" w:eastAsiaTheme="minorEastAsia" w:hAnsiTheme="minorHAnsi"/>
              <w:noProof/>
              <w:sz w:val="22"/>
              <w:lang w:eastAsia="fr-FR"/>
            </w:rPr>
          </w:pPr>
          <w:hyperlink w:anchor="_Toc31881098" w:history="1">
            <w:r w:rsidR="00823F4B" w:rsidRPr="007D6015">
              <w:rPr>
                <w:rStyle w:val="Lienhypertexte"/>
                <w:rFonts w:ascii="Arial Narrow" w:eastAsia="Calibri" w:hAnsi="Arial Narrow" w:cs="Times New Roman"/>
                <w:b/>
                <w:noProof/>
              </w:rPr>
              <w:t>7.5. Budget pour l’opérationnalisation du MGP</w:t>
            </w:r>
            <w:r w:rsidR="00823F4B">
              <w:rPr>
                <w:noProof/>
                <w:webHidden/>
              </w:rPr>
              <w:tab/>
            </w:r>
            <w:r w:rsidR="00823F4B">
              <w:rPr>
                <w:noProof/>
                <w:webHidden/>
              </w:rPr>
              <w:fldChar w:fldCharType="begin"/>
            </w:r>
            <w:r w:rsidR="00823F4B">
              <w:rPr>
                <w:noProof/>
                <w:webHidden/>
              </w:rPr>
              <w:instrText xml:space="preserve"> PAGEREF _Toc31881098 \h </w:instrText>
            </w:r>
            <w:r w:rsidR="00823F4B">
              <w:rPr>
                <w:noProof/>
                <w:webHidden/>
              </w:rPr>
            </w:r>
            <w:r w:rsidR="00823F4B">
              <w:rPr>
                <w:noProof/>
                <w:webHidden/>
              </w:rPr>
              <w:fldChar w:fldCharType="separate"/>
            </w:r>
            <w:r w:rsidR="00823F4B">
              <w:rPr>
                <w:noProof/>
                <w:webHidden/>
              </w:rPr>
              <w:t>20</w:t>
            </w:r>
            <w:r w:rsidR="00823F4B">
              <w:rPr>
                <w:noProof/>
                <w:webHidden/>
              </w:rPr>
              <w:fldChar w:fldCharType="end"/>
            </w:r>
          </w:hyperlink>
        </w:p>
        <w:p w14:paraId="06413488" w14:textId="7C1A2B78" w:rsidR="00823F4B" w:rsidRDefault="002B5A6A">
          <w:pPr>
            <w:pStyle w:val="TM1"/>
            <w:rPr>
              <w:rFonts w:asciiTheme="minorHAnsi" w:eastAsiaTheme="minorEastAsia" w:hAnsiTheme="minorHAnsi"/>
              <w:sz w:val="22"/>
              <w:lang w:eastAsia="fr-FR"/>
            </w:rPr>
          </w:pPr>
          <w:hyperlink w:anchor="_Toc31881099" w:history="1">
            <w:r w:rsidR="00823F4B" w:rsidRPr="007D6015">
              <w:rPr>
                <w:rStyle w:val="Lienhypertexte"/>
              </w:rPr>
              <w:t>Tableau 4 : Budget de mise en œuvre du MGP</w:t>
            </w:r>
            <w:r w:rsidR="00823F4B">
              <w:rPr>
                <w:webHidden/>
              </w:rPr>
              <w:tab/>
            </w:r>
            <w:r w:rsidR="00823F4B">
              <w:rPr>
                <w:webHidden/>
              </w:rPr>
              <w:fldChar w:fldCharType="begin"/>
            </w:r>
            <w:r w:rsidR="00823F4B">
              <w:rPr>
                <w:webHidden/>
              </w:rPr>
              <w:instrText xml:space="preserve"> PAGEREF _Toc31881099 \h </w:instrText>
            </w:r>
            <w:r w:rsidR="00823F4B">
              <w:rPr>
                <w:webHidden/>
              </w:rPr>
            </w:r>
            <w:r w:rsidR="00823F4B">
              <w:rPr>
                <w:webHidden/>
              </w:rPr>
              <w:fldChar w:fldCharType="separate"/>
            </w:r>
            <w:r w:rsidR="00823F4B">
              <w:rPr>
                <w:webHidden/>
              </w:rPr>
              <w:t>20</w:t>
            </w:r>
            <w:r w:rsidR="00823F4B">
              <w:rPr>
                <w:webHidden/>
              </w:rPr>
              <w:fldChar w:fldCharType="end"/>
            </w:r>
          </w:hyperlink>
        </w:p>
        <w:p w14:paraId="0E88F2D1" w14:textId="58D3A22C" w:rsidR="00823F4B" w:rsidRDefault="002B5A6A">
          <w:pPr>
            <w:pStyle w:val="TM1"/>
            <w:rPr>
              <w:rFonts w:asciiTheme="minorHAnsi" w:eastAsiaTheme="minorEastAsia" w:hAnsiTheme="minorHAnsi"/>
              <w:sz w:val="22"/>
              <w:lang w:eastAsia="fr-FR"/>
            </w:rPr>
          </w:pPr>
          <w:hyperlink w:anchor="_Toc31881100" w:history="1">
            <w:r w:rsidR="00823F4B" w:rsidRPr="007D6015">
              <w:rPr>
                <w:rStyle w:val="Lienhypertexte"/>
                <w:rFonts w:ascii="Arial Narrow" w:hAnsi="Arial Narrow" w:cs="Arial"/>
                <w:b/>
                <w:bCs/>
              </w:rPr>
              <w:t>VIII. RISQUES</w:t>
            </w:r>
            <w:r w:rsidR="00823F4B">
              <w:rPr>
                <w:webHidden/>
              </w:rPr>
              <w:tab/>
            </w:r>
            <w:r w:rsidR="00823F4B">
              <w:rPr>
                <w:webHidden/>
              </w:rPr>
              <w:fldChar w:fldCharType="begin"/>
            </w:r>
            <w:r w:rsidR="00823F4B">
              <w:rPr>
                <w:webHidden/>
              </w:rPr>
              <w:instrText xml:space="preserve"> PAGEREF _Toc31881100 \h </w:instrText>
            </w:r>
            <w:r w:rsidR="00823F4B">
              <w:rPr>
                <w:webHidden/>
              </w:rPr>
            </w:r>
            <w:r w:rsidR="00823F4B">
              <w:rPr>
                <w:webHidden/>
              </w:rPr>
              <w:fldChar w:fldCharType="separate"/>
            </w:r>
            <w:r w:rsidR="00823F4B">
              <w:rPr>
                <w:webHidden/>
              </w:rPr>
              <w:t>21</w:t>
            </w:r>
            <w:r w:rsidR="00823F4B">
              <w:rPr>
                <w:webHidden/>
              </w:rPr>
              <w:fldChar w:fldCharType="end"/>
            </w:r>
          </w:hyperlink>
        </w:p>
        <w:p w14:paraId="36D7F240" w14:textId="21841BB4" w:rsidR="00823F4B" w:rsidRDefault="002B5A6A">
          <w:pPr>
            <w:pStyle w:val="TM1"/>
            <w:rPr>
              <w:rFonts w:asciiTheme="minorHAnsi" w:eastAsiaTheme="minorEastAsia" w:hAnsiTheme="minorHAnsi"/>
              <w:sz w:val="22"/>
              <w:lang w:eastAsia="fr-FR"/>
            </w:rPr>
          </w:pPr>
          <w:hyperlink w:anchor="_Toc31881101" w:history="1">
            <w:r w:rsidR="00823F4B" w:rsidRPr="007D6015">
              <w:rPr>
                <w:rStyle w:val="Lienhypertexte"/>
              </w:rPr>
              <w:t>CONCLUSION</w:t>
            </w:r>
            <w:r w:rsidR="00823F4B">
              <w:rPr>
                <w:webHidden/>
              </w:rPr>
              <w:tab/>
            </w:r>
            <w:r w:rsidR="00823F4B">
              <w:rPr>
                <w:webHidden/>
              </w:rPr>
              <w:fldChar w:fldCharType="begin"/>
            </w:r>
            <w:r w:rsidR="00823F4B">
              <w:rPr>
                <w:webHidden/>
              </w:rPr>
              <w:instrText xml:space="preserve"> PAGEREF _Toc31881101 \h </w:instrText>
            </w:r>
            <w:r w:rsidR="00823F4B">
              <w:rPr>
                <w:webHidden/>
              </w:rPr>
            </w:r>
            <w:r w:rsidR="00823F4B">
              <w:rPr>
                <w:webHidden/>
              </w:rPr>
              <w:fldChar w:fldCharType="separate"/>
            </w:r>
            <w:r w:rsidR="00823F4B">
              <w:rPr>
                <w:webHidden/>
              </w:rPr>
              <w:t>21</w:t>
            </w:r>
            <w:r w:rsidR="00823F4B">
              <w:rPr>
                <w:webHidden/>
              </w:rPr>
              <w:fldChar w:fldCharType="end"/>
            </w:r>
          </w:hyperlink>
        </w:p>
        <w:p w14:paraId="15754F2E" w14:textId="6CAA86C0" w:rsidR="00823F4B" w:rsidRDefault="002B5A6A">
          <w:pPr>
            <w:pStyle w:val="TM1"/>
            <w:rPr>
              <w:rFonts w:asciiTheme="minorHAnsi" w:eastAsiaTheme="minorEastAsia" w:hAnsiTheme="minorHAnsi"/>
              <w:sz w:val="22"/>
              <w:lang w:eastAsia="fr-FR"/>
            </w:rPr>
          </w:pPr>
          <w:hyperlink w:anchor="_Toc31881102" w:history="1">
            <w:r w:rsidR="00823F4B" w:rsidRPr="007D6015">
              <w:rPr>
                <w:rStyle w:val="Lienhypertexte"/>
                <w:rFonts w:ascii="Arial Narrow" w:hAnsi="Arial Narrow" w:cs="Arial"/>
                <w:b/>
              </w:rPr>
              <w:t>BIBLIOGRAPHIE</w:t>
            </w:r>
            <w:r w:rsidR="00823F4B">
              <w:rPr>
                <w:webHidden/>
              </w:rPr>
              <w:tab/>
            </w:r>
            <w:r w:rsidR="00823F4B">
              <w:rPr>
                <w:webHidden/>
              </w:rPr>
              <w:fldChar w:fldCharType="begin"/>
            </w:r>
            <w:r w:rsidR="00823F4B">
              <w:rPr>
                <w:webHidden/>
              </w:rPr>
              <w:instrText xml:space="preserve"> PAGEREF _Toc31881102 \h </w:instrText>
            </w:r>
            <w:r w:rsidR="00823F4B">
              <w:rPr>
                <w:webHidden/>
              </w:rPr>
            </w:r>
            <w:r w:rsidR="00823F4B">
              <w:rPr>
                <w:webHidden/>
              </w:rPr>
              <w:fldChar w:fldCharType="separate"/>
            </w:r>
            <w:r w:rsidR="00823F4B">
              <w:rPr>
                <w:webHidden/>
              </w:rPr>
              <w:t>23</w:t>
            </w:r>
            <w:r w:rsidR="00823F4B">
              <w:rPr>
                <w:webHidden/>
              </w:rPr>
              <w:fldChar w:fldCharType="end"/>
            </w:r>
          </w:hyperlink>
        </w:p>
        <w:p w14:paraId="506B4797" w14:textId="02FE5339" w:rsidR="00823F4B" w:rsidRDefault="002B5A6A">
          <w:pPr>
            <w:pStyle w:val="TM1"/>
            <w:rPr>
              <w:rFonts w:asciiTheme="minorHAnsi" w:eastAsiaTheme="minorEastAsia" w:hAnsiTheme="minorHAnsi"/>
              <w:sz w:val="22"/>
              <w:lang w:eastAsia="fr-FR"/>
            </w:rPr>
          </w:pPr>
          <w:hyperlink w:anchor="_Toc31881103" w:history="1">
            <w:r w:rsidR="00823F4B" w:rsidRPr="007D6015">
              <w:rPr>
                <w:rStyle w:val="Lienhypertexte"/>
              </w:rPr>
              <w:t>ANNEXES</w:t>
            </w:r>
            <w:r w:rsidR="00823F4B">
              <w:rPr>
                <w:webHidden/>
              </w:rPr>
              <w:tab/>
            </w:r>
            <w:r w:rsidR="00823F4B">
              <w:rPr>
                <w:webHidden/>
              </w:rPr>
              <w:fldChar w:fldCharType="begin"/>
            </w:r>
            <w:r w:rsidR="00823F4B">
              <w:rPr>
                <w:webHidden/>
              </w:rPr>
              <w:instrText xml:space="preserve"> PAGEREF _Toc31881103 \h </w:instrText>
            </w:r>
            <w:r w:rsidR="00823F4B">
              <w:rPr>
                <w:webHidden/>
              </w:rPr>
            </w:r>
            <w:r w:rsidR="00823F4B">
              <w:rPr>
                <w:webHidden/>
              </w:rPr>
              <w:fldChar w:fldCharType="separate"/>
            </w:r>
            <w:r w:rsidR="00823F4B">
              <w:rPr>
                <w:webHidden/>
              </w:rPr>
              <w:t>i</w:t>
            </w:r>
            <w:r w:rsidR="00823F4B">
              <w:rPr>
                <w:webHidden/>
              </w:rPr>
              <w:fldChar w:fldCharType="end"/>
            </w:r>
          </w:hyperlink>
        </w:p>
        <w:p w14:paraId="3EA64851" w14:textId="0186F799" w:rsidR="00823F4B" w:rsidRDefault="002B5A6A">
          <w:pPr>
            <w:pStyle w:val="TM2"/>
            <w:tabs>
              <w:tab w:val="right" w:leader="dot" w:pos="9203"/>
            </w:tabs>
            <w:rPr>
              <w:rFonts w:asciiTheme="minorHAnsi" w:eastAsiaTheme="minorEastAsia" w:hAnsiTheme="minorHAnsi"/>
              <w:noProof/>
              <w:sz w:val="22"/>
              <w:lang w:eastAsia="fr-FR"/>
            </w:rPr>
          </w:pPr>
          <w:hyperlink w:anchor="_Toc31881104" w:history="1">
            <w:r w:rsidR="00823F4B" w:rsidRPr="007D6015">
              <w:rPr>
                <w:rStyle w:val="Lienhypertexte"/>
                <w:rFonts w:ascii="Arial Narrow" w:eastAsia="Times New Roman" w:hAnsi="Arial Narrow" w:cs="Times New Roman"/>
                <w:bCs/>
                <w:i/>
                <w:iCs/>
                <w:noProof/>
              </w:rPr>
              <w:t>Annexe 1 :  Modèle de formulaire d’enregistrement et de résolution de plaintes</w:t>
            </w:r>
            <w:r w:rsidR="00823F4B">
              <w:rPr>
                <w:noProof/>
                <w:webHidden/>
              </w:rPr>
              <w:tab/>
            </w:r>
            <w:r w:rsidR="00823F4B">
              <w:rPr>
                <w:noProof/>
                <w:webHidden/>
              </w:rPr>
              <w:fldChar w:fldCharType="begin"/>
            </w:r>
            <w:r w:rsidR="00823F4B">
              <w:rPr>
                <w:noProof/>
                <w:webHidden/>
              </w:rPr>
              <w:instrText xml:space="preserve"> PAGEREF _Toc31881104 \h </w:instrText>
            </w:r>
            <w:r w:rsidR="00823F4B">
              <w:rPr>
                <w:noProof/>
                <w:webHidden/>
              </w:rPr>
            </w:r>
            <w:r w:rsidR="00823F4B">
              <w:rPr>
                <w:noProof/>
                <w:webHidden/>
              </w:rPr>
              <w:fldChar w:fldCharType="separate"/>
            </w:r>
            <w:r w:rsidR="00823F4B">
              <w:rPr>
                <w:noProof/>
                <w:webHidden/>
              </w:rPr>
              <w:t>i</w:t>
            </w:r>
            <w:r w:rsidR="00823F4B">
              <w:rPr>
                <w:noProof/>
                <w:webHidden/>
              </w:rPr>
              <w:fldChar w:fldCharType="end"/>
            </w:r>
          </w:hyperlink>
        </w:p>
        <w:p w14:paraId="0C312AD0" w14:textId="26C6B762" w:rsidR="00823F4B" w:rsidRDefault="002B5A6A">
          <w:pPr>
            <w:pStyle w:val="TM2"/>
            <w:tabs>
              <w:tab w:val="right" w:leader="dot" w:pos="9203"/>
            </w:tabs>
            <w:rPr>
              <w:rFonts w:asciiTheme="minorHAnsi" w:eastAsiaTheme="minorEastAsia" w:hAnsiTheme="minorHAnsi"/>
              <w:noProof/>
              <w:sz w:val="22"/>
              <w:lang w:eastAsia="fr-FR"/>
            </w:rPr>
          </w:pPr>
          <w:hyperlink w:anchor="_Toc31881105" w:history="1">
            <w:r w:rsidR="00823F4B" w:rsidRPr="007D6015">
              <w:rPr>
                <w:rStyle w:val="Lienhypertexte"/>
                <w:rFonts w:ascii="Arial Narrow" w:eastAsia="Times New Roman" w:hAnsi="Arial Narrow" w:cs="Times New Roman"/>
                <w:bCs/>
                <w:i/>
                <w:iCs/>
                <w:noProof/>
              </w:rPr>
              <w:t>Annexe 2 : Formulaire de rapport de non résolution (document interne)</w:t>
            </w:r>
            <w:r w:rsidR="00823F4B">
              <w:rPr>
                <w:noProof/>
                <w:webHidden/>
              </w:rPr>
              <w:tab/>
            </w:r>
            <w:r w:rsidR="00823F4B">
              <w:rPr>
                <w:noProof/>
                <w:webHidden/>
              </w:rPr>
              <w:fldChar w:fldCharType="begin"/>
            </w:r>
            <w:r w:rsidR="00823F4B">
              <w:rPr>
                <w:noProof/>
                <w:webHidden/>
              </w:rPr>
              <w:instrText xml:space="preserve"> PAGEREF _Toc31881105 \h </w:instrText>
            </w:r>
            <w:r w:rsidR="00823F4B">
              <w:rPr>
                <w:noProof/>
                <w:webHidden/>
              </w:rPr>
            </w:r>
            <w:r w:rsidR="00823F4B">
              <w:rPr>
                <w:noProof/>
                <w:webHidden/>
              </w:rPr>
              <w:fldChar w:fldCharType="separate"/>
            </w:r>
            <w:r w:rsidR="00823F4B">
              <w:rPr>
                <w:noProof/>
                <w:webHidden/>
              </w:rPr>
              <w:t>iv</w:t>
            </w:r>
            <w:r w:rsidR="00823F4B">
              <w:rPr>
                <w:noProof/>
                <w:webHidden/>
              </w:rPr>
              <w:fldChar w:fldCharType="end"/>
            </w:r>
          </w:hyperlink>
        </w:p>
        <w:p w14:paraId="554429CE" w14:textId="133380E4" w:rsidR="00823F4B" w:rsidRDefault="002B5A6A">
          <w:pPr>
            <w:pStyle w:val="TM2"/>
            <w:tabs>
              <w:tab w:val="right" w:leader="dot" w:pos="9203"/>
            </w:tabs>
            <w:rPr>
              <w:rFonts w:asciiTheme="minorHAnsi" w:eastAsiaTheme="minorEastAsia" w:hAnsiTheme="minorHAnsi"/>
              <w:noProof/>
              <w:sz w:val="22"/>
              <w:lang w:eastAsia="fr-FR"/>
            </w:rPr>
          </w:pPr>
          <w:hyperlink w:anchor="_Toc31881106" w:history="1">
            <w:r w:rsidR="00823F4B" w:rsidRPr="007D6015">
              <w:rPr>
                <w:rStyle w:val="Lienhypertexte"/>
                <w:rFonts w:ascii="Arial Narrow" w:eastAsia="Times New Roman" w:hAnsi="Arial Narrow" w:cs="Times New Roman"/>
                <w:bCs/>
                <w:i/>
                <w:iCs/>
                <w:noProof/>
              </w:rPr>
              <w:t>Annexe 3 : Formulaire rapport d'investigation (document interne)</w:t>
            </w:r>
            <w:r w:rsidR="00823F4B">
              <w:rPr>
                <w:noProof/>
                <w:webHidden/>
              </w:rPr>
              <w:tab/>
            </w:r>
            <w:r w:rsidR="00823F4B">
              <w:rPr>
                <w:noProof/>
                <w:webHidden/>
              </w:rPr>
              <w:fldChar w:fldCharType="begin"/>
            </w:r>
            <w:r w:rsidR="00823F4B">
              <w:rPr>
                <w:noProof/>
                <w:webHidden/>
              </w:rPr>
              <w:instrText xml:space="preserve"> PAGEREF _Toc31881106 \h </w:instrText>
            </w:r>
            <w:r w:rsidR="00823F4B">
              <w:rPr>
                <w:noProof/>
                <w:webHidden/>
              </w:rPr>
            </w:r>
            <w:r w:rsidR="00823F4B">
              <w:rPr>
                <w:noProof/>
                <w:webHidden/>
              </w:rPr>
              <w:fldChar w:fldCharType="separate"/>
            </w:r>
            <w:r w:rsidR="00823F4B">
              <w:rPr>
                <w:noProof/>
                <w:webHidden/>
              </w:rPr>
              <w:t>vi</w:t>
            </w:r>
            <w:r w:rsidR="00823F4B">
              <w:rPr>
                <w:noProof/>
                <w:webHidden/>
              </w:rPr>
              <w:fldChar w:fldCharType="end"/>
            </w:r>
          </w:hyperlink>
        </w:p>
        <w:p w14:paraId="33049F2D" w14:textId="38AFC38F" w:rsidR="00823F4B" w:rsidRDefault="002B5A6A">
          <w:pPr>
            <w:pStyle w:val="TM2"/>
            <w:tabs>
              <w:tab w:val="right" w:leader="dot" w:pos="9203"/>
            </w:tabs>
            <w:rPr>
              <w:rFonts w:asciiTheme="minorHAnsi" w:eastAsiaTheme="minorEastAsia" w:hAnsiTheme="minorHAnsi"/>
              <w:noProof/>
              <w:sz w:val="22"/>
              <w:lang w:eastAsia="fr-FR"/>
            </w:rPr>
          </w:pPr>
          <w:hyperlink w:anchor="_Toc31881107" w:history="1">
            <w:r w:rsidR="00823F4B" w:rsidRPr="007D6015">
              <w:rPr>
                <w:rStyle w:val="Lienhypertexte"/>
                <w:rFonts w:ascii="Arial Narrow" w:hAnsi="Arial Narrow" w:cs="Arial"/>
                <w:noProof/>
              </w:rPr>
              <w:t>Annexe 4 : Logigramme des étapes, délais de réponses et responsabilités</w:t>
            </w:r>
            <w:r w:rsidR="00823F4B">
              <w:rPr>
                <w:noProof/>
                <w:webHidden/>
              </w:rPr>
              <w:tab/>
            </w:r>
            <w:r w:rsidR="00823F4B">
              <w:rPr>
                <w:noProof/>
                <w:webHidden/>
              </w:rPr>
              <w:fldChar w:fldCharType="begin"/>
            </w:r>
            <w:r w:rsidR="00823F4B">
              <w:rPr>
                <w:noProof/>
                <w:webHidden/>
              </w:rPr>
              <w:instrText xml:space="preserve"> PAGEREF _Toc31881107 \h </w:instrText>
            </w:r>
            <w:r w:rsidR="00823F4B">
              <w:rPr>
                <w:noProof/>
                <w:webHidden/>
              </w:rPr>
            </w:r>
            <w:r w:rsidR="00823F4B">
              <w:rPr>
                <w:noProof/>
                <w:webHidden/>
              </w:rPr>
              <w:fldChar w:fldCharType="separate"/>
            </w:r>
            <w:r w:rsidR="00823F4B">
              <w:rPr>
                <w:noProof/>
                <w:webHidden/>
              </w:rPr>
              <w:t>vii</w:t>
            </w:r>
            <w:r w:rsidR="00823F4B">
              <w:rPr>
                <w:noProof/>
                <w:webHidden/>
              </w:rPr>
              <w:fldChar w:fldCharType="end"/>
            </w:r>
          </w:hyperlink>
        </w:p>
        <w:p w14:paraId="535B44EF" w14:textId="015C695B" w:rsidR="00823F4B" w:rsidRDefault="002B5A6A">
          <w:pPr>
            <w:pStyle w:val="TM2"/>
            <w:tabs>
              <w:tab w:val="right" w:leader="dot" w:pos="9203"/>
            </w:tabs>
            <w:rPr>
              <w:rFonts w:asciiTheme="minorHAnsi" w:eastAsiaTheme="minorEastAsia" w:hAnsiTheme="minorHAnsi"/>
              <w:noProof/>
              <w:sz w:val="22"/>
              <w:lang w:eastAsia="fr-FR"/>
            </w:rPr>
          </w:pPr>
          <w:hyperlink w:anchor="_Toc31881108" w:history="1">
            <w:r w:rsidR="00823F4B" w:rsidRPr="007D6015">
              <w:rPr>
                <w:rStyle w:val="Lienhypertexte"/>
                <w:rFonts w:ascii="Arial Narrow" w:hAnsi="Arial Narrow" w:cs="Arial"/>
                <w:noProof/>
              </w:rPr>
              <w:t>Annexe 5 : Pictogrammes des étapes de gestion des plaintes</w:t>
            </w:r>
            <w:r w:rsidR="00823F4B">
              <w:rPr>
                <w:noProof/>
                <w:webHidden/>
              </w:rPr>
              <w:tab/>
            </w:r>
            <w:r w:rsidR="00823F4B">
              <w:rPr>
                <w:noProof/>
                <w:webHidden/>
              </w:rPr>
              <w:fldChar w:fldCharType="begin"/>
            </w:r>
            <w:r w:rsidR="00823F4B">
              <w:rPr>
                <w:noProof/>
                <w:webHidden/>
              </w:rPr>
              <w:instrText xml:space="preserve"> PAGEREF _Toc31881108 \h </w:instrText>
            </w:r>
            <w:r w:rsidR="00823F4B">
              <w:rPr>
                <w:noProof/>
                <w:webHidden/>
              </w:rPr>
            </w:r>
            <w:r w:rsidR="00823F4B">
              <w:rPr>
                <w:noProof/>
                <w:webHidden/>
              </w:rPr>
              <w:fldChar w:fldCharType="separate"/>
            </w:r>
            <w:r w:rsidR="00823F4B">
              <w:rPr>
                <w:noProof/>
                <w:webHidden/>
              </w:rPr>
              <w:t>viii</w:t>
            </w:r>
            <w:r w:rsidR="00823F4B">
              <w:rPr>
                <w:noProof/>
                <w:webHidden/>
              </w:rPr>
              <w:fldChar w:fldCharType="end"/>
            </w:r>
          </w:hyperlink>
        </w:p>
        <w:p w14:paraId="361BB55F" w14:textId="6009DF24" w:rsidR="00AC3BD7" w:rsidRPr="00AC3BD7" w:rsidRDefault="006E70E4" w:rsidP="00AC3BD7">
          <w:pPr>
            <w:spacing w:after="0" w:line="240" w:lineRule="auto"/>
            <w:jc w:val="both"/>
            <w:rPr>
              <w:rFonts w:ascii="Arial Narrow" w:hAnsi="Arial Narrow" w:cs="Arial"/>
              <w:bCs/>
              <w:szCs w:val="24"/>
            </w:rPr>
          </w:pPr>
          <w:r w:rsidRPr="001716E8">
            <w:rPr>
              <w:rFonts w:ascii="Arial Narrow" w:hAnsi="Arial Narrow" w:cs="Arial"/>
              <w:b/>
              <w:bCs/>
              <w:szCs w:val="24"/>
            </w:rPr>
            <w:fldChar w:fldCharType="end"/>
          </w:r>
        </w:p>
      </w:sdtContent>
    </w:sdt>
    <w:bookmarkStart w:id="1" w:name="_Toc31881064" w:displacedByCustomXml="prev"/>
    <w:p w14:paraId="3C4D192B" w14:textId="77777777" w:rsidR="00AC3BD7" w:rsidRDefault="00AC3BD7" w:rsidP="00956DB5">
      <w:pPr>
        <w:pStyle w:val="Sansinterligne"/>
      </w:pPr>
    </w:p>
    <w:p w14:paraId="379CB36C" w14:textId="77777777" w:rsidR="00AC3BD7" w:rsidRDefault="00AC3BD7" w:rsidP="00956DB5">
      <w:pPr>
        <w:pStyle w:val="Sansinterligne"/>
      </w:pPr>
    </w:p>
    <w:p w14:paraId="293E904D" w14:textId="77777777" w:rsidR="00AC3BD7" w:rsidRDefault="00AC3BD7" w:rsidP="00956DB5">
      <w:pPr>
        <w:pStyle w:val="Sansinterligne"/>
      </w:pPr>
    </w:p>
    <w:p w14:paraId="145CC1E9" w14:textId="77777777" w:rsidR="00AC3BD7" w:rsidRDefault="00AC3BD7" w:rsidP="00956DB5">
      <w:pPr>
        <w:pStyle w:val="Sansinterligne"/>
      </w:pPr>
    </w:p>
    <w:p w14:paraId="0372E251" w14:textId="77777777" w:rsidR="00AC3BD7" w:rsidRDefault="00AC3BD7" w:rsidP="00956DB5">
      <w:pPr>
        <w:pStyle w:val="Sansinterligne"/>
      </w:pPr>
    </w:p>
    <w:p w14:paraId="46E9E0E2" w14:textId="77777777" w:rsidR="00AC3BD7" w:rsidRDefault="00AC3BD7" w:rsidP="00956DB5">
      <w:pPr>
        <w:pStyle w:val="Sansinterligne"/>
      </w:pPr>
    </w:p>
    <w:p w14:paraId="62B04615" w14:textId="77777777" w:rsidR="00AC3BD7" w:rsidRDefault="00AC3BD7" w:rsidP="00956DB5">
      <w:pPr>
        <w:pStyle w:val="Sansinterligne"/>
      </w:pPr>
    </w:p>
    <w:p w14:paraId="2D0801CC" w14:textId="77777777" w:rsidR="00AC3BD7" w:rsidRDefault="00AC3BD7" w:rsidP="00956DB5">
      <w:pPr>
        <w:pStyle w:val="Sansinterligne"/>
      </w:pPr>
    </w:p>
    <w:p w14:paraId="6D1E781F" w14:textId="77777777" w:rsidR="00AC3BD7" w:rsidRDefault="00AC3BD7" w:rsidP="00956DB5">
      <w:pPr>
        <w:pStyle w:val="Sansinterligne"/>
      </w:pPr>
    </w:p>
    <w:p w14:paraId="411420CA" w14:textId="77777777" w:rsidR="00AC3BD7" w:rsidRDefault="00AC3BD7" w:rsidP="00956DB5">
      <w:pPr>
        <w:pStyle w:val="Sansinterligne"/>
      </w:pPr>
    </w:p>
    <w:p w14:paraId="358D1675" w14:textId="77777777" w:rsidR="00AC3BD7" w:rsidRDefault="00AC3BD7" w:rsidP="00956DB5">
      <w:pPr>
        <w:pStyle w:val="Sansinterligne"/>
      </w:pPr>
    </w:p>
    <w:p w14:paraId="14441DB5" w14:textId="77777777" w:rsidR="00AC3BD7" w:rsidRDefault="00AC3BD7" w:rsidP="00956DB5">
      <w:pPr>
        <w:pStyle w:val="Sansinterligne"/>
      </w:pPr>
    </w:p>
    <w:p w14:paraId="397AECD2" w14:textId="77777777" w:rsidR="00AC3BD7" w:rsidRDefault="00AC3BD7" w:rsidP="00956DB5">
      <w:pPr>
        <w:pStyle w:val="Sansinterligne"/>
      </w:pPr>
    </w:p>
    <w:p w14:paraId="03B68DF6" w14:textId="77777777" w:rsidR="00AC3BD7" w:rsidRDefault="00AC3BD7" w:rsidP="00956DB5">
      <w:pPr>
        <w:pStyle w:val="Sansinterligne"/>
      </w:pPr>
    </w:p>
    <w:p w14:paraId="38169682" w14:textId="77777777" w:rsidR="00AC3BD7" w:rsidRDefault="00AC3BD7" w:rsidP="00956DB5">
      <w:pPr>
        <w:pStyle w:val="Sansinterligne"/>
      </w:pPr>
    </w:p>
    <w:p w14:paraId="61311881" w14:textId="77777777" w:rsidR="00AC3BD7" w:rsidRDefault="00AC3BD7" w:rsidP="00956DB5">
      <w:pPr>
        <w:pStyle w:val="Sansinterligne"/>
      </w:pPr>
    </w:p>
    <w:p w14:paraId="34C2041D" w14:textId="77777777" w:rsidR="00AC3BD7" w:rsidRDefault="00AC3BD7" w:rsidP="00956DB5">
      <w:pPr>
        <w:pStyle w:val="Sansinterligne"/>
      </w:pPr>
    </w:p>
    <w:p w14:paraId="20AE1DF7" w14:textId="77777777" w:rsidR="00AC3BD7" w:rsidRDefault="00AC3BD7" w:rsidP="00956DB5">
      <w:pPr>
        <w:pStyle w:val="Sansinterligne"/>
      </w:pPr>
    </w:p>
    <w:p w14:paraId="38CD107D" w14:textId="77777777" w:rsidR="00AC3BD7" w:rsidRDefault="00AC3BD7" w:rsidP="00956DB5">
      <w:pPr>
        <w:pStyle w:val="Sansinterligne"/>
      </w:pPr>
    </w:p>
    <w:p w14:paraId="140913B8" w14:textId="77777777" w:rsidR="00AC3BD7" w:rsidRDefault="00AC3BD7" w:rsidP="00956DB5">
      <w:pPr>
        <w:pStyle w:val="Sansinterligne"/>
      </w:pPr>
    </w:p>
    <w:p w14:paraId="0D4E3F96" w14:textId="77777777" w:rsidR="00AC3BD7" w:rsidRDefault="00AC3BD7" w:rsidP="00956DB5">
      <w:pPr>
        <w:pStyle w:val="Sansinterligne"/>
      </w:pPr>
    </w:p>
    <w:p w14:paraId="68E73CC3" w14:textId="77777777" w:rsidR="00AC3BD7" w:rsidRDefault="00AC3BD7" w:rsidP="00956DB5">
      <w:pPr>
        <w:pStyle w:val="Sansinterligne"/>
      </w:pPr>
    </w:p>
    <w:p w14:paraId="13FDA7F8" w14:textId="77777777" w:rsidR="00AC3BD7" w:rsidRDefault="00AC3BD7" w:rsidP="00956DB5">
      <w:pPr>
        <w:pStyle w:val="Sansinterligne"/>
      </w:pPr>
    </w:p>
    <w:p w14:paraId="726A1BBE" w14:textId="77777777" w:rsidR="00AC3BD7" w:rsidRDefault="00AC3BD7" w:rsidP="00956DB5">
      <w:pPr>
        <w:pStyle w:val="Sansinterligne"/>
      </w:pPr>
    </w:p>
    <w:p w14:paraId="707A74E7" w14:textId="77777777" w:rsidR="00AC3BD7" w:rsidRDefault="00AC3BD7" w:rsidP="00956DB5">
      <w:pPr>
        <w:pStyle w:val="Sansinterligne"/>
      </w:pPr>
    </w:p>
    <w:p w14:paraId="4E05CEC1" w14:textId="77777777" w:rsidR="00AC3BD7" w:rsidRDefault="00AC3BD7" w:rsidP="00956DB5">
      <w:pPr>
        <w:pStyle w:val="Sansinterligne"/>
      </w:pPr>
    </w:p>
    <w:p w14:paraId="698B9975" w14:textId="77777777" w:rsidR="00AC3BD7" w:rsidRDefault="00AC3BD7" w:rsidP="00956DB5">
      <w:pPr>
        <w:pStyle w:val="Sansinterligne"/>
      </w:pPr>
    </w:p>
    <w:p w14:paraId="11982A98" w14:textId="77777777" w:rsidR="00AC3BD7" w:rsidRDefault="00AC3BD7" w:rsidP="00956DB5">
      <w:pPr>
        <w:pStyle w:val="Sansinterligne"/>
      </w:pPr>
    </w:p>
    <w:p w14:paraId="3B060ECA" w14:textId="77777777" w:rsidR="00AC3BD7" w:rsidRDefault="00AC3BD7" w:rsidP="00956DB5">
      <w:pPr>
        <w:pStyle w:val="Sansinterligne"/>
      </w:pPr>
    </w:p>
    <w:p w14:paraId="230EB645" w14:textId="77777777" w:rsidR="00AC3BD7" w:rsidRDefault="00AC3BD7" w:rsidP="00956DB5">
      <w:pPr>
        <w:pStyle w:val="Sansinterligne"/>
      </w:pPr>
    </w:p>
    <w:p w14:paraId="672FC6D4" w14:textId="77777777" w:rsidR="00AC3BD7" w:rsidRDefault="00AC3BD7" w:rsidP="00956DB5">
      <w:pPr>
        <w:pStyle w:val="Sansinterligne"/>
      </w:pPr>
    </w:p>
    <w:p w14:paraId="2B939910" w14:textId="7970606A" w:rsidR="00657096" w:rsidRDefault="00657096" w:rsidP="00956DB5">
      <w:pPr>
        <w:pStyle w:val="Sansinterligne"/>
      </w:pPr>
      <w:r w:rsidRPr="001716E8">
        <w:lastRenderedPageBreak/>
        <w:t>SIGLES ET ABREVIATIONS</w:t>
      </w:r>
      <w:bookmarkEnd w:id="1"/>
    </w:p>
    <w:p w14:paraId="2F317D93" w14:textId="79AF7CFC" w:rsidR="00854EC3" w:rsidRDefault="00854EC3" w:rsidP="00956DB5">
      <w:pPr>
        <w:pStyle w:val="Sansinterligne"/>
      </w:pPr>
    </w:p>
    <w:tbl>
      <w:tblPr>
        <w:tblStyle w:val="Grilledutableau"/>
        <w:tblW w:w="0" w:type="auto"/>
        <w:tblLook w:val="04A0" w:firstRow="1" w:lastRow="0" w:firstColumn="1" w:lastColumn="0" w:noHBand="0" w:noVBand="1"/>
      </w:tblPr>
      <w:tblGrid>
        <w:gridCol w:w="1980"/>
        <w:gridCol w:w="7223"/>
      </w:tblGrid>
      <w:tr w:rsidR="00854EC3" w:rsidRPr="00854EC3" w14:paraId="33663ECE" w14:textId="77777777" w:rsidTr="00956DB5">
        <w:trPr>
          <w:trHeight w:val="300"/>
        </w:trPr>
        <w:tc>
          <w:tcPr>
            <w:tcW w:w="1980" w:type="dxa"/>
            <w:noWrap/>
            <w:vAlign w:val="center"/>
            <w:hideMark/>
          </w:tcPr>
          <w:p w14:paraId="29AD2AC7" w14:textId="77777777" w:rsidR="00854EC3" w:rsidRPr="00854EC3" w:rsidRDefault="00854EC3" w:rsidP="00571A59">
            <w:pPr>
              <w:pStyle w:val="Sansinterligne"/>
              <w:jc w:val="center"/>
            </w:pPr>
            <w:r w:rsidRPr="00854EC3">
              <w:t>CCGP</w:t>
            </w:r>
          </w:p>
        </w:tc>
        <w:tc>
          <w:tcPr>
            <w:tcW w:w="7223" w:type="dxa"/>
            <w:noWrap/>
            <w:hideMark/>
          </w:tcPr>
          <w:p w14:paraId="734EDC4C" w14:textId="77777777" w:rsidR="00854EC3" w:rsidRPr="00854EC3" w:rsidRDefault="00854EC3" w:rsidP="00571A59">
            <w:pPr>
              <w:pStyle w:val="Sansinterligne"/>
              <w:jc w:val="center"/>
            </w:pPr>
            <w:r w:rsidRPr="00854EC3">
              <w:t>Comité Communal de Gestion des Plaintes</w:t>
            </w:r>
          </w:p>
        </w:tc>
      </w:tr>
      <w:tr w:rsidR="00854EC3" w:rsidRPr="00854EC3" w14:paraId="614C2CC8" w14:textId="77777777" w:rsidTr="00956DB5">
        <w:trPr>
          <w:trHeight w:val="300"/>
        </w:trPr>
        <w:tc>
          <w:tcPr>
            <w:tcW w:w="1980" w:type="dxa"/>
            <w:noWrap/>
            <w:vAlign w:val="center"/>
            <w:hideMark/>
          </w:tcPr>
          <w:p w14:paraId="74842D97" w14:textId="0BD9137F" w:rsidR="00854EC3" w:rsidRPr="00854EC3" w:rsidRDefault="00854EC3" w:rsidP="00571A59">
            <w:pPr>
              <w:pStyle w:val="Sansinterligne"/>
              <w:jc w:val="center"/>
            </w:pPr>
            <w:r w:rsidRPr="00854EC3">
              <w:t>CEA</w:t>
            </w:r>
          </w:p>
        </w:tc>
        <w:tc>
          <w:tcPr>
            <w:tcW w:w="7223" w:type="dxa"/>
            <w:noWrap/>
            <w:hideMark/>
          </w:tcPr>
          <w:p w14:paraId="0DD5E202" w14:textId="79059761" w:rsidR="00854EC3" w:rsidRPr="00854EC3" w:rsidRDefault="00854EC3" w:rsidP="00571A59">
            <w:pPr>
              <w:pStyle w:val="Sansinterligne"/>
              <w:jc w:val="center"/>
            </w:pPr>
            <w:r w:rsidRPr="00854EC3">
              <w:t>Centres d’Excellence Africains</w:t>
            </w:r>
          </w:p>
        </w:tc>
      </w:tr>
      <w:tr w:rsidR="00854EC3" w:rsidRPr="00854EC3" w14:paraId="6BEC10E6" w14:textId="77777777" w:rsidTr="00956DB5">
        <w:trPr>
          <w:trHeight w:val="300"/>
        </w:trPr>
        <w:tc>
          <w:tcPr>
            <w:tcW w:w="1980" w:type="dxa"/>
            <w:noWrap/>
            <w:vAlign w:val="center"/>
            <w:hideMark/>
          </w:tcPr>
          <w:p w14:paraId="425EEE7D" w14:textId="77777777" w:rsidR="00854EC3" w:rsidRPr="00854EC3" w:rsidRDefault="00854EC3" w:rsidP="00571A59">
            <w:pPr>
              <w:pStyle w:val="Sansinterligne"/>
              <w:jc w:val="center"/>
            </w:pPr>
            <w:r w:rsidRPr="00854EC3">
              <w:t>CGES</w:t>
            </w:r>
          </w:p>
        </w:tc>
        <w:tc>
          <w:tcPr>
            <w:tcW w:w="7223" w:type="dxa"/>
            <w:noWrap/>
            <w:hideMark/>
          </w:tcPr>
          <w:p w14:paraId="4EF01896" w14:textId="77777777" w:rsidR="00854EC3" w:rsidRPr="00854EC3" w:rsidRDefault="00854EC3" w:rsidP="00571A59">
            <w:pPr>
              <w:pStyle w:val="Sansinterligne"/>
              <w:jc w:val="center"/>
            </w:pPr>
            <w:r w:rsidRPr="00854EC3">
              <w:t>Cadre de Gestion Environnementale et Sociale</w:t>
            </w:r>
          </w:p>
        </w:tc>
      </w:tr>
      <w:tr w:rsidR="00854EC3" w:rsidRPr="00854EC3" w14:paraId="4AACDD80" w14:textId="77777777" w:rsidTr="00956DB5">
        <w:trPr>
          <w:trHeight w:val="300"/>
        </w:trPr>
        <w:tc>
          <w:tcPr>
            <w:tcW w:w="1980" w:type="dxa"/>
            <w:noWrap/>
            <w:vAlign w:val="center"/>
            <w:hideMark/>
          </w:tcPr>
          <w:p w14:paraId="5A5142A9" w14:textId="77777777" w:rsidR="00854EC3" w:rsidRPr="00854EC3" w:rsidRDefault="00854EC3" w:rsidP="00571A59">
            <w:pPr>
              <w:pStyle w:val="Sansinterligne"/>
              <w:jc w:val="center"/>
            </w:pPr>
            <w:r w:rsidRPr="00854EC3">
              <w:t>CPR</w:t>
            </w:r>
          </w:p>
        </w:tc>
        <w:tc>
          <w:tcPr>
            <w:tcW w:w="7223" w:type="dxa"/>
            <w:noWrap/>
            <w:hideMark/>
          </w:tcPr>
          <w:p w14:paraId="7A773804" w14:textId="668D6DE1" w:rsidR="00854EC3" w:rsidRPr="00854EC3" w:rsidRDefault="00854EC3" w:rsidP="00571A59">
            <w:pPr>
              <w:pStyle w:val="Sansinterligne"/>
              <w:jc w:val="center"/>
            </w:pPr>
            <w:r w:rsidRPr="00854EC3">
              <w:t>Cadre Politique de Réinstallation</w:t>
            </w:r>
          </w:p>
        </w:tc>
      </w:tr>
      <w:tr w:rsidR="00854EC3" w:rsidRPr="00854EC3" w14:paraId="5B2DC11E" w14:textId="77777777" w:rsidTr="00956DB5">
        <w:trPr>
          <w:trHeight w:val="300"/>
        </w:trPr>
        <w:tc>
          <w:tcPr>
            <w:tcW w:w="1980" w:type="dxa"/>
            <w:noWrap/>
            <w:vAlign w:val="center"/>
            <w:hideMark/>
          </w:tcPr>
          <w:p w14:paraId="64BA4EA4" w14:textId="21CDADA1" w:rsidR="00854EC3" w:rsidRPr="00854EC3" w:rsidRDefault="00854EC3" w:rsidP="00571A59">
            <w:pPr>
              <w:pStyle w:val="Sansinterligne"/>
              <w:jc w:val="center"/>
            </w:pPr>
            <w:r w:rsidRPr="00854EC3">
              <w:t>CVD</w:t>
            </w:r>
          </w:p>
        </w:tc>
        <w:tc>
          <w:tcPr>
            <w:tcW w:w="7223" w:type="dxa"/>
            <w:noWrap/>
            <w:hideMark/>
          </w:tcPr>
          <w:p w14:paraId="5A67CCEF" w14:textId="77777777" w:rsidR="00854EC3" w:rsidRPr="00854EC3" w:rsidRDefault="00854EC3" w:rsidP="00571A59">
            <w:pPr>
              <w:pStyle w:val="Sansinterligne"/>
              <w:jc w:val="center"/>
            </w:pPr>
            <w:r w:rsidRPr="00854EC3">
              <w:t>Conseil Villageois de Développement</w:t>
            </w:r>
          </w:p>
        </w:tc>
      </w:tr>
      <w:tr w:rsidR="00854EC3" w:rsidRPr="00854EC3" w14:paraId="2355BDEB" w14:textId="77777777" w:rsidTr="00956DB5">
        <w:trPr>
          <w:trHeight w:val="300"/>
        </w:trPr>
        <w:tc>
          <w:tcPr>
            <w:tcW w:w="1980" w:type="dxa"/>
            <w:noWrap/>
            <w:vAlign w:val="center"/>
            <w:hideMark/>
          </w:tcPr>
          <w:p w14:paraId="05568301" w14:textId="77777777" w:rsidR="00854EC3" w:rsidRPr="00854EC3" w:rsidRDefault="00854EC3" w:rsidP="00571A59">
            <w:pPr>
              <w:pStyle w:val="Sansinterligne"/>
              <w:jc w:val="center"/>
            </w:pPr>
            <w:r w:rsidRPr="00854EC3">
              <w:t>DAJC</w:t>
            </w:r>
          </w:p>
        </w:tc>
        <w:tc>
          <w:tcPr>
            <w:tcW w:w="7223" w:type="dxa"/>
            <w:noWrap/>
            <w:hideMark/>
          </w:tcPr>
          <w:p w14:paraId="62EC6E71" w14:textId="77777777" w:rsidR="00854EC3" w:rsidRPr="00854EC3" w:rsidRDefault="00854EC3" w:rsidP="00571A59">
            <w:pPr>
              <w:pStyle w:val="Sansinterligne"/>
              <w:jc w:val="center"/>
            </w:pPr>
            <w:r w:rsidRPr="00854EC3">
              <w:t>Direction des Affaires Juridiques et de la Coopération</w:t>
            </w:r>
          </w:p>
        </w:tc>
      </w:tr>
      <w:tr w:rsidR="00854EC3" w:rsidRPr="00854EC3" w14:paraId="5F08036A" w14:textId="77777777" w:rsidTr="00956DB5">
        <w:trPr>
          <w:trHeight w:val="300"/>
        </w:trPr>
        <w:tc>
          <w:tcPr>
            <w:tcW w:w="1980" w:type="dxa"/>
            <w:noWrap/>
            <w:vAlign w:val="center"/>
            <w:hideMark/>
          </w:tcPr>
          <w:p w14:paraId="2B63A42F" w14:textId="77777777" w:rsidR="00854EC3" w:rsidRPr="00854EC3" w:rsidRDefault="00854EC3" w:rsidP="00571A59">
            <w:pPr>
              <w:pStyle w:val="Sansinterligne"/>
              <w:jc w:val="center"/>
            </w:pPr>
            <w:r w:rsidRPr="00854EC3">
              <w:t>DCPM</w:t>
            </w:r>
          </w:p>
        </w:tc>
        <w:tc>
          <w:tcPr>
            <w:tcW w:w="7223" w:type="dxa"/>
            <w:noWrap/>
            <w:hideMark/>
          </w:tcPr>
          <w:p w14:paraId="289E6150" w14:textId="6BADD102" w:rsidR="00854EC3" w:rsidRPr="00854EC3" w:rsidRDefault="00854EC3" w:rsidP="00571A59">
            <w:pPr>
              <w:pStyle w:val="Sansinterligne"/>
              <w:jc w:val="center"/>
            </w:pPr>
            <w:r w:rsidRPr="00854EC3">
              <w:t>Direction de la Communication et de la Presse   Ministérielle</w:t>
            </w:r>
          </w:p>
        </w:tc>
      </w:tr>
      <w:tr w:rsidR="00854EC3" w:rsidRPr="00854EC3" w14:paraId="66B22A80" w14:textId="77777777" w:rsidTr="00956DB5">
        <w:trPr>
          <w:trHeight w:val="300"/>
        </w:trPr>
        <w:tc>
          <w:tcPr>
            <w:tcW w:w="1980" w:type="dxa"/>
            <w:noWrap/>
            <w:vAlign w:val="center"/>
            <w:hideMark/>
          </w:tcPr>
          <w:p w14:paraId="5177F30A" w14:textId="77777777" w:rsidR="00854EC3" w:rsidRPr="00854EC3" w:rsidRDefault="00854EC3" w:rsidP="00571A59">
            <w:pPr>
              <w:pStyle w:val="Sansinterligne"/>
              <w:jc w:val="center"/>
            </w:pPr>
            <w:r w:rsidRPr="00854EC3">
              <w:t>ENO</w:t>
            </w:r>
          </w:p>
        </w:tc>
        <w:tc>
          <w:tcPr>
            <w:tcW w:w="7223" w:type="dxa"/>
            <w:noWrap/>
            <w:hideMark/>
          </w:tcPr>
          <w:p w14:paraId="01B3B84E" w14:textId="77777777" w:rsidR="00854EC3" w:rsidRPr="00854EC3" w:rsidRDefault="00854EC3" w:rsidP="00571A59">
            <w:pPr>
              <w:pStyle w:val="Sansinterligne"/>
              <w:jc w:val="center"/>
            </w:pPr>
            <w:r w:rsidRPr="00854EC3">
              <w:t>Espace Numérique Ouvert</w:t>
            </w:r>
          </w:p>
        </w:tc>
      </w:tr>
      <w:tr w:rsidR="00854EC3" w:rsidRPr="00854EC3" w14:paraId="2C69001F" w14:textId="77777777" w:rsidTr="00956DB5">
        <w:trPr>
          <w:trHeight w:val="300"/>
        </w:trPr>
        <w:tc>
          <w:tcPr>
            <w:tcW w:w="1980" w:type="dxa"/>
            <w:noWrap/>
            <w:vAlign w:val="center"/>
            <w:hideMark/>
          </w:tcPr>
          <w:p w14:paraId="5C156A1C" w14:textId="77777777" w:rsidR="00854EC3" w:rsidRPr="00854EC3" w:rsidRDefault="00854EC3" w:rsidP="00571A59">
            <w:pPr>
              <w:pStyle w:val="Sansinterligne"/>
              <w:jc w:val="center"/>
            </w:pPr>
            <w:r w:rsidRPr="00854EC3">
              <w:t>IDA</w:t>
            </w:r>
          </w:p>
        </w:tc>
        <w:tc>
          <w:tcPr>
            <w:tcW w:w="7223" w:type="dxa"/>
            <w:noWrap/>
            <w:hideMark/>
          </w:tcPr>
          <w:p w14:paraId="3C949D72" w14:textId="77777777" w:rsidR="00854EC3" w:rsidRPr="00854EC3" w:rsidRDefault="00854EC3" w:rsidP="00571A59">
            <w:pPr>
              <w:pStyle w:val="Sansinterligne"/>
              <w:jc w:val="center"/>
            </w:pPr>
            <w:r w:rsidRPr="00854EC3">
              <w:t>Association Internationale de Développement</w:t>
            </w:r>
          </w:p>
        </w:tc>
      </w:tr>
      <w:tr w:rsidR="00854EC3" w:rsidRPr="00854EC3" w14:paraId="3A0CC229" w14:textId="77777777" w:rsidTr="00956DB5">
        <w:trPr>
          <w:trHeight w:val="300"/>
        </w:trPr>
        <w:tc>
          <w:tcPr>
            <w:tcW w:w="1980" w:type="dxa"/>
            <w:noWrap/>
            <w:vAlign w:val="center"/>
            <w:hideMark/>
          </w:tcPr>
          <w:p w14:paraId="533679B4" w14:textId="02A2D60E" w:rsidR="00854EC3" w:rsidRPr="00854EC3" w:rsidRDefault="00854EC3" w:rsidP="00571A59">
            <w:pPr>
              <w:pStyle w:val="Sansinterligne"/>
              <w:jc w:val="center"/>
            </w:pPr>
            <w:r w:rsidRPr="00854EC3">
              <w:t>MESRSI</w:t>
            </w:r>
          </w:p>
        </w:tc>
        <w:tc>
          <w:tcPr>
            <w:tcW w:w="7223" w:type="dxa"/>
            <w:noWrap/>
            <w:hideMark/>
          </w:tcPr>
          <w:p w14:paraId="6BE7E36D" w14:textId="77777777" w:rsidR="00854EC3" w:rsidRPr="00854EC3" w:rsidRDefault="00854EC3" w:rsidP="00571A59">
            <w:pPr>
              <w:pStyle w:val="Sansinterligne"/>
              <w:jc w:val="center"/>
            </w:pPr>
            <w:r w:rsidRPr="00854EC3">
              <w:t>Ministère de l’Enseignement Supérieur, de la Recherche Scientifique et de l’Innovation</w:t>
            </w:r>
          </w:p>
        </w:tc>
      </w:tr>
      <w:tr w:rsidR="00854EC3" w:rsidRPr="00854EC3" w14:paraId="7B5650B3" w14:textId="77777777" w:rsidTr="00956DB5">
        <w:trPr>
          <w:trHeight w:val="300"/>
        </w:trPr>
        <w:tc>
          <w:tcPr>
            <w:tcW w:w="1980" w:type="dxa"/>
            <w:noWrap/>
            <w:vAlign w:val="center"/>
            <w:hideMark/>
          </w:tcPr>
          <w:p w14:paraId="16817896" w14:textId="77777777" w:rsidR="00854EC3" w:rsidRPr="00854EC3" w:rsidRDefault="00854EC3" w:rsidP="00571A59">
            <w:pPr>
              <w:pStyle w:val="Sansinterligne"/>
              <w:jc w:val="center"/>
            </w:pPr>
            <w:r w:rsidRPr="00854EC3">
              <w:t>MGP</w:t>
            </w:r>
          </w:p>
        </w:tc>
        <w:tc>
          <w:tcPr>
            <w:tcW w:w="7223" w:type="dxa"/>
            <w:noWrap/>
            <w:hideMark/>
          </w:tcPr>
          <w:p w14:paraId="7FFBD639" w14:textId="77777777" w:rsidR="00854EC3" w:rsidRPr="00854EC3" w:rsidRDefault="00854EC3" w:rsidP="00571A59">
            <w:pPr>
              <w:pStyle w:val="Sansinterligne"/>
              <w:jc w:val="center"/>
            </w:pPr>
            <w:r w:rsidRPr="00854EC3">
              <w:t>Mécanisme de Gestion des Plaintes</w:t>
            </w:r>
          </w:p>
        </w:tc>
      </w:tr>
      <w:tr w:rsidR="00854EC3" w:rsidRPr="00854EC3" w14:paraId="71278EFF" w14:textId="77777777" w:rsidTr="00956DB5">
        <w:trPr>
          <w:trHeight w:val="300"/>
        </w:trPr>
        <w:tc>
          <w:tcPr>
            <w:tcW w:w="1980" w:type="dxa"/>
            <w:noWrap/>
            <w:vAlign w:val="center"/>
            <w:hideMark/>
          </w:tcPr>
          <w:p w14:paraId="3962D6F1" w14:textId="77777777" w:rsidR="00854EC3" w:rsidRPr="00854EC3" w:rsidRDefault="00854EC3" w:rsidP="00571A59">
            <w:pPr>
              <w:pStyle w:val="Sansinterligne"/>
              <w:jc w:val="center"/>
            </w:pPr>
            <w:r w:rsidRPr="00854EC3">
              <w:t>PAES</w:t>
            </w:r>
          </w:p>
        </w:tc>
        <w:tc>
          <w:tcPr>
            <w:tcW w:w="7223" w:type="dxa"/>
            <w:noWrap/>
            <w:hideMark/>
          </w:tcPr>
          <w:p w14:paraId="1FDCB564" w14:textId="77777777" w:rsidR="00854EC3" w:rsidRPr="00854EC3" w:rsidRDefault="00854EC3" w:rsidP="00571A59">
            <w:pPr>
              <w:pStyle w:val="Sansinterligne"/>
              <w:jc w:val="center"/>
            </w:pPr>
            <w:r w:rsidRPr="00854EC3">
              <w:t>Projet d'Appui à l'Enseignement Supérieur</w:t>
            </w:r>
          </w:p>
        </w:tc>
      </w:tr>
      <w:tr w:rsidR="00854EC3" w:rsidRPr="00854EC3" w14:paraId="2F028136" w14:textId="77777777" w:rsidTr="00956DB5">
        <w:trPr>
          <w:trHeight w:val="300"/>
        </w:trPr>
        <w:tc>
          <w:tcPr>
            <w:tcW w:w="1980" w:type="dxa"/>
            <w:noWrap/>
            <w:vAlign w:val="center"/>
            <w:hideMark/>
          </w:tcPr>
          <w:p w14:paraId="15A5CC64" w14:textId="77777777" w:rsidR="00854EC3" w:rsidRPr="00854EC3" w:rsidRDefault="00854EC3" w:rsidP="00571A59">
            <w:pPr>
              <w:pStyle w:val="Sansinterligne"/>
              <w:jc w:val="center"/>
            </w:pPr>
            <w:r w:rsidRPr="00854EC3">
              <w:t>PAP</w:t>
            </w:r>
          </w:p>
        </w:tc>
        <w:tc>
          <w:tcPr>
            <w:tcW w:w="7223" w:type="dxa"/>
            <w:noWrap/>
            <w:hideMark/>
          </w:tcPr>
          <w:p w14:paraId="149EE6A2" w14:textId="77777777" w:rsidR="00854EC3" w:rsidRPr="00854EC3" w:rsidRDefault="00854EC3" w:rsidP="00571A59">
            <w:pPr>
              <w:pStyle w:val="Sansinterligne"/>
              <w:jc w:val="center"/>
            </w:pPr>
            <w:r w:rsidRPr="00854EC3">
              <w:t>Personnes Affectées par le Projet</w:t>
            </w:r>
          </w:p>
        </w:tc>
      </w:tr>
      <w:tr w:rsidR="00854EC3" w:rsidRPr="00854EC3" w14:paraId="4FA5C1FA" w14:textId="77777777" w:rsidTr="00956DB5">
        <w:trPr>
          <w:trHeight w:val="300"/>
        </w:trPr>
        <w:tc>
          <w:tcPr>
            <w:tcW w:w="1980" w:type="dxa"/>
            <w:noWrap/>
            <w:vAlign w:val="center"/>
            <w:hideMark/>
          </w:tcPr>
          <w:p w14:paraId="0E23BC7A" w14:textId="6A8ABFB2" w:rsidR="00854EC3" w:rsidRPr="00854EC3" w:rsidRDefault="00854EC3" w:rsidP="00571A59">
            <w:pPr>
              <w:pStyle w:val="Sansinterligne"/>
              <w:jc w:val="center"/>
            </w:pPr>
            <w:r w:rsidRPr="00854EC3">
              <w:t>PGES</w:t>
            </w:r>
          </w:p>
        </w:tc>
        <w:tc>
          <w:tcPr>
            <w:tcW w:w="7223" w:type="dxa"/>
            <w:noWrap/>
            <w:hideMark/>
          </w:tcPr>
          <w:p w14:paraId="0C024F38" w14:textId="77777777" w:rsidR="00854EC3" w:rsidRPr="00854EC3" w:rsidRDefault="00854EC3" w:rsidP="00571A59">
            <w:pPr>
              <w:pStyle w:val="Sansinterligne"/>
              <w:jc w:val="center"/>
            </w:pPr>
            <w:r w:rsidRPr="00854EC3">
              <w:t>Plan de Gestion Environnementale et Sociale</w:t>
            </w:r>
          </w:p>
        </w:tc>
      </w:tr>
      <w:tr w:rsidR="00854EC3" w:rsidRPr="00854EC3" w14:paraId="68C749C6" w14:textId="77777777" w:rsidTr="00956DB5">
        <w:trPr>
          <w:trHeight w:val="300"/>
        </w:trPr>
        <w:tc>
          <w:tcPr>
            <w:tcW w:w="1980" w:type="dxa"/>
            <w:noWrap/>
            <w:vAlign w:val="center"/>
            <w:hideMark/>
          </w:tcPr>
          <w:p w14:paraId="250F7B39" w14:textId="77777777" w:rsidR="00854EC3" w:rsidRPr="00854EC3" w:rsidRDefault="00854EC3" w:rsidP="00571A59">
            <w:pPr>
              <w:pStyle w:val="Sansinterligne"/>
              <w:jc w:val="center"/>
            </w:pPr>
            <w:r w:rsidRPr="00854EC3">
              <w:t>PO</w:t>
            </w:r>
          </w:p>
        </w:tc>
        <w:tc>
          <w:tcPr>
            <w:tcW w:w="7223" w:type="dxa"/>
            <w:noWrap/>
            <w:hideMark/>
          </w:tcPr>
          <w:p w14:paraId="5DF706A8" w14:textId="77777777" w:rsidR="00854EC3" w:rsidRPr="00854EC3" w:rsidRDefault="00854EC3" w:rsidP="00571A59">
            <w:pPr>
              <w:pStyle w:val="Sansinterligne"/>
              <w:jc w:val="center"/>
            </w:pPr>
            <w:r w:rsidRPr="00854EC3">
              <w:t>Politique Opérationnelle</w:t>
            </w:r>
          </w:p>
        </w:tc>
      </w:tr>
      <w:tr w:rsidR="00854EC3" w:rsidRPr="00854EC3" w14:paraId="2357E488" w14:textId="77777777" w:rsidTr="00956DB5">
        <w:trPr>
          <w:trHeight w:val="300"/>
        </w:trPr>
        <w:tc>
          <w:tcPr>
            <w:tcW w:w="1980" w:type="dxa"/>
            <w:noWrap/>
            <w:vAlign w:val="center"/>
            <w:hideMark/>
          </w:tcPr>
          <w:p w14:paraId="40661C9A" w14:textId="77777777" w:rsidR="00854EC3" w:rsidRPr="00854EC3" w:rsidRDefault="00854EC3" w:rsidP="00571A59">
            <w:pPr>
              <w:pStyle w:val="Sansinterligne"/>
              <w:jc w:val="center"/>
            </w:pPr>
            <w:r w:rsidRPr="00854EC3">
              <w:t>TGI</w:t>
            </w:r>
          </w:p>
        </w:tc>
        <w:tc>
          <w:tcPr>
            <w:tcW w:w="7223" w:type="dxa"/>
            <w:noWrap/>
            <w:hideMark/>
          </w:tcPr>
          <w:p w14:paraId="28641A76" w14:textId="77777777" w:rsidR="00854EC3" w:rsidRPr="00854EC3" w:rsidRDefault="00854EC3" w:rsidP="00571A59">
            <w:pPr>
              <w:pStyle w:val="Sansinterligne"/>
              <w:jc w:val="center"/>
            </w:pPr>
            <w:r w:rsidRPr="00854EC3">
              <w:t>Tribunal de Grande Instance</w:t>
            </w:r>
          </w:p>
        </w:tc>
      </w:tr>
      <w:tr w:rsidR="00854EC3" w:rsidRPr="00854EC3" w14:paraId="11B4CD32" w14:textId="77777777" w:rsidTr="00956DB5">
        <w:trPr>
          <w:trHeight w:val="300"/>
        </w:trPr>
        <w:tc>
          <w:tcPr>
            <w:tcW w:w="1980" w:type="dxa"/>
            <w:noWrap/>
            <w:vAlign w:val="center"/>
            <w:hideMark/>
          </w:tcPr>
          <w:p w14:paraId="7DE6E9B4" w14:textId="77777777" w:rsidR="00854EC3" w:rsidRPr="00854EC3" w:rsidRDefault="00854EC3" w:rsidP="00571A59">
            <w:pPr>
              <w:pStyle w:val="Sansinterligne"/>
              <w:jc w:val="center"/>
            </w:pPr>
            <w:r w:rsidRPr="00854EC3">
              <w:t>TIC</w:t>
            </w:r>
          </w:p>
        </w:tc>
        <w:tc>
          <w:tcPr>
            <w:tcW w:w="7223" w:type="dxa"/>
            <w:noWrap/>
            <w:hideMark/>
          </w:tcPr>
          <w:p w14:paraId="1EA0965A" w14:textId="77777777" w:rsidR="00854EC3" w:rsidRPr="00854EC3" w:rsidRDefault="00854EC3" w:rsidP="00571A59">
            <w:pPr>
              <w:pStyle w:val="Sansinterligne"/>
              <w:jc w:val="center"/>
            </w:pPr>
            <w:r w:rsidRPr="00854EC3">
              <w:t>Technologie de l’Information et de la Communication</w:t>
            </w:r>
          </w:p>
        </w:tc>
      </w:tr>
      <w:tr w:rsidR="00854EC3" w:rsidRPr="00854EC3" w14:paraId="4A74B668" w14:textId="77777777" w:rsidTr="00956DB5">
        <w:trPr>
          <w:trHeight w:val="300"/>
        </w:trPr>
        <w:tc>
          <w:tcPr>
            <w:tcW w:w="1980" w:type="dxa"/>
            <w:noWrap/>
            <w:vAlign w:val="center"/>
            <w:hideMark/>
          </w:tcPr>
          <w:p w14:paraId="6030AA1D" w14:textId="77777777" w:rsidR="00854EC3" w:rsidRPr="00854EC3" w:rsidRDefault="00854EC3" w:rsidP="00571A59">
            <w:pPr>
              <w:pStyle w:val="Sansinterligne"/>
              <w:jc w:val="center"/>
            </w:pPr>
            <w:r w:rsidRPr="00854EC3">
              <w:t>UGP</w:t>
            </w:r>
          </w:p>
        </w:tc>
        <w:tc>
          <w:tcPr>
            <w:tcW w:w="7223" w:type="dxa"/>
            <w:noWrap/>
            <w:hideMark/>
          </w:tcPr>
          <w:p w14:paraId="45FB0828" w14:textId="77777777" w:rsidR="00854EC3" w:rsidRPr="00854EC3" w:rsidRDefault="00854EC3" w:rsidP="00571A59">
            <w:pPr>
              <w:pStyle w:val="Sansinterligne"/>
              <w:jc w:val="center"/>
            </w:pPr>
            <w:r w:rsidRPr="00854EC3">
              <w:t>Unité de Gestion du Projet</w:t>
            </w:r>
          </w:p>
        </w:tc>
      </w:tr>
      <w:tr w:rsidR="00854EC3" w:rsidRPr="00854EC3" w14:paraId="4C668A7D" w14:textId="77777777" w:rsidTr="00956DB5">
        <w:trPr>
          <w:trHeight w:val="300"/>
        </w:trPr>
        <w:tc>
          <w:tcPr>
            <w:tcW w:w="1980" w:type="dxa"/>
            <w:noWrap/>
            <w:vAlign w:val="center"/>
            <w:hideMark/>
          </w:tcPr>
          <w:p w14:paraId="7A867F61" w14:textId="77777777" w:rsidR="00854EC3" w:rsidRPr="00854EC3" w:rsidRDefault="00854EC3" w:rsidP="00571A59">
            <w:pPr>
              <w:pStyle w:val="Sansinterligne"/>
              <w:jc w:val="center"/>
            </w:pPr>
            <w:r w:rsidRPr="00854EC3">
              <w:t>UV-BF</w:t>
            </w:r>
          </w:p>
        </w:tc>
        <w:tc>
          <w:tcPr>
            <w:tcW w:w="7223" w:type="dxa"/>
            <w:noWrap/>
            <w:hideMark/>
          </w:tcPr>
          <w:p w14:paraId="14D1B702" w14:textId="77777777" w:rsidR="00854EC3" w:rsidRPr="00854EC3" w:rsidRDefault="00854EC3" w:rsidP="00571A59">
            <w:pPr>
              <w:pStyle w:val="Sansinterligne"/>
              <w:jc w:val="center"/>
            </w:pPr>
            <w:r w:rsidRPr="00854EC3">
              <w:t>Université Virtuelle – Burkina Faso</w:t>
            </w:r>
          </w:p>
        </w:tc>
      </w:tr>
      <w:tr w:rsidR="00854EC3" w:rsidRPr="00854EC3" w14:paraId="011A2CFC" w14:textId="77777777" w:rsidTr="00956DB5">
        <w:trPr>
          <w:trHeight w:val="300"/>
        </w:trPr>
        <w:tc>
          <w:tcPr>
            <w:tcW w:w="1980" w:type="dxa"/>
            <w:noWrap/>
            <w:vAlign w:val="center"/>
            <w:hideMark/>
          </w:tcPr>
          <w:p w14:paraId="14DBB12F" w14:textId="77777777" w:rsidR="00854EC3" w:rsidRPr="00854EC3" w:rsidRDefault="00854EC3" w:rsidP="00571A59">
            <w:pPr>
              <w:pStyle w:val="Sansinterligne"/>
              <w:jc w:val="center"/>
            </w:pPr>
            <w:r w:rsidRPr="00854EC3">
              <w:t>VBG</w:t>
            </w:r>
          </w:p>
        </w:tc>
        <w:tc>
          <w:tcPr>
            <w:tcW w:w="7223" w:type="dxa"/>
            <w:noWrap/>
            <w:hideMark/>
          </w:tcPr>
          <w:p w14:paraId="4B290E66" w14:textId="77777777" w:rsidR="00854EC3" w:rsidRPr="00854EC3" w:rsidRDefault="00854EC3" w:rsidP="00571A59">
            <w:pPr>
              <w:pStyle w:val="Sansinterligne"/>
              <w:jc w:val="center"/>
            </w:pPr>
            <w:r w:rsidRPr="00854EC3">
              <w:t>Violences Basées sur le Genre</w:t>
            </w:r>
          </w:p>
        </w:tc>
      </w:tr>
      <w:tr w:rsidR="00854EC3" w:rsidRPr="00854EC3" w14:paraId="6C7C7B4B" w14:textId="77777777" w:rsidTr="00956DB5">
        <w:trPr>
          <w:trHeight w:val="300"/>
        </w:trPr>
        <w:tc>
          <w:tcPr>
            <w:tcW w:w="1980" w:type="dxa"/>
            <w:noWrap/>
            <w:vAlign w:val="center"/>
            <w:hideMark/>
          </w:tcPr>
          <w:p w14:paraId="643C6F6D" w14:textId="77777777" w:rsidR="00854EC3" w:rsidRPr="00854EC3" w:rsidRDefault="00854EC3" w:rsidP="00571A59">
            <w:pPr>
              <w:pStyle w:val="Sansinterligne"/>
              <w:jc w:val="center"/>
            </w:pPr>
            <w:r w:rsidRPr="00854EC3">
              <w:t>VCE</w:t>
            </w:r>
          </w:p>
        </w:tc>
        <w:tc>
          <w:tcPr>
            <w:tcW w:w="7223" w:type="dxa"/>
            <w:noWrap/>
            <w:hideMark/>
          </w:tcPr>
          <w:p w14:paraId="7D8B850F" w14:textId="77777777" w:rsidR="00854EC3" w:rsidRPr="00854EC3" w:rsidRDefault="00854EC3" w:rsidP="00571A59">
            <w:pPr>
              <w:pStyle w:val="Sansinterligne"/>
              <w:jc w:val="center"/>
            </w:pPr>
            <w:r w:rsidRPr="00854EC3">
              <w:t>Violences Contre les Enfants</w:t>
            </w:r>
          </w:p>
        </w:tc>
      </w:tr>
    </w:tbl>
    <w:p w14:paraId="5C5AD119" w14:textId="77777777" w:rsidR="00854EC3" w:rsidRPr="001716E8" w:rsidRDefault="00854EC3" w:rsidP="00956DB5">
      <w:pPr>
        <w:pStyle w:val="Sansinterligne"/>
      </w:pPr>
    </w:p>
    <w:p w14:paraId="5F0DF99C" w14:textId="77777777" w:rsidR="000C530F" w:rsidRPr="001716E8" w:rsidRDefault="000C530F" w:rsidP="00956DB5">
      <w:pPr>
        <w:pStyle w:val="Sansinterligne"/>
      </w:pPr>
    </w:p>
    <w:p w14:paraId="5863D70C" w14:textId="77777777" w:rsidR="00657096" w:rsidRPr="001716E8" w:rsidRDefault="00657096" w:rsidP="006468F3">
      <w:pPr>
        <w:spacing w:line="240" w:lineRule="auto"/>
        <w:jc w:val="both"/>
        <w:rPr>
          <w:rFonts w:ascii="Arial Narrow" w:eastAsia="Calibri" w:hAnsi="Arial Narrow" w:cs="Arial"/>
          <w:b/>
          <w:bCs/>
          <w:szCs w:val="24"/>
        </w:rPr>
      </w:pPr>
      <w:r w:rsidRPr="001716E8">
        <w:rPr>
          <w:rFonts w:ascii="Arial Narrow" w:hAnsi="Arial Narrow" w:cs="Arial"/>
          <w:szCs w:val="24"/>
        </w:rPr>
        <w:br w:type="page"/>
      </w:r>
    </w:p>
    <w:p w14:paraId="093DD834" w14:textId="7BBC52D0" w:rsidR="00B30E66" w:rsidRDefault="001E2C0A" w:rsidP="00956DB5">
      <w:pPr>
        <w:pStyle w:val="Sansinterligne"/>
      </w:pPr>
      <w:bookmarkStart w:id="2" w:name="_Toc31881065"/>
      <w:r w:rsidRPr="001716E8">
        <w:lastRenderedPageBreak/>
        <w:t>LISTE DES TABLEAUX</w:t>
      </w:r>
      <w:bookmarkEnd w:id="2"/>
      <w:r w:rsidRPr="001716E8">
        <w:t xml:space="preserve"> </w:t>
      </w:r>
    </w:p>
    <w:p w14:paraId="02C1F5B2" w14:textId="77777777" w:rsidR="00B733C4" w:rsidRPr="001716E8" w:rsidRDefault="00B733C4" w:rsidP="00956DB5">
      <w:pPr>
        <w:pStyle w:val="Sansinterligne"/>
      </w:pPr>
    </w:p>
    <w:p w14:paraId="0103754D" w14:textId="22BE5F91" w:rsidR="00E51FCF" w:rsidRDefault="00531A5F">
      <w:pPr>
        <w:pStyle w:val="Tabledesillustrations"/>
        <w:tabs>
          <w:tab w:val="right" w:leader="dot" w:pos="9203"/>
        </w:tabs>
        <w:rPr>
          <w:rFonts w:asciiTheme="minorHAnsi" w:eastAsiaTheme="minorEastAsia" w:hAnsiTheme="minorHAnsi"/>
          <w:noProof/>
          <w:sz w:val="22"/>
          <w:lang w:eastAsia="fr-FR"/>
        </w:rPr>
      </w:pPr>
      <w:r w:rsidRPr="001716E8">
        <w:rPr>
          <w:rFonts w:ascii="Arial Narrow" w:hAnsi="Arial Narrow" w:cs="Arial"/>
          <w:szCs w:val="24"/>
        </w:rPr>
        <w:fldChar w:fldCharType="begin"/>
      </w:r>
      <w:r w:rsidRPr="001716E8">
        <w:rPr>
          <w:rFonts w:ascii="Arial Narrow" w:hAnsi="Arial Narrow" w:cs="Arial"/>
          <w:szCs w:val="24"/>
        </w:rPr>
        <w:instrText xml:space="preserve"> TOC \h \z \c "Tableau" </w:instrText>
      </w:r>
      <w:r w:rsidRPr="001716E8">
        <w:rPr>
          <w:rFonts w:ascii="Arial Narrow" w:hAnsi="Arial Narrow" w:cs="Arial"/>
          <w:szCs w:val="24"/>
        </w:rPr>
        <w:fldChar w:fldCharType="separate"/>
      </w:r>
      <w:hyperlink w:anchor="_Toc31730399" w:history="1">
        <w:r w:rsidR="00E51FCF" w:rsidRPr="001A6370">
          <w:rPr>
            <w:rStyle w:val="Lienhypertexte"/>
            <w:rFonts w:ascii="Arial Narrow" w:hAnsi="Arial Narrow" w:cs="Arial"/>
            <w:noProof/>
          </w:rPr>
          <w:t>Tableau 1 : principes fondamentaux du MGP.</w:t>
        </w:r>
        <w:r w:rsidR="00E51FCF">
          <w:rPr>
            <w:noProof/>
            <w:webHidden/>
          </w:rPr>
          <w:tab/>
        </w:r>
        <w:r w:rsidR="00E51FCF">
          <w:rPr>
            <w:noProof/>
            <w:webHidden/>
          </w:rPr>
          <w:fldChar w:fldCharType="begin"/>
        </w:r>
        <w:r w:rsidR="00E51FCF">
          <w:rPr>
            <w:noProof/>
            <w:webHidden/>
          </w:rPr>
          <w:instrText xml:space="preserve"> PAGEREF _Toc31730399 \h </w:instrText>
        </w:r>
        <w:r w:rsidR="00E51FCF">
          <w:rPr>
            <w:noProof/>
            <w:webHidden/>
          </w:rPr>
        </w:r>
        <w:r w:rsidR="00E51FCF">
          <w:rPr>
            <w:noProof/>
            <w:webHidden/>
          </w:rPr>
          <w:fldChar w:fldCharType="separate"/>
        </w:r>
        <w:r w:rsidR="00AD6E63">
          <w:rPr>
            <w:noProof/>
            <w:webHidden/>
          </w:rPr>
          <w:t>8</w:t>
        </w:r>
        <w:r w:rsidR="00E51FCF">
          <w:rPr>
            <w:noProof/>
            <w:webHidden/>
          </w:rPr>
          <w:fldChar w:fldCharType="end"/>
        </w:r>
      </w:hyperlink>
    </w:p>
    <w:p w14:paraId="7CB7CCB8" w14:textId="4CC85A2F" w:rsidR="00E51FCF" w:rsidRDefault="002B5A6A">
      <w:pPr>
        <w:pStyle w:val="Tabledesillustrations"/>
        <w:tabs>
          <w:tab w:val="right" w:leader="dot" w:pos="9203"/>
        </w:tabs>
        <w:rPr>
          <w:rFonts w:asciiTheme="minorHAnsi" w:eastAsiaTheme="minorEastAsia" w:hAnsiTheme="minorHAnsi"/>
          <w:noProof/>
          <w:sz w:val="22"/>
          <w:lang w:eastAsia="fr-FR"/>
        </w:rPr>
      </w:pPr>
      <w:hyperlink w:anchor="_Toc31730400" w:history="1">
        <w:r w:rsidR="00E51FCF" w:rsidRPr="001A6370">
          <w:rPr>
            <w:rStyle w:val="Lienhypertexte"/>
            <w:rFonts w:ascii="Arial Narrow" w:hAnsi="Arial Narrow" w:cs="Arial"/>
            <w:noProof/>
          </w:rPr>
          <w:t>Tableau 2 : Composition, rôles des organes du MGP et les autres acteurs impliqués</w:t>
        </w:r>
        <w:r w:rsidR="00E51FCF">
          <w:rPr>
            <w:noProof/>
            <w:webHidden/>
          </w:rPr>
          <w:tab/>
        </w:r>
        <w:r w:rsidR="00E51FCF">
          <w:rPr>
            <w:noProof/>
            <w:webHidden/>
          </w:rPr>
          <w:fldChar w:fldCharType="begin"/>
        </w:r>
        <w:r w:rsidR="00E51FCF">
          <w:rPr>
            <w:noProof/>
            <w:webHidden/>
          </w:rPr>
          <w:instrText xml:space="preserve"> PAGEREF _Toc31730400 \h </w:instrText>
        </w:r>
        <w:r w:rsidR="00E51FCF">
          <w:rPr>
            <w:noProof/>
            <w:webHidden/>
          </w:rPr>
        </w:r>
        <w:r w:rsidR="00E51FCF">
          <w:rPr>
            <w:noProof/>
            <w:webHidden/>
          </w:rPr>
          <w:fldChar w:fldCharType="separate"/>
        </w:r>
        <w:r w:rsidR="00AD6E63">
          <w:rPr>
            <w:noProof/>
            <w:webHidden/>
          </w:rPr>
          <w:t>12</w:t>
        </w:r>
        <w:r w:rsidR="00E51FCF">
          <w:rPr>
            <w:noProof/>
            <w:webHidden/>
          </w:rPr>
          <w:fldChar w:fldCharType="end"/>
        </w:r>
      </w:hyperlink>
    </w:p>
    <w:p w14:paraId="3235AAD1" w14:textId="42833855" w:rsidR="00E51FCF" w:rsidRDefault="002B5A6A">
      <w:pPr>
        <w:pStyle w:val="Tabledesillustrations"/>
        <w:tabs>
          <w:tab w:val="right" w:leader="dot" w:pos="9203"/>
        </w:tabs>
        <w:rPr>
          <w:rFonts w:asciiTheme="minorHAnsi" w:eastAsiaTheme="minorEastAsia" w:hAnsiTheme="minorHAnsi"/>
          <w:noProof/>
          <w:sz w:val="22"/>
          <w:lang w:eastAsia="fr-FR"/>
        </w:rPr>
      </w:pPr>
      <w:hyperlink w:anchor="_Toc31730401" w:history="1">
        <w:r w:rsidR="00E51FCF" w:rsidRPr="001A6370">
          <w:rPr>
            <w:rStyle w:val="Lienhypertexte"/>
            <w:rFonts w:ascii="Arial Narrow" w:hAnsi="Arial Narrow" w:cs="Arial"/>
            <w:noProof/>
          </w:rPr>
          <w:t>Tableau 3 : Coordonnées des institutions et personnes de références.</w:t>
        </w:r>
        <w:r w:rsidR="00E51FCF">
          <w:rPr>
            <w:noProof/>
            <w:webHidden/>
          </w:rPr>
          <w:tab/>
        </w:r>
        <w:r w:rsidR="00E51FCF">
          <w:rPr>
            <w:noProof/>
            <w:webHidden/>
          </w:rPr>
          <w:fldChar w:fldCharType="begin"/>
        </w:r>
        <w:r w:rsidR="00E51FCF">
          <w:rPr>
            <w:noProof/>
            <w:webHidden/>
          </w:rPr>
          <w:instrText xml:space="preserve"> PAGEREF _Toc31730401 \h </w:instrText>
        </w:r>
        <w:r w:rsidR="00E51FCF">
          <w:rPr>
            <w:noProof/>
            <w:webHidden/>
          </w:rPr>
        </w:r>
        <w:r w:rsidR="00E51FCF">
          <w:rPr>
            <w:noProof/>
            <w:webHidden/>
          </w:rPr>
          <w:fldChar w:fldCharType="separate"/>
        </w:r>
        <w:r w:rsidR="00AD6E63">
          <w:rPr>
            <w:noProof/>
            <w:webHidden/>
          </w:rPr>
          <w:t>16</w:t>
        </w:r>
        <w:r w:rsidR="00E51FCF">
          <w:rPr>
            <w:noProof/>
            <w:webHidden/>
          </w:rPr>
          <w:fldChar w:fldCharType="end"/>
        </w:r>
      </w:hyperlink>
    </w:p>
    <w:p w14:paraId="5BB5817F" w14:textId="4FE6D3D7" w:rsidR="001E2C0A" w:rsidRPr="001716E8" w:rsidRDefault="00531A5F" w:rsidP="006468F3">
      <w:pPr>
        <w:spacing w:line="240" w:lineRule="auto"/>
        <w:jc w:val="both"/>
        <w:rPr>
          <w:rFonts w:ascii="Arial Narrow" w:hAnsi="Arial Narrow" w:cs="Arial"/>
          <w:szCs w:val="24"/>
        </w:rPr>
      </w:pPr>
      <w:r w:rsidRPr="001716E8">
        <w:rPr>
          <w:rFonts w:ascii="Arial Narrow" w:hAnsi="Arial Narrow" w:cs="Arial"/>
          <w:szCs w:val="24"/>
        </w:rPr>
        <w:fldChar w:fldCharType="end"/>
      </w:r>
    </w:p>
    <w:p w14:paraId="29BD6C95" w14:textId="05C4C304" w:rsidR="001E2C0A" w:rsidRDefault="001E2C0A" w:rsidP="00956DB5">
      <w:pPr>
        <w:pStyle w:val="Sansinterligne"/>
      </w:pPr>
      <w:bookmarkStart w:id="3" w:name="_Toc31881066"/>
      <w:r w:rsidRPr="001716E8">
        <w:t>LISTE DES GRAPHIQUES</w:t>
      </w:r>
      <w:bookmarkEnd w:id="3"/>
    </w:p>
    <w:p w14:paraId="687A110B" w14:textId="77777777" w:rsidR="00B733C4" w:rsidRPr="001716E8" w:rsidRDefault="00B733C4" w:rsidP="00956DB5">
      <w:pPr>
        <w:pStyle w:val="Sansinterligne"/>
      </w:pPr>
    </w:p>
    <w:p w14:paraId="0C417200" w14:textId="1E0EBD70" w:rsidR="00B522C4" w:rsidRDefault="00664B3F">
      <w:pPr>
        <w:pStyle w:val="Tabledesillustrations"/>
        <w:tabs>
          <w:tab w:val="right" w:leader="dot" w:pos="9203"/>
        </w:tabs>
        <w:rPr>
          <w:rFonts w:asciiTheme="minorHAnsi" w:eastAsiaTheme="minorEastAsia" w:hAnsiTheme="minorHAnsi"/>
          <w:noProof/>
          <w:sz w:val="22"/>
          <w:lang w:eastAsia="fr-FR"/>
        </w:rPr>
      </w:pPr>
      <w:r w:rsidRPr="001716E8">
        <w:rPr>
          <w:rFonts w:ascii="Arial Narrow" w:hAnsi="Arial Narrow" w:cs="Arial"/>
          <w:i/>
          <w:szCs w:val="24"/>
        </w:rPr>
        <w:fldChar w:fldCharType="begin"/>
      </w:r>
      <w:r w:rsidRPr="001716E8">
        <w:rPr>
          <w:rFonts w:ascii="Arial Narrow" w:hAnsi="Arial Narrow" w:cs="Arial"/>
          <w:i/>
          <w:szCs w:val="24"/>
        </w:rPr>
        <w:instrText xml:space="preserve"> TOC \h \z \c "Graphique" </w:instrText>
      </w:r>
      <w:r w:rsidRPr="001716E8">
        <w:rPr>
          <w:rFonts w:ascii="Arial Narrow" w:hAnsi="Arial Narrow" w:cs="Arial"/>
          <w:i/>
          <w:szCs w:val="24"/>
        </w:rPr>
        <w:fldChar w:fldCharType="separate"/>
      </w:r>
      <w:hyperlink w:anchor="_Toc31730475" w:history="1">
        <w:r w:rsidR="00B522C4" w:rsidRPr="002653CC">
          <w:rPr>
            <w:rStyle w:val="Lienhypertexte"/>
            <w:rFonts w:ascii="Arial Narrow" w:hAnsi="Arial Narrow" w:cs="Arial"/>
            <w:noProof/>
          </w:rPr>
          <w:t>Graphique 1 : organigramme du Mécanisme de gestion des griefs</w:t>
        </w:r>
        <w:r w:rsidR="00B522C4">
          <w:rPr>
            <w:noProof/>
            <w:webHidden/>
          </w:rPr>
          <w:tab/>
        </w:r>
        <w:r w:rsidR="00B522C4">
          <w:rPr>
            <w:noProof/>
            <w:webHidden/>
          </w:rPr>
          <w:fldChar w:fldCharType="begin"/>
        </w:r>
        <w:r w:rsidR="00B522C4">
          <w:rPr>
            <w:noProof/>
            <w:webHidden/>
          </w:rPr>
          <w:instrText xml:space="preserve"> PAGEREF _Toc31730475 \h </w:instrText>
        </w:r>
        <w:r w:rsidR="00B522C4">
          <w:rPr>
            <w:noProof/>
            <w:webHidden/>
          </w:rPr>
        </w:r>
        <w:r w:rsidR="00B522C4">
          <w:rPr>
            <w:noProof/>
            <w:webHidden/>
          </w:rPr>
          <w:fldChar w:fldCharType="separate"/>
        </w:r>
        <w:r w:rsidR="00AD6E63">
          <w:rPr>
            <w:noProof/>
            <w:webHidden/>
          </w:rPr>
          <w:t>14</w:t>
        </w:r>
        <w:r w:rsidR="00B522C4">
          <w:rPr>
            <w:noProof/>
            <w:webHidden/>
          </w:rPr>
          <w:fldChar w:fldCharType="end"/>
        </w:r>
      </w:hyperlink>
    </w:p>
    <w:p w14:paraId="5BE7A6A0" w14:textId="45BF24AB" w:rsidR="00657096" w:rsidRPr="001716E8" w:rsidRDefault="00664B3F" w:rsidP="006468F3">
      <w:pPr>
        <w:pStyle w:val="Tabledesillustrations"/>
        <w:tabs>
          <w:tab w:val="right" w:leader="dot" w:pos="9062"/>
        </w:tabs>
        <w:spacing w:line="240" w:lineRule="auto"/>
        <w:jc w:val="both"/>
        <w:rPr>
          <w:rFonts w:ascii="Arial Narrow" w:hAnsi="Arial Narrow" w:cs="Arial"/>
          <w:szCs w:val="24"/>
        </w:rPr>
      </w:pPr>
      <w:r w:rsidRPr="001716E8">
        <w:rPr>
          <w:rFonts w:ascii="Arial Narrow" w:hAnsi="Arial Narrow" w:cs="Arial"/>
          <w:i/>
          <w:szCs w:val="24"/>
        </w:rPr>
        <w:fldChar w:fldCharType="end"/>
      </w:r>
    </w:p>
    <w:p w14:paraId="29FBD63B" w14:textId="77777777" w:rsidR="001848A5" w:rsidRPr="001716E8" w:rsidRDefault="001848A5" w:rsidP="00956DB5">
      <w:pPr>
        <w:pStyle w:val="Sansinterligne"/>
        <w:sectPr w:rsidR="001848A5" w:rsidRPr="001716E8" w:rsidSect="00327F4F">
          <w:headerReference w:type="default" r:id="rId9"/>
          <w:footerReference w:type="default" r:id="rId10"/>
          <w:headerReference w:type="first" r:id="rId11"/>
          <w:footerReference w:type="first" r:id="rId12"/>
          <w:pgSz w:w="11906" w:h="16838"/>
          <w:pgMar w:top="1559" w:right="1559" w:bottom="992" w:left="1134" w:header="720" w:footer="720" w:gutter="0"/>
          <w:pgBorders w:display="firstPage" w:offsetFrom="page">
            <w:top w:val="twistedLines1" w:sz="22" w:space="24" w:color="0F243E" w:themeColor="text2" w:themeShade="80"/>
            <w:left w:val="twistedLines1" w:sz="22" w:space="24" w:color="0F243E" w:themeColor="text2" w:themeShade="80"/>
            <w:bottom w:val="twistedLines1" w:sz="22" w:space="24" w:color="0F243E" w:themeColor="text2" w:themeShade="80"/>
            <w:right w:val="twistedLines1" w:sz="22" w:space="24" w:color="0F243E" w:themeColor="text2" w:themeShade="80"/>
          </w:pgBorders>
          <w:pgNumType w:fmt="lowerRoman" w:start="0"/>
          <w:cols w:space="720"/>
          <w:titlePg/>
          <w:docGrid w:linePitch="360"/>
        </w:sectPr>
      </w:pPr>
    </w:p>
    <w:p w14:paraId="60F04208" w14:textId="745A4428" w:rsidR="00657096" w:rsidRDefault="00657096" w:rsidP="00956DB5">
      <w:pPr>
        <w:pStyle w:val="Sansinterligne"/>
      </w:pPr>
      <w:bookmarkStart w:id="4" w:name="_Toc31881067"/>
      <w:r w:rsidRPr="001716E8">
        <w:lastRenderedPageBreak/>
        <w:t>GLOSSAIRE</w:t>
      </w:r>
      <w:bookmarkStart w:id="5" w:name="_Toc341128798"/>
      <w:bookmarkStart w:id="6" w:name="_Toc341128813"/>
      <w:bookmarkEnd w:id="4"/>
    </w:p>
    <w:p w14:paraId="45F5AD6A" w14:textId="77777777" w:rsidR="00B17FF1" w:rsidRPr="001716E8" w:rsidRDefault="00B17FF1" w:rsidP="00956DB5">
      <w:pPr>
        <w:pStyle w:val="Sansinterligne"/>
      </w:pPr>
    </w:p>
    <w:bookmarkEnd w:id="5"/>
    <w:p w14:paraId="7C221B0C" w14:textId="6E07B342" w:rsidR="00657096" w:rsidRPr="001716E8" w:rsidRDefault="00657096" w:rsidP="006468F3">
      <w:pPr>
        <w:spacing w:line="240" w:lineRule="auto"/>
        <w:jc w:val="both"/>
        <w:rPr>
          <w:rFonts w:ascii="Arial Narrow" w:hAnsi="Arial Narrow" w:cs="Arial"/>
          <w:szCs w:val="24"/>
        </w:rPr>
      </w:pPr>
      <w:r w:rsidRPr="001716E8">
        <w:rPr>
          <w:rFonts w:ascii="Arial Narrow" w:hAnsi="Arial Narrow" w:cs="Arial"/>
          <w:szCs w:val="24"/>
        </w:rPr>
        <w:t xml:space="preserve">Une définition de quelques mots ou concepts clés est donnée dans ce paragraphe en vue de faciliter une compréhension commune et convergente : </w:t>
      </w:r>
    </w:p>
    <w:p w14:paraId="38A72850" w14:textId="3EEA470B" w:rsidR="000F71B7" w:rsidRPr="001716E8" w:rsidRDefault="00491855" w:rsidP="00A17C7F">
      <w:pPr>
        <w:numPr>
          <w:ilvl w:val="0"/>
          <w:numId w:val="4"/>
        </w:numPr>
        <w:overflowPunct w:val="0"/>
        <w:autoSpaceDE w:val="0"/>
        <w:autoSpaceDN w:val="0"/>
        <w:adjustRightInd w:val="0"/>
        <w:spacing w:after="0" w:line="240" w:lineRule="auto"/>
        <w:ind w:left="360"/>
        <w:jc w:val="both"/>
        <w:rPr>
          <w:rFonts w:ascii="Arial Narrow" w:hAnsi="Arial Narrow" w:cs="Arial"/>
          <w:szCs w:val="24"/>
        </w:rPr>
      </w:pPr>
      <w:r w:rsidRPr="001716E8">
        <w:rPr>
          <w:rFonts w:ascii="Arial Narrow" w:hAnsi="Arial Narrow" w:cs="Arial"/>
          <w:b/>
          <w:bCs/>
          <w:szCs w:val="24"/>
        </w:rPr>
        <w:t xml:space="preserve">Mécanisme de gestion </w:t>
      </w:r>
      <w:r w:rsidR="00C46788" w:rsidRPr="001716E8">
        <w:rPr>
          <w:rFonts w:ascii="Arial Narrow" w:hAnsi="Arial Narrow" w:cs="Arial"/>
          <w:b/>
          <w:bCs/>
          <w:szCs w:val="24"/>
        </w:rPr>
        <w:t>des plaintes</w:t>
      </w:r>
      <w:r w:rsidRPr="001716E8">
        <w:rPr>
          <w:rFonts w:ascii="Arial Narrow" w:hAnsi="Arial Narrow" w:cs="Arial"/>
          <w:b/>
          <w:bCs/>
          <w:szCs w:val="24"/>
        </w:rPr>
        <w:t xml:space="preserve"> (MGP)</w:t>
      </w:r>
      <w:r w:rsidR="00EC50B4">
        <w:rPr>
          <w:rFonts w:ascii="Arial Narrow" w:hAnsi="Arial Narrow" w:cs="Arial"/>
          <w:b/>
          <w:bCs/>
          <w:szCs w:val="24"/>
        </w:rPr>
        <w:t xml:space="preserve"> </w:t>
      </w:r>
      <w:r w:rsidRPr="001716E8">
        <w:rPr>
          <w:rFonts w:ascii="Arial Narrow" w:hAnsi="Arial Narrow" w:cs="Arial"/>
          <w:szCs w:val="24"/>
        </w:rPr>
        <w:t xml:space="preserve">: processus organisé et institutionnalisé par lequel les parties prenantes du projet peuvent soumettre leurs requêtes, plaintes telles que définies ci-dessus en lien avec le projet. C’est aussi une méthode de prévention, de collecte et de traitement des requêtes et plaintes qui </w:t>
      </w:r>
      <w:r w:rsidR="009D7F5F" w:rsidRPr="001716E8">
        <w:rPr>
          <w:rFonts w:ascii="Arial Narrow" w:hAnsi="Arial Narrow" w:cs="Arial"/>
          <w:szCs w:val="24"/>
        </w:rPr>
        <w:t>permet</w:t>
      </w:r>
      <w:r w:rsidRPr="001716E8">
        <w:rPr>
          <w:rFonts w:ascii="Arial Narrow" w:hAnsi="Arial Narrow" w:cs="Arial"/>
          <w:szCs w:val="24"/>
        </w:rPr>
        <w:t xml:space="preserve"> d’anticiper les conflits ou d’y répondre de manière systématique. Il comprend les techniques et outils d’enquête, les acteurs et leurs rôles dans la collecte et le traitement des requêtes et plaintes, ainsi que les règles et les procédures adaptées au contexte.</w:t>
      </w:r>
    </w:p>
    <w:p w14:paraId="72240E1A" w14:textId="77777777" w:rsidR="00491855" w:rsidRPr="001716E8" w:rsidRDefault="00491855" w:rsidP="006468F3">
      <w:pPr>
        <w:overflowPunct w:val="0"/>
        <w:autoSpaceDE w:val="0"/>
        <w:autoSpaceDN w:val="0"/>
        <w:adjustRightInd w:val="0"/>
        <w:spacing w:after="0" w:line="240" w:lineRule="auto"/>
        <w:ind w:left="360"/>
        <w:jc w:val="both"/>
        <w:rPr>
          <w:rFonts w:ascii="Arial Narrow" w:hAnsi="Arial Narrow" w:cs="Arial"/>
          <w:szCs w:val="24"/>
        </w:rPr>
      </w:pPr>
    </w:p>
    <w:p w14:paraId="275508DD" w14:textId="77777777" w:rsidR="000F71B7" w:rsidRPr="001716E8" w:rsidRDefault="000F71B7" w:rsidP="00A17C7F">
      <w:pPr>
        <w:numPr>
          <w:ilvl w:val="0"/>
          <w:numId w:val="4"/>
        </w:numPr>
        <w:overflowPunct w:val="0"/>
        <w:autoSpaceDE w:val="0"/>
        <w:autoSpaceDN w:val="0"/>
        <w:adjustRightInd w:val="0"/>
        <w:spacing w:after="0" w:line="240" w:lineRule="auto"/>
        <w:ind w:left="360"/>
        <w:jc w:val="both"/>
        <w:rPr>
          <w:rFonts w:ascii="Arial Narrow" w:hAnsi="Arial Narrow" w:cs="Arial"/>
          <w:szCs w:val="24"/>
        </w:rPr>
      </w:pPr>
      <w:r w:rsidRPr="001716E8">
        <w:rPr>
          <w:rFonts w:ascii="Arial Narrow" w:hAnsi="Arial Narrow" w:cs="Arial"/>
          <w:b/>
          <w:bCs/>
          <w:szCs w:val="24"/>
        </w:rPr>
        <w:t xml:space="preserve">Requête : </w:t>
      </w:r>
      <w:r w:rsidRPr="001716E8">
        <w:rPr>
          <w:rFonts w:ascii="Arial Narrow" w:hAnsi="Arial Narrow" w:cs="Arial"/>
          <w:szCs w:val="24"/>
        </w:rPr>
        <w:t>besoin d’information, souhait, appréhension, préoccupation exprimée en lien avec le projet. Si la requête ne trouve pas une réponse satisfaisante, elle est susceptible de se transformer en plainte.</w:t>
      </w:r>
    </w:p>
    <w:p w14:paraId="6C3DDF2C" w14:textId="77777777" w:rsidR="00491855" w:rsidRPr="001716E8" w:rsidRDefault="00491855" w:rsidP="006468F3">
      <w:pPr>
        <w:overflowPunct w:val="0"/>
        <w:autoSpaceDE w:val="0"/>
        <w:autoSpaceDN w:val="0"/>
        <w:adjustRightInd w:val="0"/>
        <w:spacing w:after="0" w:line="240" w:lineRule="auto"/>
        <w:ind w:left="360"/>
        <w:jc w:val="both"/>
        <w:rPr>
          <w:rFonts w:ascii="Arial Narrow" w:hAnsi="Arial Narrow" w:cs="Arial"/>
          <w:szCs w:val="24"/>
        </w:rPr>
      </w:pPr>
    </w:p>
    <w:p w14:paraId="506A5364" w14:textId="20819B63" w:rsidR="00C46788" w:rsidRPr="001716E8" w:rsidRDefault="000F71B7" w:rsidP="00A17C7F">
      <w:pPr>
        <w:numPr>
          <w:ilvl w:val="0"/>
          <w:numId w:val="4"/>
        </w:numPr>
        <w:overflowPunct w:val="0"/>
        <w:autoSpaceDE w:val="0"/>
        <w:autoSpaceDN w:val="0"/>
        <w:adjustRightInd w:val="0"/>
        <w:spacing w:after="0" w:line="240" w:lineRule="auto"/>
        <w:ind w:left="360"/>
        <w:jc w:val="both"/>
        <w:rPr>
          <w:rFonts w:ascii="Arial Narrow" w:hAnsi="Arial Narrow" w:cs="Arial"/>
          <w:szCs w:val="24"/>
        </w:rPr>
      </w:pPr>
      <w:r w:rsidRPr="001716E8">
        <w:rPr>
          <w:rFonts w:ascii="Arial Narrow" w:hAnsi="Arial Narrow" w:cs="Arial"/>
          <w:b/>
          <w:bCs/>
          <w:szCs w:val="24"/>
        </w:rPr>
        <w:t xml:space="preserve">Plainte : </w:t>
      </w:r>
      <w:r w:rsidRPr="001716E8">
        <w:rPr>
          <w:rFonts w:ascii="Arial Narrow" w:hAnsi="Arial Narrow" w:cs="Arial"/>
          <w:szCs w:val="24"/>
        </w:rPr>
        <w:t>expression orale ou écrite d’une préoccupation, d’un mécontentement, d’une revendication,</w:t>
      </w:r>
      <w:r w:rsidR="00491855" w:rsidRPr="001716E8">
        <w:rPr>
          <w:rFonts w:ascii="Arial Narrow" w:hAnsi="Arial Narrow" w:cs="Arial"/>
          <w:szCs w:val="24"/>
        </w:rPr>
        <w:t xml:space="preserve"> </w:t>
      </w:r>
      <w:r w:rsidRPr="001716E8">
        <w:rPr>
          <w:rFonts w:ascii="Arial Narrow" w:hAnsi="Arial Narrow" w:cs="Arial"/>
          <w:szCs w:val="24"/>
        </w:rPr>
        <w:t xml:space="preserve">d’un besoin ou </w:t>
      </w:r>
      <w:r w:rsidR="00C46788" w:rsidRPr="001716E8">
        <w:rPr>
          <w:rFonts w:ascii="Arial Narrow" w:hAnsi="Arial Narrow" w:cs="Arial"/>
          <w:szCs w:val="24"/>
        </w:rPr>
        <w:t>d’une aspiration relative</w:t>
      </w:r>
      <w:r w:rsidRPr="001716E8">
        <w:rPr>
          <w:rFonts w:ascii="Arial Narrow" w:hAnsi="Arial Narrow" w:cs="Arial"/>
          <w:szCs w:val="24"/>
        </w:rPr>
        <w:t xml:space="preserve"> au projet, à ses impacts, aux mesures correctives y afférentes,</w:t>
      </w:r>
      <w:r w:rsidR="00B744B0" w:rsidRPr="001716E8">
        <w:rPr>
          <w:rFonts w:ascii="Arial Narrow" w:hAnsi="Arial Narrow" w:cs="Arial"/>
          <w:szCs w:val="24"/>
        </w:rPr>
        <w:t xml:space="preserve"> </w:t>
      </w:r>
      <w:r w:rsidRPr="001716E8">
        <w:rPr>
          <w:rFonts w:ascii="Arial Narrow" w:hAnsi="Arial Narrow" w:cs="Arial"/>
          <w:szCs w:val="24"/>
        </w:rPr>
        <w:t>formulée par les personnes affectées par le projet (PAP) et/ou toute personne manifestant un intérêt pour le projet</w:t>
      </w:r>
      <w:r w:rsidR="004E4DE3" w:rsidRPr="001716E8">
        <w:rPr>
          <w:rFonts w:ascii="Arial Narrow" w:hAnsi="Arial Narrow" w:cs="Arial"/>
          <w:szCs w:val="24"/>
        </w:rPr>
        <w:t>.</w:t>
      </w:r>
    </w:p>
    <w:p w14:paraId="034286DB" w14:textId="77777777" w:rsidR="00C46788" w:rsidRPr="001716E8" w:rsidRDefault="00C46788" w:rsidP="006468F3">
      <w:pPr>
        <w:overflowPunct w:val="0"/>
        <w:autoSpaceDE w:val="0"/>
        <w:autoSpaceDN w:val="0"/>
        <w:adjustRightInd w:val="0"/>
        <w:spacing w:after="0" w:line="240" w:lineRule="auto"/>
        <w:jc w:val="both"/>
        <w:rPr>
          <w:rFonts w:ascii="Arial Narrow" w:hAnsi="Arial Narrow" w:cs="Arial"/>
          <w:szCs w:val="24"/>
        </w:rPr>
      </w:pPr>
    </w:p>
    <w:p w14:paraId="13842A02" w14:textId="7DEE81B6" w:rsidR="00C46788" w:rsidRPr="001716E8" w:rsidRDefault="00EF6016" w:rsidP="00A17C7F">
      <w:pPr>
        <w:numPr>
          <w:ilvl w:val="0"/>
          <w:numId w:val="4"/>
        </w:numPr>
        <w:overflowPunct w:val="0"/>
        <w:autoSpaceDE w:val="0"/>
        <w:autoSpaceDN w:val="0"/>
        <w:adjustRightInd w:val="0"/>
        <w:spacing w:after="0" w:line="240" w:lineRule="auto"/>
        <w:ind w:left="360"/>
        <w:jc w:val="both"/>
        <w:rPr>
          <w:rFonts w:ascii="Arial Narrow" w:hAnsi="Arial Narrow" w:cs="Arial"/>
          <w:b/>
          <w:bCs/>
          <w:szCs w:val="24"/>
        </w:rPr>
      </w:pPr>
      <w:r w:rsidRPr="001716E8">
        <w:rPr>
          <w:rFonts w:ascii="Arial Narrow" w:hAnsi="Arial Narrow" w:cs="Arial"/>
          <w:b/>
          <w:bCs/>
          <w:szCs w:val="24"/>
        </w:rPr>
        <w:t xml:space="preserve">Partie prenante : </w:t>
      </w:r>
      <w:r w:rsidRPr="001716E8">
        <w:rPr>
          <w:rFonts w:ascii="Arial Narrow" w:hAnsi="Arial Narrow" w:cs="Arial"/>
          <w:szCs w:val="24"/>
        </w:rPr>
        <w:t>personne ou groupe de personnes ou organisation qui : (i) est directement et/ou indirectement affectée par le projet (ii) a des intérêts dans le projet (iii) ou est susceptible d’influencer le projet.</w:t>
      </w:r>
    </w:p>
    <w:p w14:paraId="197A8C38" w14:textId="77777777" w:rsidR="00C46788" w:rsidRPr="001716E8" w:rsidRDefault="00C46788" w:rsidP="006468F3">
      <w:pPr>
        <w:overflowPunct w:val="0"/>
        <w:autoSpaceDE w:val="0"/>
        <w:autoSpaceDN w:val="0"/>
        <w:adjustRightInd w:val="0"/>
        <w:spacing w:after="0" w:line="240" w:lineRule="auto"/>
        <w:jc w:val="both"/>
        <w:rPr>
          <w:rFonts w:ascii="Arial Narrow" w:hAnsi="Arial Narrow" w:cs="Arial"/>
          <w:szCs w:val="24"/>
        </w:rPr>
      </w:pPr>
    </w:p>
    <w:p w14:paraId="160CCA68" w14:textId="27D84FF3" w:rsidR="00EF6016" w:rsidRPr="001716E8" w:rsidRDefault="00EF6016" w:rsidP="00A17C7F">
      <w:pPr>
        <w:numPr>
          <w:ilvl w:val="0"/>
          <w:numId w:val="4"/>
        </w:numPr>
        <w:overflowPunct w:val="0"/>
        <w:autoSpaceDE w:val="0"/>
        <w:autoSpaceDN w:val="0"/>
        <w:adjustRightInd w:val="0"/>
        <w:spacing w:after="0" w:line="240" w:lineRule="auto"/>
        <w:ind w:left="360"/>
        <w:jc w:val="both"/>
        <w:rPr>
          <w:rFonts w:ascii="Arial Narrow" w:hAnsi="Arial Narrow" w:cs="Arial"/>
          <w:bCs/>
          <w:szCs w:val="24"/>
        </w:rPr>
      </w:pPr>
      <w:r w:rsidRPr="001716E8">
        <w:rPr>
          <w:rFonts w:ascii="Arial Narrow" w:hAnsi="Arial Narrow" w:cs="Arial"/>
          <w:b/>
          <w:bCs/>
          <w:szCs w:val="24"/>
        </w:rPr>
        <w:t>Plaignant</w:t>
      </w:r>
      <w:r w:rsidRPr="001716E8">
        <w:rPr>
          <w:rFonts w:ascii="Arial Narrow" w:hAnsi="Arial Narrow" w:cs="Arial"/>
          <w:bCs/>
          <w:szCs w:val="24"/>
        </w:rPr>
        <w:t xml:space="preserve"> : partie prenante du projet (individu ou groupe) qui exprime un problème, une</w:t>
      </w:r>
      <w:r w:rsidR="00557EAD" w:rsidRPr="001716E8">
        <w:rPr>
          <w:rFonts w:ascii="Arial Narrow" w:hAnsi="Arial Narrow" w:cs="Arial"/>
          <w:bCs/>
          <w:szCs w:val="24"/>
        </w:rPr>
        <w:t xml:space="preserve"> </w:t>
      </w:r>
      <w:r w:rsidR="00C46788" w:rsidRPr="001716E8">
        <w:rPr>
          <w:rFonts w:ascii="Arial Narrow" w:hAnsi="Arial Narrow" w:cs="Arial"/>
          <w:bCs/>
          <w:szCs w:val="24"/>
        </w:rPr>
        <w:t>p</w:t>
      </w:r>
      <w:r w:rsidR="00557EAD" w:rsidRPr="001716E8">
        <w:rPr>
          <w:rFonts w:ascii="Arial Narrow" w:hAnsi="Arial Narrow" w:cs="Arial"/>
          <w:bCs/>
          <w:szCs w:val="24"/>
        </w:rPr>
        <w:t>réoccupation</w:t>
      </w:r>
      <w:r w:rsidRPr="001716E8">
        <w:rPr>
          <w:rFonts w:ascii="Arial Narrow" w:hAnsi="Arial Narrow" w:cs="Arial"/>
          <w:bCs/>
          <w:szCs w:val="24"/>
        </w:rPr>
        <w:t>, une revendication ou une question en lien ou non avec le projet, qu'elle veut voir</w:t>
      </w:r>
      <w:r w:rsidR="00C46788" w:rsidRPr="001716E8">
        <w:rPr>
          <w:rFonts w:ascii="Arial Narrow" w:hAnsi="Arial Narrow" w:cs="Arial"/>
          <w:bCs/>
          <w:szCs w:val="24"/>
        </w:rPr>
        <w:t xml:space="preserve"> t</w:t>
      </w:r>
      <w:r w:rsidRPr="001716E8">
        <w:rPr>
          <w:rFonts w:ascii="Arial Narrow" w:hAnsi="Arial Narrow" w:cs="Arial"/>
          <w:bCs/>
          <w:szCs w:val="24"/>
        </w:rPr>
        <w:t>raiter et/ou résoudre par le projet.</w:t>
      </w:r>
    </w:p>
    <w:p w14:paraId="06F9160F" w14:textId="77777777" w:rsidR="004A0F8F" w:rsidRPr="001716E8" w:rsidRDefault="004A0F8F" w:rsidP="00BF0B06">
      <w:pPr>
        <w:overflowPunct w:val="0"/>
        <w:autoSpaceDE w:val="0"/>
        <w:autoSpaceDN w:val="0"/>
        <w:adjustRightInd w:val="0"/>
        <w:spacing w:after="0" w:line="240" w:lineRule="auto"/>
        <w:jc w:val="both"/>
        <w:rPr>
          <w:rFonts w:ascii="Arial Narrow" w:hAnsi="Arial Narrow" w:cs="Arial"/>
          <w:szCs w:val="24"/>
        </w:rPr>
      </w:pPr>
    </w:p>
    <w:p w14:paraId="34E4745F" w14:textId="16576A8D" w:rsidR="000F71B7" w:rsidRPr="001716E8" w:rsidRDefault="000F71B7" w:rsidP="00A17C7F">
      <w:pPr>
        <w:numPr>
          <w:ilvl w:val="0"/>
          <w:numId w:val="4"/>
        </w:numPr>
        <w:overflowPunct w:val="0"/>
        <w:autoSpaceDE w:val="0"/>
        <w:autoSpaceDN w:val="0"/>
        <w:adjustRightInd w:val="0"/>
        <w:spacing w:after="0" w:line="240" w:lineRule="auto"/>
        <w:ind w:left="360"/>
        <w:jc w:val="both"/>
        <w:rPr>
          <w:rFonts w:ascii="Arial Narrow" w:hAnsi="Arial Narrow" w:cs="Arial"/>
          <w:szCs w:val="24"/>
        </w:rPr>
      </w:pPr>
      <w:r w:rsidRPr="001716E8">
        <w:rPr>
          <w:rFonts w:ascii="Arial Narrow" w:hAnsi="Arial Narrow" w:cs="Arial"/>
          <w:b/>
          <w:bCs/>
          <w:szCs w:val="24"/>
        </w:rPr>
        <w:t>Source de conflit</w:t>
      </w:r>
      <w:r w:rsidR="00132166" w:rsidRPr="001716E8">
        <w:rPr>
          <w:rFonts w:ascii="Arial Narrow" w:hAnsi="Arial Narrow" w:cs="Arial"/>
          <w:b/>
          <w:bCs/>
          <w:szCs w:val="24"/>
        </w:rPr>
        <w:t>s</w:t>
      </w:r>
      <w:r w:rsidRPr="001716E8">
        <w:rPr>
          <w:rFonts w:ascii="Arial Narrow" w:hAnsi="Arial Narrow" w:cs="Arial"/>
          <w:b/>
          <w:bCs/>
          <w:szCs w:val="24"/>
        </w:rPr>
        <w:t xml:space="preserve"> : </w:t>
      </w:r>
      <w:r w:rsidRPr="001716E8">
        <w:rPr>
          <w:rFonts w:ascii="Arial Narrow" w:hAnsi="Arial Narrow" w:cs="Arial"/>
          <w:szCs w:val="24"/>
        </w:rPr>
        <w:t>facteur endogène ou exogène au projet susceptible d’enclencher ou d’alimenter un conflit : les transactions foncières illicites, les affaires matrimoniales, les questions d’héritage, les</w:t>
      </w:r>
      <w:r w:rsidR="00B744B0" w:rsidRPr="001716E8">
        <w:rPr>
          <w:rFonts w:ascii="Arial Narrow" w:hAnsi="Arial Narrow" w:cs="Arial"/>
          <w:szCs w:val="24"/>
        </w:rPr>
        <w:t xml:space="preserve"> </w:t>
      </w:r>
      <w:r w:rsidRPr="001716E8">
        <w:rPr>
          <w:rFonts w:ascii="Arial Narrow" w:hAnsi="Arial Narrow" w:cs="Arial"/>
          <w:szCs w:val="24"/>
        </w:rPr>
        <w:t xml:space="preserve">nuisances sociales ou environnementales liées au projet, les représentations sociales et pratiques culturelles, les questions sanitaires, les activités économiques, </w:t>
      </w:r>
      <w:r w:rsidR="00132166" w:rsidRPr="001716E8">
        <w:rPr>
          <w:rFonts w:ascii="Arial Narrow" w:hAnsi="Arial Narrow" w:cs="Arial"/>
          <w:szCs w:val="24"/>
        </w:rPr>
        <w:t xml:space="preserve">les questions relatives à la passation de marché </w:t>
      </w:r>
      <w:r w:rsidRPr="001716E8">
        <w:rPr>
          <w:rFonts w:ascii="Arial Narrow" w:hAnsi="Arial Narrow" w:cs="Arial"/>
          <w:szCs w:val="24"/>
        </w:rPr>
        <w:t>etc.</w:t>
      </w:r>
    </w:p>
    <w:p w14:paraId="687D7D79" w14:textId="77777777" w:rsidR="00B26C56" w:rsidRPr="001716E8" w:rsidRDefault="00B26C56" w:rsidP="006468F3">
      <w:pPr>
        <w:overflowPunct w:val="0"/>
        <w:autoSpaceDE w:val="0"/>
        <w:autoSpaceDN w:val="0"/>
        <w:adjustRightInd w:val="0"/>
        <w:spacing w:after="0" w:line="240" w:lineRule="auto"/>
        <w:ind w:left="360"/>
        <w:jc w:val="both"/>
        <w:rPr>
          <w:rFonts w:ascii="Arial Narrow" w:hAnsi="Arial Narrow" w:cs="Arial"/>
          <w:szCs w:val="24"/>
        </w:rPr>
      </w:pPr>
    </w:p>
    <w:p w14:paraId="0EDA7F67" w14:textId="1EEDA2E7" w:rsidR="001D2CC5" w:rsidRPr="001716E8" w:rsidRDefault="00B26C56" w:rsidP="00A17C7F">
      <w:pPr>
        <w:pStyle w:val="Corpsdetexte"/>
        <w:numPr>
          <w:ilvl w:val="0"/>
          <w:numId w:val="10"/>
        </w:numPr>
        <w:spacing w:after="0" w:line="240" w:lineRule="auto"/>
        <w:rPr>
          <w:rFonts w:ascii="Arial Narrow" w:hAnsi="Arial Narrow" w:cs="Arial"/>
          <w:b/>
          <w:lang w:val="fr-FR"/>
        </w:rPr>
      </w:pPr>
      <w:r w:rsidRPr="001716E8">
        <w:rPr>
          <w:rFonts w:ascii="Arial Narrow" w:hAnsi="Arial Narrow" w:cs="Arial"/>
          <w:b/>
          <w:lang w:val="fr-FR"/>
        </w:rPr>
        <w:t>Conflits</w:t>
      </w:r>
      <w:r w:rsidR="00EC50B4">
        <w:rPr>
          <w:rFonts w:ascii="Arial Narrow" w:hAnsi="Arial Narrow" w:cs="Arial"/>
          <w:b/>
          <w:lang w:val="fr-FR"/>
        </w:rPr>
        <w:t xml:space="preserve"> : </w:t>
      </w:r>
      <w:r w:rsidR="009303A5" w:rsidRPr="001716E8">
        <w:rPr>
          <w:rFonts w:ascii="Arial Narrow" w:hAnsi="Arial Narrow" w:cs="Arial"/>
          <w:lang w:val="fr-FR"/>
        </w:rPr>
        <w:t>n</w:t>
      </w:r>
      <w:r w:rsidRPr="001716E8">
        <w:rPr>
          <w:rFonts w:ascii="Arial Narrow" w:hAnsi="Arial Narrow" w:cs="Arial"/>
          <w:lang w:val="fr-FR"/>
        </w:rPr>
        <w:t xml:space="preserve">ous considérons comme </w:t>
      </w:r>
      <w:r w:rsidRPr="001716E8">
        <w:rPr>
          <w:rFonts w:ascii="Arial Narrow" w:hAnsi="Arial Narrow" w:cs="Arial"/>
          <w:i/>
          <w:lang w:val="fr-FR"/>
        </w:rPr>
        <w:t>conflit</w:t>
      </w:r>
      <w:r w:rsidR="009303A5" w:rsidRPr="001716E8">
        <w:rPr>
          <w:rFonts w:ascii="Arial Narrow" w:hAnsi="Arial Narrow" w:cs="Arial"/>
          <w:i/>
          <w:lang w:val="fr-FR"/>
        </w:rPr>
        <w:t>s</w:t>
      </w:r>
      <w:r w:rsidRPr="001716E8">
        <w:rPr>
          <w:rFonts w:ascii="Arial Narrow" w:hAnsi="Arial Narrow" w:cs="Arial"/>
          <w:lang w:val="fr-FR"/>
        </w:rPr>
        <w:t xml:space="preserve">, les divergences de points de vue, découlant des logiques et enjeux entre les différents acteurs affectés lors de l’expropriation et/ou de réinstallation. Il s'agit des situations dans lesquelles deux ou plusieurs parties poursuivent des </w:t>
      </w:r>
      <w:r w:rsidRPr="001716E8">
        <w:rPr>
          <w:rFonts w:ascii="Arial Narrow" w:hAnsi="Arial Narrow" w:cs="Arial"/>
          <w:bCs/>
          <w:lang w:val="fr-FR"/>
        </w:rPr>
        <w:t>intentions concurrentes</w:t>
      </w:r>
      <w:r w:rsidRPr="001716E8">
        <w:rPr>
          <w:rFonts w:ascii="Arial Narrow" w:hAnsi="Arial Narrow" w:cs="Arial"/>
          <w:lang w:val="fr-FR"/>
        </w:rPr>
        <w:t xml:space="preserve"> ou adhèrent à des </w:t>
      </w:r>
      <w:r w:rsidRPr="001716E8">
        <w:rPr>
          <w:rFonts w:ascii="Arial Narrow" w:hAnsi="Arial Narrow" w:cs="Arial"/>
          <w:bCs/>
          <w:lang w:val="fr-FR"/>
        </w:rPr>
        <w:t>valeurs divergentes</w:t>
      </w:r>
      <w:r w:rsidRPr="001716E8">
        <w:rPr>
          <w:rFonts w:ascii="Arial Narrow" w:hAnsi="Arial Narrow" w:cs="Arial"/>
          <w:lang w:val="fr-FR"/>
        </w:rPr>
        <w:t xml:space="preserve">, de façon </w:t>
      </w:r>
      <w:r w:rsidRPr="001716E8">
        <w:rPr>
          <w:rFonts w:ascii="Arial Narrow" w:hAnsi="Arial Narrow" w:cs="Arial"/>
          <w:bCs/>
          <w:lang w:val="fr-FR"/>
        </w:rPr>
        <w:t>incompatible</w:t>
      </w:r>
      <w:r w:rsidRPr="001716E8">
        <w:rPr>
          <w:rFonts w:ascii="Arial Narrow" w:hAnsi="Arial Narrow" w:cs="Arial"/>
          <w:lang w:val="fr-FR"/>
        </w:rPr>
        <w:t xml:space="preserve"> et de telle sorte qu’</w:t>
      </w:r>
      <w:r w:rsidRPr="001716E8">
        <w:rPr>
          <w:rFonts w:ascii="Arial Narrow" w:hAnsi="Arial Narrow" w:cs="Arial"/>
          <w:bCs/>
          <w:lang w:val="fr-FR"/>
        </w:rPr>
        <w:t>elles s’affrontent (négatif) ou, négocient et s’entendent (positif). Dans les deux cas, le Projet doit disposer des mécanismes de médiation sociale et de prévention des conflits.</w:t>
      </w:r>
    </w:p>
    <w:p w14:paraId="3ABD1085" w14:textId="77777777" w:rsidR="00540538" w:rsidRPr="001716E8" w:rsidRDefault="00540538" w:rsidP="006468F3">
      <w:pPr>
        <w:overflowPunct w:val="0"/>
        <w:autoSpaceDE w:val="0"/>
        <w:autoSpaceDN w:val="0"/>
        <w:adjustRightInd w:val="0"/>
        <w:spacing w:after="0" w:line="240" w:lineRule="auto"/>
        <w:jc w:val="both"/>
        <w:rPr>
          <w:rFonts w:ascii="Arial Narrow" w:hAnsi="Arial Narrow" w:cs="Arial"/>
          <w:color w:val="000000"/>
          <w:szCs w:val="24"/>
        </w:rPr>
      </w:pPr>
    </w:p>
    <w:p w14:paraId="10AAEE8E" w14:textId="7DBD77D4" w:rsidR="006279B8" w:rsidRPr="001716E8" w:rsidRDefault="006F46F5" w:rsidP="00A17C7F">
      <w:pPr>
        <w:pStyle w:val="Paragraphedeliste"/>
        <w:numPr>
          <w:ilvl w:val="0"/>
          <w:numId w:val="17"/>
        </w:numPr>
        <w:spacing w:line="240" w:lineRule="auto"/>
        <w:rPr>
          <w:rFonts w:ascii="Arial Narrow" w:hAnsi="Arial Narrow" w:cs="Arial"/>
          <w:bCs/>
          <w:color w:val="000000"/>
          <w:szCs w:val="24"/>
        </w:rPr>
      </w:pPr>
      <w:r w:rsidRPr="001716E8">
        <w:rPr>
          <w:rFonts w:ascii="Arial Narrow" w:hAnsi="Arial Narrow" w:cs="Arial"/>
          <w:b/>
          <w:bCs/>
          <w:color w:val="000000"/>
          <w:szCs w:val="24"/>
        </w:rPr>
        <w:t xml:space="preserve">Personne Affectée par le Projet (PAP) </w:t>
      </w:r>
      <w:r w:rsidRPr="001716E8">
        <w:rPr>
          <w:rFonts w:ascii="Arial Narrow" w:hAnsi="Arial Narrow" w:cs="Arial"/>
          <w:bCs/>
          <w:color w:val="000000"/>
          <w:szCs w:val="24"/>
        </w:rPr>
        <w:t>:  il s’agit des personnes, des ménages et des communautés dont les moyens d'existence se trouvent négativement affectés à cause de la réalisation d'un projet du fait (i) d'un déplacement involontaire ou de la perte du lieu de résidence ou d’activités économiques,  (ii) de la perte d'une partie ou de la totalité des investissements (biens et actifs), (iii) de la perte de revenus ou de sources de revenus de manière temporaire ou définitive, ou (iv) de la perte d'accès à ces revenus ou sources de revenu</w:t>
      </w:r>
      <w:r w:rsidR="00E9222C" w:rsidRPr="001716E8">
        <w:rPr>
          <w:rFonts w:ascii="Arial Narrow" w:hAnsi="Arial Narrow" w:cs="Arial"/>
          <w:bCs/>
          <w:color w:val="000000"/>
          <w:szCs w:val="24"/>
        </w:rPr>
        <w:t>.</w:t>
      </w:r>
    </w:p>
    <w:p w14:paraId="68AAF444" w14:textId="77777777" w:rsidR="00E9222C" w:rsidRPr="001716E8" w:rsidRDefault="00E9222C" w:rsidP="00E9222C">
      <w:pPr>
        <w:pStyle w:val="Paragraphedeliste"/>
        <w:spacing w:line="240" w:lineRule="auto"/>
        <w:ind w:left="360"/>
        <w:rPr>
          <w:rFonts w:ascii="Arial Narrow" w:hAnsi="Arial Narrow" w:cs="Arial"/>
          <w:bCs/>
          <w:color w:val="000000"/>
          <w:szCs w:val="24"/>
        </w:rPr>
      </w:pPr>
    </w:p>
    <w:p w14:paraId="5B64E54B" w14:textId="3C4F9520" w:rsidR="00E9222C" w:rsidRPr="001716E8" w:rsidRDefault="006F46F5" w:rsidP="00A17C7F">
      <w:pPr>
        <w:pStyle w:val="Paragraphedeliste"/>
        <w:numPr>
          <w:ilvl w:val="0"/>
          <w:numId w:val="17"/>
        </w:numPr>
        <w:spacing w:line="240" w:lineRule="auto"/>
        <w:jc w:val="both"/>
        <w:rPr>
          <w:rFonts w:ascii="Arial Narrow" w:hAnsi="Arial Narrow" w:cs="Arial"/>
          <w:bCs/>
          <w:color w:val="000000"/>
          <w:szCs w:val="24"/>
        </w:rPr>
      </w:pPr>
      <w:r w:rsidRPr="001716E8">
        <w:rPr>
          <w:rFonts w:ascii="Arial Narrow" w:hAnsi="Arial Narrow" w:cs="Arial"/>
          <w:b/>
          <w:bCs/>
          <w:color w:val="000000"/>
          <w:szCs w:val="24"/>
        </w:rPr>
        <w:t>Sous-Projet</w:t>
      </w:r>
      <w:r w:rsidRPr="001716E8">
        <w:rPr>
          <w:rFonts w:ascii="Arial Narrow" w:hAnsi="Arial Narrow" w:cs="Arial"/>
          <w:bCs/>
          <w:color w:val="000000"/>
          <w:szCs w:val="24"/>
        </w:rPr>
        <w:t xml:space="preserve"> : les principales activités définies par composante pour la mise en œuvre du projet.</w:t>
      </w:r>
    </w:p>
    <w:p w14:paraId="48BD60E3" w14:textId="77777777" w:rsidR="00E9222C" w:rsidRPr="001716E8" w:rsidRDefault="00E9222C" w:rsidP="006468F3">
      <w:pPr>
        <w:pStyle w:val="Paragraphedeliste"/>
        <w:spacing w:line="240" w:lineRule="auto"/>
        <w:ind w:left="360"/>
        <w:jc w:val="both"/>
        <w:rPr>
          <w:rFonts w:ascii="Arial Narrow" w:hAnsi="Arial Narrow" w:cs="Arial"/>
          <w:bCs/>
          <w:color w:val="000000"/>
          <w:szCs w:val="24"/>
        </w:rPr>
      </w:pPr>
    </w:p>
    <w:p w14:paraId="45C91DB8" w14:textId="02B0B8F8" w:rsidR="006E70E4" w:rsidRPr="006F2B07" w:rsidRDefault="003B4ED3" w:rsidP="006F2B07">
      <w:pPr>
        <w:pStyle w:val="Titre1"/>
      </w:pPr>
      <w:bookmarkStart w:id="7" w:name="_Toc31881068"/>
      <w:bookmarkEnd w:id="6"/>
      <w:r w:rsidRPr="006F2B07">
        <w:lastRenderedPageBreak/>
        <w:t>INTRODUCTION</w:t>
      </w:r>
      <w:bookmarkEnd w:id="7"/>
      <w:r w:rsidRPr="006F2B07">
        <w:t xml:space="preserve">  </w:t>
      </w:r>
    </w:p>
    <w:p w14:paraId="7E453C91" w14:textId="77777777" w:rsidR="00EB3F27" w:rsidRPr="001716E8" w:rsidRDefault="00EB3F27" w:rsidP="006468F3">
      <w:pPr>
        <w:spacing w:line="240" w:lineRule="auto"/>
        <w:rPr>
          <w:rFonts w:ascii="Arial Narrow" w:hAnsi="Arial Narrow" w:cs="Arial"/>
          <w:szCs w:val="24"/>
        </w:rPr>
      </w:pPr>
    </w:p>
    <w:p w14:paraId="7F6F0194" w14:textId="1EB6C80E" w:rsidR="00A270B2" w:rsidRPr="001716E8" w:rsidRDefault="00D01431" w:rsidP="00EC50B4">
      <w:pPr>
        <w:spacing w:line="240" w:lineRule="auto"/>
        <w:jc w:val="both"/>
        <w:rPr>
          <w:rFonts w:ascii="Arial Narrow" w:hAnsi="Arial Narrow" w:cs="Arial"/>
          <w:color w:val="000000"/>
          <w:szCs w:val="24"/>
        </w:rPr>
      </w:pPr>
      <w:r w:rsidRPr="001716E8">
        <w:rPr>
          <w:rFonts w:ascii="Arial Narrow" w:eastAsia="Times New Roman" w:hAnsi="Arial Narrow" w:cs="Arial"/>
          <w:bCs/>
          <w:szCs w:val="24"/>
        </w:rPr>
        <w:t>D’un coût global de 70 millions $ US soit 35 milliards de FCFA,</w:t>
      </w:r>
      <w:r w:rsidRPr="001716E8">
        <w:rPr>
          <w:rFonts w:ascii="Arial Narrow" w:hAnsi="Arial Narrow" w:cs="Arial"/>
          <w:szCs w:val="24"/>
        </w:rPr>
        <w:t xml:space="preserve"> </w:t>
      </w:r>
      <w:r w:rsidRPr="001716E8">
        <w:rPr>
          <w:rFonts w:ascii="Arial Narrow" w:hAnsi="Arial Narrow" w:cs="Arial"/>
          <w:b/>
          <w:szCs w:val="24"/>
        </w:rPr>
        <w:t xml:space="preserve">le Projet d’Appui à l’Enseignement Supérieur (PAES) </w:t>
      </w:r>
      <w:r w:rsidR="00A270B2" w:rsidRPr="001716E8">
        <w:rPr>
          <w:rFonts w:ascii="Arial Narrow" w:hAnsi="Arial Narrow" w:cs="Arial"/>
          <w:szCs w:val="24"/>
        </w:rPr>
        <w:t>a pour</w:t>
      </w:r>
      <w:r w:rsidR="00A270B2" w:rsidRPr="001716E8">
        <w:rPr>
          <w:rFonts w:ascii="Arial Narrow" w:hAnsi="Arial Narrow" w:cs="Arial"/>
          <w:b/>
          <w:szCs w:val="24"/>
        </w:rPr>
        <w:t xml:space="preserve"> </w:t>
      </w:r>
      <w:r w:rsidR="00A270B2" w:rsidRPr="001716E8">
        <w:rPr>
          <w:rFonts w:ascii="Arial Narrow" w:hAnsi="Arial Narrow" w:cs="Arial"/>
          <w:szCs w:val="24"/>
        </w:rPr>
        <w:t xml:space="preserve">objectif de développement </w:t>
      </w:r>
      <w:r w:rsidR="00A270B2" w:rsidRPr="001716E8">
        <w:rPr>
          <w:rFonts w:ascii="Arial Narrow" w:hAnsi="Arial Narrow" w:cs="Arial"/>
          <w:color w:val="000000"/>
          <w:szCs w:val="24"/>
        </w:rPr>
        <w:t>de renforcer les institutions d'enseignement supérieur pour en accroitre l'accès et dispenser un enseignement de qualité dans les domaines prioritaires. Ces domaines sont au nombre de quatre (04) :</w:t>
      </w:r>
    </w:p>
    <w:p w14:paraId="2A2FB809" w14:textId="16870EA8" w:rsidR="00C8160B" w:rsidRPr="001716E8" w:rsidRDefault="00A270B2" w:rsidP="006468F3">
      <w:pPr>
        <w:tabs>
          <w:tab w:val="left" w:pos="6004"/>
        </w:tabs>
        <w:spacing w:after="0" w:line="240" w:lineRule="auto"/>
        <w:jc w:val="both"/>
        <w:rPr>
          <w:rFonts w:ascii="Arial Narrow" w:hAnsi="Arial Narrow" w:cs="Arial"/>
          <w:szCs w:val="24"/>
        </w:rPr>
      </w:pPr>
      <w:r w:rsidRPr="001716E8">
        <w:rPr>
          <w:rFonts w:ascii="Arial Narrow" w:hAnsi="Arial Narrow" w:cs="Arial"/>
          <w:b/>
          <w:i/>
          <w:szCs w:val="24"/>
        </w:rPr>
        <w:t>Domaine</w:t>
      </w:r>
      <w:r w:rsidR="000C530F" w:rsidRPr="001716E8">
        <w:rPr>
          <w:rFonts w:ascii="Arial Narrow" w:hAnsi="Arial Narrow" w:cs="Arial"/>
          <w:b/>
          <w:i/>
          <w:szCs w:val="24"/>
        </w:rPr>
        <w:t xml:space="preserve"> </w:t>
      </w:r>
      <w:r w:rsidRPr="001716E8">
        <w:rPr>
          <w:rFonts w:ascii="Arial Narrow" w:hAnsi="Arial Narrow" w:cs="Arial"/>
          <w:b/>
          <w:i/>
          <w:szCs w:val="24"/>
        </w:rPr>
        <w:t>1</w:t>
      </w:r>
      <w:r w:rsidRPr="001716E8">
        <w:rPr>
          <w:rFonts w:ascii="Arial Narrow" w:hAnsi="Arial Narrow" w:cs="Arial"/>
          <w:szCs w:val="24"/>
        </w:rPr>
        <w:t> : agriculture, agroéconomie, logistique associée à la chaine des valeurs, formation à l’entreprenariat, commerce et autres activités économiques ;</w:t>
      </w:r>
    </w:p>
    <w:p w14:paraId="6E363BC2" w14:textId="03B4098A" w:rsidR="00A270B2" w:rsidRPr="001716E8" w:rsidRDefault="00A270B2" w:rsidP="006468F3">
      <w:pPr>
        <w:tabs>
          <w:tab w:val="left" w:pos="6004"/>
        </w:tabs>
        <w:spacing w:after="0" w:line="240" w:lineRule="auto"/>
        <w:jc w:val="both"/>
        <w:rPr>
          <w:rFonts w:ascii="Arial Narrow" w:hAnsi="Arial Narrow" w:cs="Arial"/>
          <w:szCs w:val="24"/>
        </w:rPr>
      </w:pPr>
      <w:r w:rsidRPr="001716E8">
        <w:rPr>
          <w:rFonts w:ascii="Arial Narrow" w:hAnsi="Arial Narrow" w:cs="Arial"/>
          <w:b/>
          <w:i/>
          <w:szCs w:val="24"/>
        </w:rPr>
        <w:t>Domaine 2</w:t>
      </w:r>
      <w:r w:rsidRPr="001716E8">
        <w:rPr>
          <w:rFonts w:ascii="Arial Narrow" w:hAnsi="Arial Narrow" w:cs="Arial"/>
          <w:szCs w:val="24"/>
        </w:rPr>
        <w:t> : sciences de la santé ;</w:t>
      </w:r>
    </w:p>
    <w:p w14:paraId="319F79E3" w14:textId="77777777" w:rsidR="00A270B2" w:rsidRPr="001716E8" w:rsidRDefault="00A270B2" w:rsidP="006468F3">
      <w:pPr>
        <w:tabs>
          <w:tab w:val="left" w:pos="6004"/>
        </w:tabs>
        <w:spacing w:after="0" w:line="240" w:lineRule="auto"/>
        <w:jc w:val="both"/>
        <w:rPr>
          <w:rFonts w:ascii="Arial Narrow" w:hAnsi="Arial Narrow" w:cs="Arial"/>
          <w:szCs w:val="24"/>
        </w:rPr>
      </w:pPr>
      <w:r w:rsidRPr="001716E8">
        <w:rPr>
          <w:rFonts w:ascii="Arial Narrow" w:hAnsi="Arial Narrow" w:cs="Arial"/>
          <w:b/>
          <w:i/>
          <w:szCs w:val="24"/>
        </w:rPr>
        <w:t>Domaine 3</w:t>
      </w:r>
      <w:r w:rsidRPr="001716E8">
        <w:rPr>
          <w:rFonts w:ascii="Arial Narrow" w:hAnsi="Arial Narrow" w:cs="Arial"/>
          <w:szCs w:val="24"/>
        </w:rPr>
        <w:t> : éducation environnementale, sciences du développement durable ;</w:t>
      </w:r>
    </w:p>
    <w:p w14:paraId="6908AFBB" w14:textId="6B5FBC39" w:rsidR="00A270B2" w:rsidRPr="001716E8" w:rsidRDefault="00A270B2" w:rsidP="006468F3">
      <w:pPr>
        <w:tabs>
          <w:tab w:val="left" w:pos="6004"/>
        </w:tabs>
        <w:spacing w:after="0" w:line="240" w:lineRule="auto"/>
        <w:jc w:val="both"/>
        <w:rPr>
          <w:rFonts w:ascii="Arial Narrow" w:hAnsi="Arial Narrow" w:cs="Arial"/>
          <w:szCs w:val="24"/>
        </w:rPr>
      </w:pPr>
      <w:r w:rsidRPr="001716E8">
        <w:rPr>
          <w:rFonts w:ascii="Arial Narrow" w:hAnsi="Arial Narrow" w:cs="Arial"/>
          <w:b/>
          <w:i/>
          <w:szCs w:val="24"/>
        </w:rPr>
        <w:t>Domaine 4</w:t>
      </w:r>
      <w:r w:rsidRPr="001716E8">
        <w:rPr>
          <w:rFonts w:ascii="Arial Narrow" w:hAnsi="Arial Narrow" w:cs="Arial"/>
          <w:szCs w:val="24"/>
        </w:rPr>
        <w:t> : promotion de la formation des enseignants aux pratiques modernes d’enseignement des mathématiques et des sciences.</w:t>
      </w:r>
    </w:p>
    <w:p w14:paraId="243ABADC" w14:textId="77777777" w:rsidR="00E9222C" w:rsidRPr="001716E8" w:rsidRDefault="00E9222C" w:rsidP="006468F3">
      <w:pPr>
        <w:tabs>
          <w:tab w:val="left" w:pos="6004"/>
        </w:tabs>
        <w:spacing w:after="0" w:line="240" w:lineRule="auto"/>
        <w:jc w:val="both"/>
        <w:rPr>
          <w:rFonts w:ascii="Arial Narrow" w:hAnsi="Arial Narrow" w:cs="Arial"/>
          <w:szCs w:val="24"/>
        </w:rPr>
      </w:pPr>
    </w:p>
    <w:p w14:paraId="0D4A88CE" w14:textId="77777777" w:rsidR="00A270B2" w:rsidRPr="001716E8" w:rsidRDefault="00A270B2" w:rsidP="006468F3">
      <w:pPr>
        <w:spacing w:line="240" w:lineRule="auto"/>
        <w:jc w:val="both"/>
        <w:rPr>
          <w:rFonts w:ascii="Arial Narrow" w:hAnsi="Arial Narrow" w:cs="Arial"/>
          <w:szCs w:val="24"/>
        </w:rPr>
      </w:pPr>
      <w:r w:rsidRPr="001716E8">
        <w:rPr>
          <w:rFonts w:ascii="Arial Narrow" w:hAnsi="Arial Narrow" w:cs="Arial"/>
          <w:szCs w:val="24"/>
        </w:rPr>
        <w:t>Cet objectif sera atteint : (i) en offrant des formations aux jeunes par l’intermédiaire d’apprentissages à distance et mixtes (en présentiel et à distance) dans les domaines prioritaires choisis, (ii) en améliorant la formation des enseignants chercheurs, et (iii) en accroissant les capacités de gestion des institutions existantes dans le but d’utiliser une plus vaste gamme de modèles de prestation et d’augmenter l’accès à un enseignement de qualité.</w:t>
      </w:r>
    </w:p>
    <w:p w14:paraId="6533E07D" w14:textId="77777777" w:rsidR="00D01431" w:rsidRPr="001716E8" w:rsidRDefault="00D01431" w:rsidP="006468F3">
      <w:pPr>
        <w:spacing w:after="0" w:line="240" w:lineRule="auto"/>
        <w:jc w:val="both"/>
        <w:rPr>
          <w:rFonts w:ascii="Arial Narrow" w:eastAsia="Times New Roman" w:hAnsi="Arial Narrow" w:cs="Arial"/>
          <w:bCs/>
          <w:szCs w:val="24"/>
        </w:rPr>
      </w:pPr>
      <w:r w:rsidRPr="001716E8">
        <w:rPr>
          <w:rFonts w:ascii="Arial Narrow" w:eastAsia="Times New Roman" w:hAnsi="Arial Narrow" w:cs="Arial"/>
          <w:bCs/>
          <w:szCs w:val="24"/>
        </w:rPr>
        <w:t>Le projet compléterait le soutien du programme des Centres d’Excellence Africains (CEA III) qui vise à accroître le nombre de professionnels hautement qualifiés en améliorant la qualité des programmes de formation et de recherche au niveau du master et du doctorat.</w:t>
      </w:r>
    </w:p>
    <w:p w14:paraId="123805A9" w14:textId="77777777" w:rsidR="00D01431" w:rsidRPr="001716E8" w:rsidRDefault="00D01431" w:rsidP="006468F3">
      <w:pPr>
        <w:pStyle w:val="Default"/>
        <w:jc w:val="both"/>
        <w:rPr>
          <w:rFonts w:ascii="Arial Narrow" w:hAnsi="Arial Narrow" w:cs="Arial"/>
        </w:rPr>
      </w:pPr>
    </w:p>
    <w:p w14:paraId="04D0F22F" w14:textId="1E69CF6A" w:rsidR="00D01431" w:rsidRPr="001716E8" w:rsidRDefault="00D01431" w:rsidP="006468F3">
      <w:pPr>
        <w:spacing w:after="0" w:line="240" w:lineRule="auto"/>
        <w:jc w:val="both"/>
        <w:rPr>
          <w:rFonts w:ascii="Arial Narrow" w:eastAsia="Times New Roman" w:hAnsi="Arial Narrow" w:cs="Arial"/>
          <w:bCs/>
          <w:szCs w:val="24"/>
        </w:rPr>
      </w:pPr>
      <w:r w:rsidRPr="001716E8">
        <w:rPr>
          <w:rFonts w:ascii="Arial Narrow" w:eastAsia="Times New Roman" w:hAnsi="Arial Narrow" w:cs="Arial"/>
          <w:bCs/>
          <w:szCs w:val="24"/>
        </w:rPr>
        <w:t>Placé sous la tutelle</w:t>
      </w:r>
      <w:r w:rsidR="00A270B2" w:rsidRPr="001716E8">
        <w:rPr>
          <w:rFonts w:ascii="Arial Narrow" w:eastAsia="Times New Roman" w:hAnsi="Arial Narrow" w:cs="Arial"/>
          <w:bCs/>
          <w:szCs w:val="24"/>
        </w:rPr>
        <w:t xml:space="preserve"> technique</w:t>
      </w:r>
      <w:r w:rsidRPr="001716E8">
        <w:rPr>
          <w:rFonts w:ascii="Arial Narrow" w:eastAsia="Times New Roman" w:hAnsi="Arial Narrow" w:cs="Arial"/>
          <w:bCs/>
          <w:szCs w:val="24"/>
        </w:rPr>
        <w:t xml:space="preserve"> du Ministère </w:t>
      </w:r>
      <w:r w:rsidR="00A270B2" w:rsidRPr="001716E8">
        <w:rPr>
          <w:rFonts w:ascii="Arial Narrow" w:eastAsia="Times New Roman" w:hAnsi="Arial Narrow" w:cs="Arial"/>
          <w:bCs/>
          <w:szCs w:val="24"/>
        </w:rPr>
        <w:t xml:space="preserve">de l’Enseignement </w:t>
      </w:r>
      <w:r w:rsidRPr="001716E8">
        <w:rPr>
          <w:rFonts w:ascii="Arial Narrow" w:eastAsia="Times New Roman" w:hAnsi="Arial Narrow" w:cs="Arial"/>
          <w:bCs/>
          <w:szCs w:val="24"/>
        </w:rPr>
        <w:t>Supérieur, de la Recherche Scientifique et de l’Innovation (MESRSI), le PAES comprend tr</w:t>
      </w:r>
      <w:r w:rsidR="006F46F5" w:rsidRPr="001716E8">
        <w:rPr>
          <w:rFonts w:ascii="Arial Narrow" w:eastAsia="Times New Roman" w:hAnsi="Arial Narrow" w:cs="Arial"/>
          <w:bCs/>
          <w:szCs w:val="24"/>
        </w:rPr>
        <w:t xml:space="preserve">ois </w:t>
      </w:r>
      <w:r w:rsidR="00E9222C" w:rsidRPr="001716E8">
        <w:rPr>
          <w:rFonts w:ascii="Arial Narrow" w:eastAsia="Times New Roman" w:hAnsi="Arial Narrow" w:cs="Arial"/>
          <w:bCs/>
          <w:szCs w:val="24"/>
        </w:rPr>
        <w:t>composantes :</w:t>
      </w:r>
      <w:r w:rsidRPr="001716E8">
        <w:rPr>
          <w:rFonts w:ascii="Arial Narrow" w:eastAsia="Times New Roman" w:hAnsi="Arial Narrow" w:cs="Arial"/>
          <w:bCs/>
          <w:szCs w:val="24"/>
        </w:rPr>
        <w:t xml:space="preserve"> (i) renforcer l’accès à l’enseignement supérieur (ii) renforcer les institutions d’enseignement supérieur et soutenir les innovations (iii) activités de coordination</w:t>
      </w:r>
      <w:r w:rsidR="00A270B2" w:rsidRPr="001716E8">
        <w:rPr>
          <w:rFonts w:ascii="Arial Narrow" w:eastAsia="Times New Roman" w:hAnsi="Arial Narrow" w:cs="Arial"/>
          <w:bCs/>
          <w:szCs w:val="24"/>
        </w:rPr>
        <w:t xml:space="preserve">, </w:t>
      </w:r>
      <w:r w:rsidRPr="001716E8">
        <w:rPr>
          <w:rFonts w:ascii="Arial Narrow" w:eastAsia="Times New Roman" w:hAnsi="Arial Narrow" w:cs="Arial"/>
          <w:bCs/>
          <w:szCs w:val="24"/>
        </w:rPr>
        <w:t xml:space="preserve">de gestion </w:t>
      </w:r>
      <w:r w:rsidR="00A270B2" w:rsidRPr="001716E8">
        <w:rPr>
          <w:rFonts w:ascii="Arial Narrow" w:eastAsia="Times New Roman" w:hAnsi="Arial Narrow" w:cs="Arial"/>
          <w:bCs/>
          <w:szCs w:val="24"/>
        </w:rPr>
        <w:t xml:space="preserve">et </w:t>
      </w:r>
      <w:r w:rsidRPr="001716E8">
        <w:rPr>
          <w:rFonts w:ascii="Arial Narrow" w:eastAsia="Times New Roman" w:hAnsi="Arial Narrow" w:cs="Arial"/>
          <w:bCs/>
          <w:szCs w:val="24"/>
        </w:rPr>
        <w:t xml:space="preserve">de mise en œuvre du projet.  </w:t>
      </w:r>
    </w:p>
    <w:p w14:paraId="5EE7A241" w14:textId="77777777" w:rsidR="00D01431" w:rsidRPr="001716E8" w:rsidRDefault="00D01431" w:rsidP="006468F3">
      <w:pPr>
        <w:autoSpaceDE w:val="0"/>
        <w:autoSpaceDN w:val="0"/>
        <w:adjustRightInd w:val="0"/>
        <w:spacing w:after="0" w:line="240" w:lineRule="auto"/>
        <w:jc w:val="both"/>
        <w:rPr>
          <w:rFonts w:ascii="Arial Narrow" w:hAnsi="Arial Narrow" w:cs="Arial"/>
          <w:szCs w:val="24"/>
        </w:rPr>
      </w:pPr>
    </w:p>
    <w:p w14:paraId="34403DC4" w14:textId="2F544FF9" w:rsidR="00D01431" w:rsidRPr="001716E8" w:rsidRDefault="00D01431" w:rsidP="006468F3">
      <w:pPr>
        <w:spacing w:after="0" w:line="240" w:lineRule="auto"/>
        <w:jc w:val="both"/>
        <w:rPr>
          <w:rFonts w:ascii="Arial Narrow" w:eastAsia="Times New Roman" w:hAnsi="Arial Narrow" w:cs="Arial"/>
          <w:bCs/>
          <w:szCs w:val="24"/>
        </w:rPr>
      </w:pPr>
      <w:r w:rsidRPr="001716E8">
        <w:rPr>
          <w:rFonts w:ascii="Arial Narrow" w:eastAsia="Times New Roman" w:hAnsi="Arial Narrow" w:cs="Arial"/>
          <w:bCs/>
          <w:szCs w:val="24"/>
        </w:rPr>
        <w:t xml:space="preserve">Sur la base des dispositions environnementales et sociales en vigueur au niveau national comme au niveau de la Banque Mondiale, le PAES est classé dans la catégorie B des activités assujetties à une évaluation environnementale et sociale. Cette classification s’explique du fait que ses activités engendreront des impacts environnementaux et sociaux localisés, moyens/modérés et réversibles.  </w:t>
      </w:r>
    </w:p>
    <w:p w14:paraId="2DEEB1C4" w14:textId="77777777" w:rsidR="00EF2DAF" w:rsidRDefault="00EF2DAF" w:rsidP="006468F3">
      <w:pPr>
        <w:spacing w:after="0" w:line="240" w:lineRule="auto"/>
        <w:jc w:val="both"/>
        <w:rPr>
          <w:rFonts w:ascii="Arial Narrow" w:hAnsi="Arial Narrow" w:cs="Arial"/>
          <w:szCs w:val="24"/>
        </w:rPr>
      </w:pPr>
    </w:p>
    <w:p w14:paraId="6329014A" w14:textId="49787A0A" w:rsidR="00D01431" w:rsidRPr="001716E8" w:rsidRDefault="006F46F5" w:rsidP="006468F3">
      <w:pPr>
        <w:spacing w:after="0" w:line="240" w:lineRule="auto"/>
        <w:jc w:val="both"/>
        <w:rPr>
          <w:rFonts w:ascii="Arial Narrow" w:hAnsi="Arial Narrow" w:cs="Arial"/>
          <w:szCs w:val="24"/>
        </w:rPr>
      </w:pPr>
      <w:r w:rsidRPr="001716E8">
        <w:rPr>
          <w:rFonts w:ascii="Arial Narrow" w:eastAsia="Times New Roman" w:hAnsi="Arial Narrow" w:cs="Arial"/>
          <w:bCs/>
          <w:szCs w:val="24"/>
        </w:rPr>
        <w:t>T</w:t>
      </w:r>
      <w:r w:rsidR="00D01431" w:rsidRPr="001716E8">
        <w:rPr>
          <w:rFonts w:ascii="Arial Narrow" w:eastAsia="Times New Roman" w:hAnsi="Arial Narrow" w:cs="Arial"/>
          <w:bCs/>
          <w:szCs w:val="24"/>
        </w:rPr>
        <w:t>roi</w:t>
      </w:r>
      <w:r w:rsidRPr="001716E8">
        <w:rPr>
          <w:rFonts w:ascii="Arial Narrow" w:eastAsia="Times New Roman" w:hAnsi="Arial Narrow" w:cs="Arial"/>
          <w:bCs/>
          <w:szCs w:val="24"/>
        </w:rPr>
        <w:t xml:space="preserve">s politiques </w:t>
      </w:r>
      <w:r w:rsidR="006B6330" w:rsidRPr="001716E8">
        <w:rPr>
          <w:rFonts w:ascii="Arial Narrow" w:eastAsia="Times New Roman" w:hAnsi="Arial Narrow" w:cs="Arial"/>
          <w:bCs/>
          <w:szCs w:val="24"/>
        </w:rPr>
        <w:t>opérationnelles sont</w:t>
      </w:r>
      <w:r w:rsidR="00D01431" w:rsidRPr="001716E8">
        <w:rPr>
          <w:rFonts w:ascii="Arial Narrow" w:eastAsia="Times New Roman" w:hAnsi="Arial Narrow" w:cs="Arial"/>
          <w:bCs/>
          <w:szCs w:val="24"/>
        </w:rPr>
        <w:t> </w:t>
      </w:r>
      <w:r w:rsidRPr="001716E8">
        <w:rPr>
          <w:rFonts w:ascii="Arial Narrow" w:eastAsia="Times New Roman" w:hAnsi="Arial Narrow" w:cs="Arial"/>
          <w:bCs/>
          <w:szCs w:val="24"/>
        </w:rPr>
        <w:t>déclenchées : la</w:t>
      </w:r>
      <w:r w:rsidR="00D01431" w:rsidRPr="001716E8">
        <w:rPr>
          <w:rFonts w:ascii="Arial Narrow" w:eastAsia="Times New Roman" w:hAnsi="Arial Narrow" w:cs="Arial"/>
          <w:bCs/>
          <w:szCs w:val="24"/>
        </w:rPr>
        <w:t xml:space="preserve"> PO</w:t>
      </w:r>
      <w:r w:rsidR="004E6F6A" w:rsidRPr="001716E8">
        <w:rPr>
          <w:rFonts w:ascii="Arial Narrow" w:eastAsia="Times New Roman" w:hAnsi="Arial Narrow" w:cs="Arial"/>
          <w:bCs/>
          <w:szCs w:val="24"/>
        </w:rPr>
        <w:t>/PB</w:t>
      </w:r>
      <w:r w:rsidR="00D01431" w:rsidRPr="001716E8">
        <w:rPr>
          <w:rFonts w:ascii="Arial Narrow" w:eastAsia="Times New Roman" w:hAnsi="Arial Narrow" w:cs="Arial"/>
          <w:bCs/>
          <w:szCs w:val="24"/>
        </w:rPr>
        <w:t xml:space="preserve"> 4.01 « Evaluation Environnementale » ; la PO</w:t>
      </w:r>
      <w:r w:rsidR="004E6F6A" w:rsidRPr="001716E8">
        <w:rPr>
          <w:rFonts w:ascii="Arial Narrow" w:eastAsia="Times New Roman" w:hAnsi="Arial Narrow" w:cs="Arial"/>
          <w:bCs/>
          <w:szCs w:val="24"/>
        </w:rPr>
        <w:t>/PB</w:t>
      </w:r>
      <w:r w:rsidR="00D01431" w:rsidRPr="001716E8">
        <w:rPr>
          <w:rFonts w:ascii="Arial Narrow" w:eastAsia="Times New Roman" w:hAnsi="Arial Narrow" w:cs="Arial"/>
          <w:bCs/>
          <w:szCs w:val="24"/>
        </w:rPr>
        <w:t xml:space="preserve"> 4.11 « Ressources Culturelles Physiques » ; la PO</w:t>
      </w:r>
      <w:r w:rsidR="004E6F6A" w:rsidRPr="001716E8">
        <w:rPr>
          <w:rFonts w:ascii="Arial Narrow" w:eastAsia="Times New Roman" w:hAnsi="Arial Narrow" w:cs="Arial"/>
          <w:bCs/>
          <w:szCs w:val="24"/>
        </w:rPr>
        <w:t>/PB</w:t>
      </w:r>
      <w:r w:rsidR="00D01431" w:rsidRPr="001716E8">
        <w:rPr>
          <w:rFonts w:ascii="Arial Narrow" w:eastAsia="Times New Roman" w:hAnsi="Arial Narrow" w:cs="Arial"/>
          <w:bCs/>
          <w:szCs w:val="24"/>
        </w:rPr>
        <w:t xml:space="preserve"> 4.12 « Réinstallation involontaire ».</w:t>
      </w:r>
      <w:r w:rsidR="00D01431" w:rsidRPr="001716E8">
        <w:rPr>
          <w:rFonts w:ascii="Arial Narrow" w:hAnsi="Arial Narrow" w:cs="Arial"/>
          <w:szCs w:val="24"/>
        </w:rPr>
        <w:t xml:space="preserve">    </w:t>
      </w:r>
    </w:p>
    <w:p w14:paraId="551401BE" w14:textId="34F0FBC3" w:rsidR="00D01431" w:rsidRPr="001716E8" w:rsidRDefault="00D01431" w:rsidP="006468F3">
      <w:pPr>
        <w:spacing w:after="0" w:line="240" w:lineRule="auto"/>
        <w:jc w:val="both"/>
        <w:rPr>
          <w:rFonts w:ascii="Arial Narrow" w:eastAsia="Times New Roman" w:hAnsi="Arial Narrow" w:cs="Arial"/>
          <w:bCs/>
          <w:szCs w:val="24"/>
        </w:rPr>
      </w:pPr>
      <w:r w:rsidRPr="001716E8">
        <w:rPr>
          <w:rFonts w:ascii="Arial Narrow" w:eastAsia="Times New Roman" w:hAnsi="Arial Narrow" w:cs="Arial"/>
          <w:bCs/>
          <w:szCs w:val="24"/>
        </w:rPr>
        <w:t>En 2018, le PAES a fait l’objet de la préparation d’un Cadre de Gestion Environnementale et Sociale (CGES), et d’un Cadre de Politique de Réinstallation (CPR</w:t>
      </w:r>
      <w:r w:rsidR="006B6330" w:rsidRPr="001716E8">
        <w:rPr>
          <w:rFonts w:ascii="Arial Narrow" w:eastAsia="Times New Roman" w:hAnsi="Arial Narrow" w:cs="Arial"/>
          <w:bCs/>
          <w:szCs w:val="24"/>
        </w:rPr>
        <w:t xml:space="preserve">). </w:t>
      </w:r>
      <w:r w:rsidRPr="001716E8">
        <w:rPr>
          <w:rFonts w:ascii="Arial Narrow" w:eastAsia="Times New Roman" w:hAnsi="Arial Narrow" w:cs="Arial"/>
          <w:bCs/>
          <w:szCs w:val="24"/>
        </w:rPr>
        <w:t xml:space="preserve">Ces 02 documents </w:t>
      </w:r>
      <w:r w:rsidR="006B6330" w:rsidRPr="001716E8">
        <w:rPr>
          <w:rFonts w:ascii="Arial Narrow" w:eastAsia="Times New Roman" w:hAnsi="Arial Narrow" w:cs="Arial"/>
          <w:bCs/>
          <w:szCs w:val="24"/>
        </w:rPr>
        <w:t>cadres constituent des</w:t>
      </w:r>
      <w:r w:rsidRPr="001716E8">
        <w:rPr>
          <w:rFonts w:ascii="Arial Narrow" w:eastAsia="Times New Roman" w:hAnsi="Arial Narrow" w:cs="Arial"/>
          <w:bCs/>
          <w:szCs w:val="24"/>
        </w:rPr>
        <w:t xml:space="preserve"> référentiels pour la gestion environnementale et sociale du projet. En compléments</w:t>
      </w:r>
      <w:r w:rsidR="007B2B1A" w:rsidRPr="001716E8">
        <w:rPr>
          <w:rFonts w:ascii="Arial Narrow" w:eastAsia="Times New Roman" w:hAnsi="Arial Narrow" w:cs="Arial"/>
          <w:bCs/>
          <w:szCs w:val="24"/>
        </w:rPr>
        <w:t>,</w:t>
      </w:r>
      <w:r w:rsidRPr="001716E8">
        <w:rPr>
          <w:rFonts w:ascii="Arial Narrow" w:eastAsia="Times New Roman" w:hAnsi="Arial Narrow" w:cs="Arial"/>
          <w:bCs/>
          <w:szCs w:val="24"/>
        </w:rPr>
        <w:t xml:space="preserve"> </w:t>
      </w:r>
      <w:r w:rsidR="004E6F6A" w:rsidRPr="001716E8">
        <w:rPr>
          <w:rFonts w:ascii="Arial Narrow" w:eastAsia="Times New Roman" w:hAnsi="Arial Narrow" w:cs="Arial"/>
          <w:bCs/>
          <w:szCs w:val="24"/>
        </w:rPr>
        <w:t>trois (</w:t>
      </w:r>
      <w:r w:rsidRPr="001716E8">
        <w:rPr>
          <w:rFonts w:ascii="Arial Narrow" w:eastAsia="Times New Roman" w:hAnsi="Arial Narrow" w:cs="Arial"/>
          <w:bCs/>
          <w:szCs w:val="24"/>
        </w:rPr>
        <w:t>03</w:t>
      </w:r>
      <w:r w:rsidR="004E6F6A" w:rsidRPr="001716E8">
        <w:rPr>
          <w:rFonts w:ascii="Arial Narrow" w:eastAsia="Times New Roman" w:hAnsi="Arial Narrow" w:cs="Arial"/>
          <w:bCs/>
          <w:szCs w:val="24"/>
        </w:rPr>
        <w:t>)</w:t>
      </w:r>
      <w:r w:rsidRPr="001716E8">
        <w:rPr>
          <w:rFonts w:ascii="Arial Narrow" w:eastAsia="Times New Roman" w:hAnsi="Arial Narrow" w:cs="Arial"/>
          <w:bCs/>
          <w:szCs w:val="24"/>
        </w:rPr>
        <w:t xml:space="preserve"> Notices d’impacts Environnementales et Sociales ont été également élaboré</w:t>
      </w:r>
      <w:r w:rsidR="007B2B1A" w:rsidRPr="001716E8">
        <w:rPr>
          <w:rFonts w:ascii="Arial Narrow" w:eastAsia="Times New Roman" w:hAnsi="Arial Narrow" w:cs="Arial"/>
          <w:bCs/>
          <w:szCs w:val="24"/>
        </w:rPr>
        <w:t>e</w:t>
      </w:r>
      <w:r w:rsidRPr="001716E8">
        <w:rPr>
          <w:rFonts w:ascii="Arial Narrow" w:eastAsia="Times New Roman" w:hAnsi="Arial Narrow" w:cs="Arial"/>
          <w:bCs/>
          <w:szCs w:val="24"/>
        </w:rPr>
        <w:t>s dans ce cadre.</w:t>
      </w:r>
    </w:p>
    <w:p w14:paraId="235836A6" w14:textId="180315F2" w:rsidR="00D01431" w:rsidRPr="001716E8" w:rsidRDefault="00D01431" w:rsidP="006468F3">
      <w:pPr>
        <w:spacing w:after="0" w:line="240" w:lineRule="auto"/>
        <w:jc w:val="both"/>
        <w:rPr>
          <w:rFonts w:ascii="Arial Narrow" w:hAnsi="Arial Narrow" w:cs="Arial"/>
          <w:szCs w:val="24"/>
        </w:rPr>
      </w:pPr>
    </w:p>
    <w:p w14:paraId="0E10DACE" w14:textId="0F6B0E63" w:rsidR="007B2B1A" w:rsidRPr="001716E8" w:rsidRDefault="00F015D8" w:rsidP="006468F3">
      <w:pPr>
        <w:autoSpaceDE w:val="0"/>
        <w:autoSpaceDN w:val="0"/>
        <w:adjustRightInd w:val="0"/>
        <w:spacing w:after="0" w:line="240" w:lineRule="auto"/>
        <w:jc w:val="both"/>
        <w:rPr>
          <w:rFonts w:ascii="Arial Narrow" w:eastAsia="Times New Roman" w:hAnsi="Arial Narrow" w:cs="Arial"/>
          <w:bCs/>
          <w:szCs w:val="24"/>
        </w:rPr>
      </w:pPr>
      <w:r w:rsidRPr="001716E8">
        <w:rPr>
          <w:rFonts w:ascii="Arial Narrow" w:hAnsi="Arial Narrow" w:cs="Arial"/>
          <w:b/>
          <w:szCs w:val="24"/>
        </w:rPr>
        <w:t xml:space="preserve"> </w:t>
      </w:r>
      <w:r w:rsidR="007B2B1A" w:rsidRPr="001716E8">
        <w:rPr>
          <w:rFonts w:ascii="Arial Narrow" w:eastAsia="Times New Roman" w:hAnsi="Arial Narrow" w:cs="Arial"/>
          <w:bCs/>
          <w:szCs w:val="24"/>
        </w:rPr>
        <w:t>L</w:t>
      </w:r>
      <w:r w:rsidR="00D01431" w:rsidRPr="001716E8">
        <w:rPr>
          <w:rFonts w:ascii="Arial Narrow" w:eastAsia="Times New Roman" w:hAnsi="Arial Narrow" w:cs="Arial"/>
          <w:bCs/>
          <w:szCs w:val="24"/>
        </w:rPr>
        <w:t xml:space="preserve">e projet sera mis en œuvre sur l’ensemble du territoire </w:t>
      </w:r>
      <w:r w:rsidR="007B2B1A" w:rsidRPr="001716E8">
        <w:rPr>
          <w:rFonts w:ascii="Arial Narrow" w:eastAsia="Times New Roman" w:hAnsi="Arial Narrow" w:cs="Arial"/>
          <w:bCs/>
          <w:szCs w:val="24"/>
        </w:rPr>
        <w:t>b</w:t>
      </w:r>
      <w:r w:rsidR="00D01431" w:rsidRPr="001716E8">
        <w:rPr>
          <w:rFonts w:ascii="Arial Narrow" w:eastAsia="Times New Roman" w:hAnsi="Arial Narrow" w:cs="Arial"/>
          <w:bCs/>
          <w:szCs w:val="24"/>
        </w:rPr>
        <w:t xml:space="preserve">urkinabé. </w:t>
      </w:r>
      <w:r w:rsidR="00127122" w:rsidRPr="001716E8">
        <w:rPr>
          <w:rFonts w:ascii="Arial Narrow" w:eastAsia="Times New Roman" w:hAnsi="Arial Narrow" w:cs="Arial"/>
          <w:bCs/>
          <w:szCs w:val="24"/>
        </w:rPr>
        <w:t xml:space="preserve">En effet, Le siège de l’UV-BF et seize (16) ENO seront construits dans les treize (13) chefs-lieux de région. </w:t>
      </w:r>
      <w:r w:rsidR="00301279" w:rsidRPr="001716E8">
        <w:rPr>
          <w:rFonts w:ascii="Arial Narrow" w:eastAsia="Times New Roman" w:hAnsi="Arial Narrow" w:cs="Arial"/>
          <w:bCs/>
          <w:szCs w:val="24"/>
        </w:rPr>
        <w:t xml:space="preserve">Toutefois, </w:t>
      </w:r>
      <w:r w:rsidR="006B6330" w:rsidRPr="001716E8">
        <w:rPr>
          <w:rFonts w:ascii="Arial Narrow" w:eastAsia="Times New Roman" w:hAnsi="Arial Narrow" w:cs="Arial"/>
          <w:bCs/>
          <w:szCs w:val="24"/>
        </w:rPr>
        <w:t>le PAES</w:t>
      </w:r>
      <w:r w:rsidR="007B2B1A" w:rsidRPr="001716E8">
        <w:rPr>
          <w:rFonts w:ascii="Arial Narrow" w:eastAsia="Times New Roman" w:hAnsi="Arial Narrow" w:cs="Arial"/>
          <w:bCs/>
          <w:szCs w:val="24"/>
        </w:rPr>
        <w:t xml:space="preserve"> interviendra dans l’équipement du </w:t>
      </w:r>
      <w:r w:rsidR="00D01431" w:rsidRPr="001716E8">
        <w:rPr>
          <w:rFonts w:ascii="Arial Narrow" w:eastAsia="Times New Roman" w:hAnsi="Arial Narrow" w:cs="Arial"/>
          <w:bCs/>
          <w:szCs w:val="24"/>
        </w:rPr>
        <w:t xml:space="preserve">siège de l’UV-BF </w:t>
      </w:r>
      <w:r w:rsidR="00EC50B4" w:rsidRPr="001716E8">
        <w:rPr>
          <w:rFonts w:ascii="Arial Narrow" w:eastAsia="Times New Roman" w:hAnsi="Arial Narrow" w:cs="Arial"/>
          <w:bCs/>
          <w:szCs w:val="24"/>
        </w:rPr>
        <w:t>et la</w:t>
      </w:r>
      <w:r w:rsidR="007B2B1A" w:rsidRPr="001716E8">
        <w:rPr>
          <w:rFonts w:ascii="Arial Narrow" w:eastAsia="Times New Roman" w:hAnsi="Arial Narrow" w:cs="Arial"/>
          <w:bCs/>
          <w:szCs w:val="24"/>
        </w:rPr>
        <w:t xml:space="preserve"> construction et l’équipement de trois (03)</w:t>
      </w:r>
      <w:r w:rsidR="00301279" w:rsidRPr="001716E8">
        <w:rPr>
          <w:rFonts w:ascii="Arial Narrow" w:eastAsia="Times New Roman" w:hAnsi="Arial Narrow" w:cs="Arial"/>
          <w:bCs/>
          <w:szCs w:val="24"/>
        </w:rPr>
        <w:t xml:space="preserve"> ENO</w:t>
      </w:r>
      <w:r w:rsidR="00127122" w:rsidRPr="001716E8">
        <w:rPr>
          <w:rFonts w:ascii="Arial Narrow" w:eastAsia="Times New Roman" w:hAnsi="Arial Narrow" w:cs="Arial"/>
          <w:bCs/>
          <w:szCs w:val="24"/>
        </w:rPr>
        <w:t>. La superficie nécessaire pour la construction de chaque ENO est d’au moins un demi-hectare et l’occupation des sites pourrait affecter les populations qui y sont installées.</w:t>
      </w:r>
    </w:p>
    <w:p w14:paraId="7DD50246" w14:textId="2DECD3B9" w:rsidR="00B86B43" w:rsidRDefault="00B86B43" w:rsidP="006468F3">
      <w:pPr>
        <w:spacing w:after="0" w:line="240" w:lineRule="auto"/>
        <w:jc w:val="both"/>
        <w:rPr>
          <w:rFonts w:ascii="Arial Narrow" w:hAnsi="Arial Narrow" w:cs="Arial"/>
          <w:szCs w:val="24"/>
        </w:rPr>
      </w:pPr>
    </w:p>
    <w:p w14:paraId="71833C4B" w14:textId="52ACEC27" w:rsidR="00B733C4" w:rsidRDefault="00B733C4" w:rsidP="006468F3">
      <w:pPr>
        <w:spacing w:after="0" w:line="240" w:lineRule="auto"/>
        <w:jc w:val="both"/>
        <w:rPr>
          <w:rFonts w:ascii="Arial Narrow" w:hAnsi="Arial Narrow" w:cs="Arial"/>
          <w:szCs w:val="24"/>
        </w:rPr>
      </w:pPr>
    </w:p>
    <w:p w14:paraId="4EEC6504" w14:textId="4E9D594F" w:rsidR="00B733C4" w:rsidRDefault="00B733C4" w:rsidP="006468F3">
      <w:pPr>
        <w:spacing w:after="0" w:line="240" w:lineRule="auto"/>
        <w:jc w:val="both"/>
        <w:rPr>
          <w:rFonts w:ascii="Arial Narrow" w:hAnsi="Arial Narrow" w:cs="Arial"/>
          <w:szCs w:val="24"/>
        </w:rPr>
      </w:pPr>
    </w:p>
    <w:p w14:paraId="0577F80E" w14:textId="77777777" w:rsidR="00B733C4" w:rsidRPr="001716E8" w:rsidRDefault="00B733C4" w:rsidP="006468F3">
      <w:pPr>
        <w:spacing w:after="0" w:line="240" w:lineRule="auto"/>
        <w:jc w:val="both"/>
        <w:rPr>
          <w:rFonts w:ascii="Arial Narrow" w:hAnsi="Arial Narrow" w:cs="Arial"/>
          <w:szCs w:val="24"/>
        </w:rPr>
      </w:pPr>
    </w:p>
    <w:p w14:paraId="2384A4F2" w14:textId="08DC5695" w:rsidR="00EC50B4" w:rsidRDefault="00B86B43" w:rsidP="00EC50B4">
      <w:pPr>
        <w:pStyle w:val="Titre1"/>
      </w:pPr>
      <w:bookmarkStart w:id="8" w:name="_Toc31881069"/>
      <w:r w:rsidRPr="001716E8">
        <w:lastRenderedPageBreak/>
        <w:t>CONTEXTE ET JUSTIFICATION</w:t>
      </w:r>
      <w:bookmarkEnd w:id="8"/>
      <w:r w:rsidRPr="001716E8">
        <w:t xml:space="preserve">  </w:t>
      </w:r>
    </w:p>
    <w:p w14:paraId="07F23786" w14:textId="77777777" w:rsidR="00EC50B4" w:rsidRPr="00EC50B4" w:rsidRDefault="00EC50B4" w:rsidP="00EC50B4"/>
    <w:p w14:paraId="79FD0A27" w14:textId="77777777" w:rsidR="00B86B43" w:rsidRPr="001716E8" w:rsidRDefault="00B86B43" w:rsidP="006468F3">
      <w:pPr>
        <w:spacing w:after="0" w:line="240" w:lineRule="auto"/>
        <w:jc w:val="both"/>
        <w:rPr>
          <w:rFonts w:ascii="Arial Narrow" w:eastAsia="Times New Roman" w:hAnsi="Arial Narrow" w:cs="Arial"/>
          <w:bCs/>
          <w:szCs w:val="24"/>
        </w:rPr>
      </w:pPr>
      <w:r w:rsidRPr="001716E8">
        <w:rPr>
          <w:rFonts w:ascii="Arial Narrow" w:eastAsia="Times New Roman" w:hAnsi="Arial Narrow" w:cs="Arial"/>
          <w:bCs/>
          <w:szCs w:val="24"/>
        </w:rPr>
        <w:t xml:space="preserve">Le Burkina Faso a bénéficié le 21 aout 2018 d’un don de 35 milliards de l’Association Internationale de Développement (IDA) pour le financement d’un projet d’amélioration de l’accès et de la qualité de l’enseignement supérieur sur une période de cinq (5) ans. Comme stipulé en introduction, Ce projet dénommé Projet d’Appui à l’Enseignement Supérieur (PAES) comprend trois composantes. </w:t>
      </w:r>
    </w:p>
    <w:p w14:paraId="7B7B7246" w14:textId="77777777" w:rsidR="00F84B47" w:rsidRPr="001716E8" w:rsidRDefault="00F84B47" w:rsidP="006468F3">
      <w:pPr>
        <w:spacing w:after="0" w:line="240" w:lineRule="auto"/>
        <w:jc w:val="both"/>
        <w:rPr>
          <w:rFonts w:ascii="Arial Narrow" w:eastAsia="Times New Roman" w:hAnsi="Arial Narrow" w:cs="Arial"/>
          <w:bCs/>
          <w:szCs w:val="24"/>
        </w:rPr>
      </w:pPr>
    </w:p>
    <w:p w14:paraId="49DBEE3A" w14:textId="77777777" w:rsidR="00B86B43" w:rsidRPr="001716E8" w:rsidRDefault="00B86B43" w:rsidP="006468F3">
      <w:pPr>
        <w:spacing w:after="0" w:line="240" w:lineRule="auto"/>
        <w:jc w:val="both"/>
        <w:rPr>
          <w:rFonts w:ascii="Arial Narrow" w:eastAsia="Times New Roman" w:hAnsi="Arial Narrow" w:cs="Arial"/>
          <w:bCs/>
          <w:szCs w:val="24"/>
        </w:rPr>
      </w:pPr>
      <w:r w:rsidRPr="001716E8">
        <w:rPr>
          <w:rFonts w:ascii="Arial Narrow" w:eastAsia="Times New Roman" w:hAnsi="Arial Narrow" w:cs="Arial"/>
          <w:bCs/>
          <w:szCs w:val="24"/>
        </w:rPr>
        <w:t>La première composante relative à l’amélioration de l’accès à l’enseignement supérieur permettra d’opérationnaliser l’Université Virtuelle du Burkina Faso (UV-BF) par la construction de trois espaces numériques ouverts (ENO) et l’équipement du siège de l’UV-BF. La mise en œuvre de cette composante du projet, comprend un volet important d’investissement en infrastructures et en équipements. En effet, le siège de l’UV-BF et les ENO seront implantés dans chaque chef-lieu de région ou à défaut à proximité. La superficie nécessaire pour la construction de chaque ENO est d’au moins un demi-hectare et l’occupation des sites pourrait affecter les populations qui y sont installées.</w:t>
      </w:r>
    </w:p>
    <w:p w14:paraId="154EF838" w14:textId="77777777" w:rsidR="00B86B43" w:rsidRPr="001716E8" w:rsidRDefault="00B86B43" w:rsidP="006468F3">
      <w:pPr>
        <w:spacing w:after="0" w:line="240" w:lineRule="auto"/>
        <w:jc w:val="both"/>
        <w:rPr>
          <w:rFonts w:ascii="Arial Narrow" w:eastAsia="Times New Roman" w:hAnsi="Arial Narrow" w:cs="Arial"/>
          <w:bCs/>
          <w:szCs w:val="24"/>
        </w:rPr>
      </w:pPr>
    </w:p>
    <w:p w14:paraId="11954B52" w14:textId="114B80FC" w:rsidR="00B86B43" w:rsidRDefault="00B86B43" w:rsidP="006468F3">
      <w:pPr>
        <w:spacing w:after="0" w:line="240" w:lineRule="auto"/>
        <w:jc w:val="both"/>
        <w:rPr>
          <w:rFonts w:ascii="Arial Narrow" w:eastAsia="Times New Roman" w:hAnsi="Arial Narrow" w:cs="Arial"/>
          <w:bCs/>
          <w:szCs w:val="24"/>
        </w:rPr>
      </w:pPr>
      <w:r w:rsidRPr="001716E8">
        <w:rPr>
          <w:rFonts w:ascii="Arial Narrow" w:eastAsia="Times New Roman" w:hAnsi="Arial Narrow" w:cs="Arial"/>
          <w:bCs/>
          <w:szCs w:val="24"/>
        </w:rPr>
        <w:t>L’identification et la mise à disposition de ces sites au PAES, ainsi que l’exécution des travaux pourraient engendrer des impacts sociaux et environnementaux dont la gestion nécessite de l’anticipation sur les mesures à prendre et à mettre en œuvre.</w:t>
      </w:r>
    </w:p>
    <w:p w14:paraId="189FF78D" w14:textId="77777777" w:rsidR="00EC50B4" w:rsidRPr="001716E8" w:rsidRDefault="00EC50B4" w:rsidP="006468F3">
      <w:pPr>
        <w:spacing w:after="0" w:line="240" w:lineRule="auto"/>
        <w:jc w:val="both"/>
        <w:rPr>
          <w:rFonts w:ascii="Arial Narrow" w:eastAsia="Times New Roman" w:hAnsi="Arial Narrow" w:cs="Arial"/>
          <w:bCs/>
          <w:szCs w:val="24"/>
        </w:rPr>
      </w:pPr>
    </w:p>
    <w:p w14:paraId="27774D80" w14:textId="41E535BE" w:rsidR="00F84B47" w:rsidRPr="001716E8" w:rsidRDefault="00B86B43" w:rsidP="006468F3">
      <w:pPr>
        <w:spacing w:after="0" w:line="240" w:lineRule="auto"/>
        <w:jc w:val="both"/>
        <w:rPr>
          <w:rFonts w:ascii="Arial Narrow" w:eastAsia="Times New Roman" w:hAnsi="Arial Narrow" w:cs="Arial"/>
          <w:bCs/>
          <w:szCs w:val="24"/>
        </w:rPr>
      </w:pPr>
      <w:r w:rsidRPr="001716E8">
        <w:rPr>
          <w:rFonts w:ascii="Arial Narrow" w:eastAsia="Times New Roman" w:hAnsi="Arial Narrow" w:cs="Arial"/>
          <w:bCs/>
          <w:szCs w:val="24"/>
        </w:rPr>
        <w:t>Afin d’éviter, réduire ou de supprimer ces effets néfastes sur l’environnement et le social et dans l’optique de mieux appréhender la problématique, des instruments globaux et spécifiques de sauvegardes ont été préparés par le PAES notamment le Cadre de Gestion Environnemental et Social (CGES</w:t>
      </w:r>
      <w:r w:rsidR="00EC50B4" w:rsidRPr="001716E8">
        <w:rPr>
          <w:rFonts w:ascii="Arial Narrow" w:eastAsia="Times New Roman" w:hAnsi="Arial Narrow" w:cs="Arial"/>
          <w:bCs/>
          <w:szCs w:val="24"/>
        </w:rPr>
        <w:t>), le</w:t>
      </w:r>
      <w:r w:rsidRPr="001716E8">
        <w:rPr>
          <w:rFonts w:ascii="Arial Narrow" w:eastAsia="Times New Roman" w:hAnsi="Arial Narrow" w:cs="Arial"/>
          <w:bCs/>
          <w:szCs w:val="24"/>
        </w:rPr>
        <w:t xml:space="preserve"> Cadre de Politique de Réinstallation (CPR) et les Notices d’Impact Environnemental et Social (NIES) des sites de l’ENO de </w:t>
      </w:r>
      <w:r w:rsidR="00840D18" w:rsidRPr="001716E8">
        <w:rPr>
          <w:rFonts w:ascii="Arial Narrow" w:eastAsia="Times New Roman" w:hAnsi="Arial Narrow" w:cs="Arial"/>
          <w:bCs/>
          <w:szCs w:val="24"/>
        </w:rPr>
        <w:t xml:space="preserve">Kouritenga et celui de </w:t>
      </w:r>
      <w:proofErr w:type="spellStart"/>
      <w:r w:rsidR="00840D18" w:rsidRPr="001716E8">
        <w:rPr>
          <w:rFonts w:ascii="Arial Narrow" w:eastAsia="Times New Roman" w:hAnsi="Arial Narrow" w:cs="Arial"/>
          <w:bCs/>
          <w:szCs w:val="24"/>
        </w:rPr>
        <w:t>Tampouy</w:t>
      </w:r>
      <w:proofErr w:type="spellEnd"/>
      <w:r w:rsidR="00840D18" w:rsidRPr="001716E8">
        <w:rPr>
          <w:rFonts w:ascii="Arial Narrow" w:eastAsia="Times New Roman" w:hAnsi="Arial Narrow" w:cs="Arial"/>
          <w:bCs/>
          <w:szCs w:val="24"/>
        </w:rPr>
        <w:t>.</w:t>
      </w:r>
    </w:p>
    <w:p w14:paraId="26E4F0A2" w14:textId="77777777" w:rsidR="005C5ED4" w:rsidRPr="001716E8" w:rsidRDefault="005C5ED4" w:rsidP="006468F3">
      <w:pPr>
        <w:spacing w:after="0" w:line="240" w:lineRule="auto"/>
        <w:jc w:val="both"/>
        <w:rPr>
          <w:rFonts w:ascii="Arial Narrow" w:eastAsia="Times New Roman" w:hAnsi="Arial Narrow" w:cs="Arial"/>
          <w:bCs/>
          <w:szCs w:val="24"/>
        </w:rPr>
      </w:pPr>
    </w:p>
    <w:p w14:paraId="37F0351E" w14:textId="77777777" w:rsidR="00B86B43" w:rsidRPr="001716E8" w:rsidRDefault="00B86B43" w:rsidP="006468F3">
      <w:pPr>
        <w:spacing w:after="0" w:line="240" w:lineRule="auto"/>
        <w:jc w:val="both"/>
        <w:rPr>
          <w:rFonts w:ascii="Arial Narrow" w:eastAsia="Times New Roman" w:hAnsi="Arial Narrow" w:cs="Arial"/>
          <w:bCs/>
          <w:szCs w:val="24"/>
        </w:rPr>
      </w:pPr>
      <w:r w:rsidRPr="001716E8">
        <w:rPr>
          <w:rFonts w:ascii="Arial Narrow" w:eastAsia="Times New Roman" w:hAnsi="Arial Narrow" w:cs="Arial"/>
          <w:bCs/>
          <w:szCs w:val="24"/>
        </w:rPr>
        <w:t xml:space="preserve">A la lecture de ces instruments, il ressort que des populations seront affectées dans la mise en œuvre du PAES. En effet, Ce projet aura des impacts sociaux négatifs en termes de perturbation de certaines activités économiques établies sur les emprises projetées d’où la perte de biens et d’actifs socio-économiques etc.… pour les occupants des sites de travaux y afférents.  </w:t>
      </w:r>
    </w:p>
    <w:p w14:paraId="15329791" w14:textId="77777777" w:rsidR="00B86B43" w:rsidRPr="001716E8" w:rsidRDefault="00B86B43" w:rsidP="006468F3">
      <w:pPr>
        <w:spacing w:after="0" w:line="240" w:lineRule="auto"/>
        <w:jc w:val="both"/>
        <w:rPr>
          <w:rFonts w:ascii="Arial Narrow" w:eastAsia="Times New Roman" w:hAnsi="Arial Narrow" w:cs="Arial"/>
          <w:bCs/>
          <w:szCs w:val="24"/>
        </w:rPr>
      </w:pPr>
    </w:p>
    <w:p w14:paraId="7E2EEDD4" w14:textId="2D892147" w:rsidR="008E2A45" w:rsidRPr="001716E8" w:rsidRDefault="005E6F00" w:rsidP="006468F3">
      <w:pPr>
        <w:spacing w:after="0" w:line="240" w:lineRule="auto"/>
        <w:jc w:val="both"/>
        <w:rPr>
          <w:rFonts w:ascii="Arial Narrow" w:eastAsia="Times New Roman" w:hAnsi="Arial Narrow" w:cs="Arial"/>
          <w:bCs/>
          <w:szCs w:val="24"/>
        </w:rPr>
      </w:pPr>
      <w:r w:rsidRPr="001716E8">
        <w:rPr>
          <w:rFonts w:ascii="Arial Narrow" w:eastAsia="Times New Roman" w:hAnsi="Arial Narrow" w:cs="Arial"/>
          <w:bCs/>
          <w:szCs w:val="24"/>
        </w:rPr>
        <w:t xml:space="preserve">Fort de </w:t>
      </w:r>
      <w:r w:rsidR="00425CAA" w:rsidRPr="001716E8">
        <w:rPr>
          <w:rFonts w:ascii="Arial Narrow" w:eastAsia="Times New Roman" w:hAnsi="Arial Narrow" w:cs="Arial"/>
          <w:bCs/>
          <w:szCs w:val="24"/>
        </w:rPr>
        <w:t>ce constat</w:t>
      </w:r>
      <w:r w:rsidR="00B86B43" w:rsidRPr="001716E8">
        <w:rPr>
          <w:rFonts w:ascii="Arial Narrow" w:eastAsia="Times New Roman" w:hAnsi="Arial Narrow" w:cs="Arial"/>
          <w:bCs/>
          <w:szCs w:val="24"/>
        </w:rPr>
        <w:t>, les risques de conflits sociaux et autres</w:t>
      </w:r>
      <w:r w:rsidRPr="001716E8">
        <w:rPr>
          <w:rFonts w:ascii="Arial Narrow" w:eastAsia="Times New Roman" w:hAnsi="Arial Narrow" w:cs="Arial"/>
          <w:bCs/>
          <w:szCs w:val="24"/>
        </w:rPr>
        <w:t xml:space="preserve"> griefs,</w:t>
      </w:r>
      <w:r w:rsidR="00B86B43" w:rsidRPr="001716E8">
        <w:rPr>
          <w:rFonts w:ascii="Arial Narrow" w:eastAsia="Times New Roman" w:hAnsi="Arial Narrow" w:cs="Arial"/>
          <w:bCs/>
          <w:szCs w:val="24"/>
        </w:rPr>
        <w:t xml:space="preserve"> liés à certaines plaintes ou réclamations pouvant découler de la gestion des impacts sont perceptibles dans la mise en œuvre du projet. De même, l’opérationnalisation </w:t>
      </w:r>
      <w:r w:rsidR="00B86B43" w:rsidRPr="00B733C4">
        <w:rPr>
          <w:rFonts w:ascii="Arial Narrow" w:eastAsia="Times New Roman" w:hAnsi="Arial Narrow" w:cs="Arial"/>
          <w:bCs/>
          <w:szCs w:val="24"/>
        </w:rPr>
        <w:t xml:space="preserve">des </w:t>
      </w:r>
      <w:r w:rsidR="00425CAA" w:rsidRPr="00B733C4">
        <w:rPr>
          <w:rFonts w:ascii="Arial Narrow" w:eastAsia="Times New Roman" w:hAnsi="Arial Narrow" w:cs="Arial"/>
          <w:bCs/>
          <w:szCs w:val="24"/>
        </w:rPr>
        <w:t>contrats de performances</w:t>
      </w:r>
      <w:r w:rsidR="00B86B43" w:rsidRPr="001716E8">
        <w:rPr>
          <w:rFonts w:ascii="Arial Narrow" w:eastAsia="Times New Roman" w:hAnsi="Arial Narrow" w:cs="Arial"/>
          <w:bCs/>
          <w:szCs w:val="24"/>
        </w:rPr>
        <w:t xml:space="preserve"> et les Centres d’Excellence Africain (CEA) pourraient engendrer également des potentielles plaintes. D’où la nécessité de mettre en place un Mécanisme de Gestion des Plaintes (MGP) comme recommandé par la Banque Mondiale (partenaire technique et financier du projet) dès la première mission de </w:t>
      </w:r>
      <w:r w:rsidR="00794B48" w:rsidRPr="001716E8">
        <w:rPr>
          <w:rFonts w:ascii="Arial Narrow" w:eastAsia="Times New Roman" w:hAnsi="Arial Narrow" w:cs="Arial"/>
          <w:bCs/>
          <w:szCs w:val="24"/>
        </w:rPr>
        <w:t>supervision.</w:t>
      </w:r>
      <w:r w:rsidR="008E2A45" w:rsidRPr="001716E8">
        <w:rPr>
          <w:rFonts w:ascii="Arial Narrow" w:eastAsia="Times New Roman" w:hAnsi="Arial Narrow" w:cs="Arial"/>
          <w:bCs/>
          <w:szCs w:val="24"/>
        </w:rPr>
        <w:t xml:space="preserve"> En effet, Ce mécanisme est élaboré pour offrir un cadre accessible et participatif aux parties prenantes du projet surtout les personnes affectées par les activités du projet pour le traitement de leurs plaintes/griefs/réclamations, doléances et suggestions.</w:t>
      </w:r>
    </w:p>
    <w:p w14:paraId="3D18CC71" w14:textId="77777777" w:rsidR="00B86B43" w:rsidRPr="001716E8" w:rsidRDefault="00B86B43" w:rsidP="006468F3">
      <w:pPr>
        <w:spacing w:after="0" w:line="240" w:lineRule="auto"/>
        <w:jc w:val="both"/>
        <w:rPr>
          <w:rFonts w:ascii="Arial Narrow" w:eastAsia="Times New Roman" w:hAnsi="Arial Narrow" w:cs="Arial"/>
          <w:bCs/>
          <w:szCs w:val="24"/>
        </w:rPr>
      </w:pPr>
    </w:p>
    <w:p w14:paraId="536AC5E5" w14:textId="77777777" w:rsidR="008E2A45" w:rsidRPr="001716E8" w:rsidRDefault="00B86B43" w:rsidP="006468F3">
      <w:pPr>
        <w:spacing w:after="0" w:line="240" w:lineRule="auto"/>
        <w:jc w:val="both"/>
        <w:rPr>
          <w:rFonts w:ascii="Arial Narrow" w:eastAsia="Times New Roman" w:hAnsi="Arial Narrow" w:cs="Arial"/>
          <w:bCs/>
          <w:szCs w:val="24"/>
        </w:rPr>
      </w:pPr>
      <w:r w:rsidRPr="001716E8">
        <w:rPr>
          <w:rFonts w:ascii="Arial Narrow" w:eastAsia="Times New Roman" w:hAnsi="Arial Narrow" w:cs="Arial"/>
          <w:bCs/>
          <w:szCs w:val="24"/>
        </w:rPr>
        <w:t>Ainsi, le</w:t>
      </w:r>
      <w:r w:rsidRPr="001716E8" w:rsidDel="00E6448C">
        <w:rPr>
          <w:rFonts w:ascii="Arial Narrow" w:eastAsia="Times New Roman" w:hAnsi="Arial Narrow" w:cs="Arial"/>
          <w:bCs/>
          <w:szCs w:val="24"/>
        </w:rPr>
        <w:t xml:space="preserve"> </w:t>
      </w:r>
      <w:r w:rsidRPr="001716E8">
        <w:rPr>
          <w:rFonts w:ascii="Arial Narrow" w:eastAsia="Times New Roman" w:hAnsi="Arial Narrow" w:cs="Arial"/>
          <w:bCs/>
          <w:szCs w:val="24"/>
        </w:rPr>
        <w:t xml:space="preserve">présent </w:t>
      </w:r>
      <w:r w:rsidRPr="001716E8" w:rsidDel="00E6448C">
        <w:rPr>
          <w:rFonts w:ascii="Arial Narrow" w:eastAsia="Times New Roman" w:hAnsi="Arial Narrow" w:cs="Arial"/>
          <w:bCs/>
          <w:szCs w:val="24"/>
        </w:rPr>
        <w:t>MGP s’inscrit</w:t>
      </w:r>
      <w:r w:rsidRPr="001716E8">
        <w:rPr>
          <w:rFonts w:ascii="Arial Narrow" w:eastAsia="Times New Roman" w:hAnsi="Arial Narrow" w:cs="Arial"/>
          <w:bCs/>
          <w:szCs w:val="24"/>
        </w:rPr>
        <w:t xml:space="preserve"> </w:t>
      </w:r>
      <w:r w:rsidRPr="001716E8" w:rsidDel="00E6448C">
        <w:rPr>
          <w:rFonts w:ascii="Arial Narrow" w:eastAsia="Times New Roman" w:hAnsi="Arial Narrow" w:cs="Arial"/>
          <w:bCs/>
          <w:szCs w:val="24"/>
        </w:rPr>
        <w:t>dans un contexte de redevabilité et d'utilisation des renseignements tirés des plaintes pour orienter et améliorer parfois, les interventions de l’Unité de Gestion du Projet (UGP) sur le terrain sachant que chaque projet a un contexte et des défis différents.</w:t>
      </w:r>
      <w:r w:rsidRPr="001716E8">
        <w:rPr>
          <w:rFonts w:ascii="Arial Narrow" w:eastAsia="Times New Roman" w:hAnsi="Arial Narrow" w:cs="Arial"/>
          <w:bCs/>
          <w:szCs w:val="24"/>
        </w:rPr>
        <w:t xml:space="preserve"> </w:t>
      </w:r>
    </w:p>
    <w:p w14:paraId="4BF1ACE2" w14:textId="77777777" w:rsidR="008E2A45" w:rsidRPr="001716E8" w:rsidRDefault="008E2A45" w:rsidP="006468F3">
      <w:pPr>
        <w:spacing w:after="0" w:line="240" w:lineRule="auto"/>
        <w:jc w:val="both"/>
        <w:rPr>
          <w:rFonts w:ascii="Arial Narrow" w:eastAsia="Times New Roman" w:hAnsi="Arial Narrow" w:cs="Arial"/>
          <w:bCs/>
          <w:szCs w:val="24"/>
        </w:rPr>
      </w:pPr>
    </w:p>
    <w:p w14:paraId="7B67CE68" w14:textId="6CEEC2CC" w:rsidR="00F43335" w:rsidRDefault="00B86B43" w:rsidP="006468F3">
      <w:pPr>
        <w:spacing w:after="0" w:line="240" w:lineRule="auto"/>
        <w:jc w:val="both"/>
        <w:rPr>
          <w:rFonts w:ascii="Arial Narrow" w:eastAsia="Times New Roman" w:hAnsi="Arial Narrow" w:cs="Arial"/>
          <w:bCs/>
          <w:szCs w:val="24"/>
        </w:rPr>
      </w:pPr>
      <w:r w:rsidRPr="001716E8">
        <w:rPr>
          <w:rFonts w:ascii="Arial Narrow" w:eastAsia="Times New Roman" w:hAnsi="Arial Narrow" w:cs="Arial"/>
          <w:bCs/>
          <w:szCs w:val="24"/>
        </w:rPr>
        <w:t xml:space="preserve">Les objectifs, l’importance, les principes fondamentaux et les procédures clés y sont présentés. Il contient également quelques orientations procédurales pour permettre aux différentes parties prenantes de faire une bonne et ordonnée gestion des plaintes et / ou doléances enregistrées durant la mise en œuvre des activités du Projet. </w:t>
      </w:r>
    </w:p>
    <w:p w14:paraId="1EB3EBF2" w14:textId="77777777" w:rsidR="00B733C4" w:rsidRPr="001716E8" w:rsidRDefault="00B733C4" w:rsidP="006468F3">
      <w:pPr>
        <w:spacing w:after="0" w:line="240" w:lineRule="auto"/>
        <w:jc w:val="both"/>
        <w:rPr>
          <w:rFonts w:ascii="Arial Narrow" w:eastAsia="Times New Roman" w:hAnsi="Arial Narrow" w:cs="Arial"/>
          <w:bCs/>
          <w:szCs w:val="24"/>
        </w:rPr>
      </w:pPr>
    </w:p>
    <w:p w14:paraId="7D2AC1F0" w14:textId="72073BB7" w:rsidR="00A15B9D" w:rsidRPr="001716E8" w:rsidRDefault="00A15B9D" w:rsidP="001716E8">
      <w:pPr>
        <w:tabs>
          <w:tab w:val="left" w:pos="2205"/>
        </w:tabs>
        <w:spacing w:after="0" w:line="240" w:lineRule="auto"/>
        <w:jc w:val="both"/>
        <w:rPr>
          <w:rFonts w:ascii="Arial Narrow" w:eastAsia="Times New Roman" w:hAnsi="Arial Narrow" w:cs="Arial"/>
          <w:bCs/>
          <w:szCs w:val="24"/>
        </w:rPr>
      </w:pPr>
    </w:p>
    <w:p w14:paraId="6C5F0B19" w14:textId="168070B5" w:rsidR="005C5ED4" w:rsidRPr="001716E8" w:rsidRDefault="005C5ED4" w:rsidP="006F2B07">
      <w:pPr>
        <w:pStyle w:val="Titre1"/>
      </w:pPr>
      <w:bookmarkStart w:id="9" w:name="_Toc31881070"/>
      <w:r w:rsidRPr="001716E8">
        <w:lastRenderedPageBreak/>
        <w:t>OBJECTIFS ET PRINCIPES FONDAMENTAUX DU MGP</w:t>
      </w:r>
      <w:bookmarkEnd w:id="9"/>
    </w:p>
    <w:p w14:paraId="680F584C" w14:textId="77777777" w:rsidR="00682172" w:rsidRPr="001716E8" w:rsidRDefault="00682172" w:rsidP="006468F3">
      <w:pPr>
        <w:spacing w:line="240" w:lineRule="auto"/>
        <w:rPr>
          <w:rFonts w:ascii="Arial Narrow" w:hAnsi="Arial Narrow" w:cs="Arial"/>
          <w:szCs w:val="24"/>
        </w:rPr>
      </w:pPr>
    </w:p>
    <w:p w14:paraId="1539A21D" w14:textId="46955FBC" w:rsidR="005C5ED4" w:rsidRPr="001716E8" w:rsidRDefault="005B0C2F" w:rsidP="006468F3">
      <w:pPr>
        <w:spacing w:after="0" w:line="240" w:lineRule="auto"/>
        <w:jc w:val="both"/>
        <w:outlineLvl w:val="1"/>
        <w:rPr>
          <w:rFonts w:ascii="Arial Narrow" w:hAnsi="Arial Narrow" w:cs="Arial"/>
          <w:b/>
          <w:szCs w:val="24"/>
        </w:rPr>
      </w:pPr>
      <w:bookmarkStart w:id="10" w:name="_Toc31881071"/>
      <w:r w:rsidRPr="001716E8">
        <w:rPr>
          <w:rFonts w:ascii="Arial Narrow" w:hAnsi="Arial Narrow" w:cs="Arial"/>
          <w:b/>
          <w:szCs w:val="24"/>
        </w:rPr>
        <w:t>3</w:t>
      </w:r>
      <w:r w:rsidR="00A15B9D" w:rsidRPr="001716E8">
        <w:rPr>
          <w:rFonts w:ascii="Arial Narrow" w:hAnsi="Arial Narrow" w:cs="Arial"/>
          <w:b/>
          <w:szCs w:val="24"/>
        </w:rPr>
        <w:t xml:space="preserve">.1. </w:t>
      </w:r>
      <w:r w:rsidR="005C5ED4" w:rsidRPr="001716E8">
        <w:rPr>
          <w:rFonts w:ascii="Arial Narrow" w:hAnsi="Arial Narrow" w:cs="Arial"/>
          <w:b/>
          <w:szCs w:val="24"/>
        </w:rPr>
        <w:t>Objectifs du MGP</w:t>
      </w:r>
      <w:bookmarkEnd w:id="10"/>
      <w:r w:rsidR="005C5ED4" w:rsidRPr="001716E8">
        <w:rPr>
          <w:rFonts w:ascii="Arial Narrow" w:hAnsi="Arial Narrow" w:cs="Arial"/>
          <w:b/>
          <w:szCs w:val="24"/>
        </w:rPr>
        <w:t xml:space="preserve"> </w:t>
      </w:r>
    </w:p>
    <w:p w14:paraId="6B868CE1" w14:textId="77777777" w:rsidR="005B0C2F" w:rsidRPr="001716E8" w:rsidRDefault="005B0C2F" w:rsidP="001716E8">
      <w:pPr>
        <w:spacing w:after="0" w:line="240" w:lineRule="auto"/>
        <w:jc w:val="both"/>
        <w:rPr>
          <w:rFonts w:ascii="Arial Narrow" w:hAnsi="Arial Narrow" w:cs="Arial"/>
          <w:b/>
          <w:szCs w:val="24"/>
        </w:rPr>
      </w:pPr>
    </w:p>
    <w:p w14:paraId="5F0CF8E4" w14:textId="3BCD5F0A" w:rsidR="005C5ED4" w:rsidRPr="001716E8" w:rsidRDefault="003551EA" w:rsidP="006468F3">
      <w:pPr>
        <w:spacing w:after="0" w:line="240" w:lineRule="auto"/>
        <w:ind w:left="-142"/>
        <w:jc w:val="both"/>
        <w:rPr>
          <w:rFonts w:ascii="Arial Narrow" w:hAnsi="Arial Narrow" w:cs="Arial"/>
          <w:szCs w:val="24"/>
        </w:rPr>
      </w:pPr>
      <w:r w:rsidRPr="001716E8">
        <w:rPr>
          <w:rFonts w:ascii="Arial Narrow" w:hAnsi="Arial Narrow" w:cs="Arial"/>
          <w:szCs w:val="24"/>
        </w:rPr>
        <w:t xml:space="preserve">La finalité du MGP est de </w:t>
      </w:r>
      <w:r w:rsidR="00C06E6A" w:rsidRPr="001716E8">
        <w:rPr>
          <w:rFonts w:ascii="Arial Narrow" w:hAnsi="Arial Narrow" w:cs="Arial"/>
          <w:szCs w:val="24"/>
        </w:rPr>
        <w:t xml:space="preserve">renforcer la responsabilisation du </w:t>
      </w:r>
      <w:r w:rsidR="00632392" w:rsidRPr="001716E8">
        <w:rPr>
          <w:rFonts w:ascii="Arial Narrow" w:hAnsi="Arial Narrow" w:cs="Arial"/>
          <w:szCs w:val="24"/>
        </w:rPr>
        <w:t xml:space="preserve">projet. Ainsi, </w:t>
      </w:r>
      <w:r w:rsidR="00495179" w:rsidRPr="001716E8">
        <w:rPr>
          <w:rFonts w:ascii="Arial Narrow" w:hAnsi="Arial Narrow" w:cs="Arial"/>
          <w:szCs w:val="24"/>
        </w:rPr>
        <w:t>l</w:t>
      </w:r>
      <w:r w:rsidR="005C5ED4" w:rsidRPr="001716E8">
        <w:rPr>
          <w:rFonts w:ascii="Arial Narrow" w:hAnsi="Arial Narrow" w:cs="Arial"/>
          <w:szCs w:val="24"/>
        </w:rPr>
        <w:t>’objectif global du présent mécanisme de gestion des plaintes est de s’assurer que les préoccupations</w:t>
      </w:r>
      <w:r w:rsidR="00423D4C" w:rsidRPr="001716E8">
        <w:rPr>
          <w:rFonts w:ascii="Arial Narrow" w:hAnsi="Arial Narrow" w:cs="Arial"/>
          <w:szCs w:val="24"/>
        </w:rPr>
        <w:t>,</w:t>
      </w:r>
      <w:r w:rsidR="005C5ED4" w:rsidRPr="001716E8">
        <w:rPr>
          <w:rFonts w:ascii="Arial Narrow" w:hAnsi="Arial Narrow" w:cs="Arial"/>
          <w:szCs w:val="24"/>
        </w:rPr>
        <w:t xml:space="preserve"> </w:t>
      </w:r>
      <w:r w:rsidR="00632392" w:rsidRPr="001716E8">
        <w:rPr>
          <w:rFonts w:ascii="Arial Narrow" w:hAnsi="Arial Narrow" w:cs="Arial"/>
          <w:szCs w:val="24"/>
        </w:rPr>
        <w:t xml:space="preserve">plaintes/griefs/réclamations, </w:t>
      </w:r>
      <w:r w:rsidR="00423D4C" w:rsidRPr="001716E8">
        <w:rPr>
          <w:rFonts w:ascii="Arial Narrow" w:hAnsi="Arial Narrow" w:cs="Arial"/>
          <w:szCs w:val="24"/>
        </w:rPr>
        <w:t>doléances et suggestions</w:t>
      </w:r>
      <w:r w:rsidR="004A7971" w:rsidRPr="001716E8">
        <w:rPr>
          <w:rFonts w:ascii="Arial Narrow" w:hAnsi="Arial Narrow" w:cs="Arial"/>
          <w:szCs w:val="24"/>
        </w:rPr>
        <w:t xml:space="preserve"> </w:t>
      </w:r>
      <w:r w:rsidR="005C5ED4" w:rsidRPr="001716E8">
        <w:rPr>
          <w:rFonts w:ascii="Arial Narrow" w:hAnsi="Arial Narrow" w:cs="Arial"/>
          <w:szCs w:val="24"/>
        </w:rPr>
        <w:t xml:space="preserve">venant des communautés ou autres parties prenantes impliquées dans la </w:t>
      </w:r>
      <w:r w:rsidR="00A6779C" w:rsidRPr="001716E8">
        <w:rPr>
          <w:rFonts w:ascii="Arial Narrow" w:hAnsi="Arial Narrow" w:cs="Arial"/>
          <w:szCs w:val="24"/>
        </w:rPr>
        <w:t>mise en</w:t>
      </w:r>
      <w:r w:rsidR="005C5ED4" w:rsidRPr="001716E8">
        <w:rPr>
          <w:rFonts w:ascii="Arial Narrow" w:hAnsi="Arial Narrow" w:cs="Arial"/>
          <w:szCs w:val="24"/>
        </w:rPr>
        <w:t xml:space="preserve"> œuvre de ce projet soient promptement écoutées, analysées, traitées dans le but de détecter les causes et prendre des actions correctives et/ou préventives afin d’éviter une aggravation qui pourrait aller au-delà du contrôle du projet. </w:t>
      </w:r>
    </w:p>
    <w:p w14:paraId="00EDF105" w14:textId="77777777" w:rsidR="00AB6801" w:rsidRPr="001716E8" w:rsidRDefault="00AB6801" w:rsidP="006468F3">
      <w:pPr>
        <w:spacing w:after="0" w:line="240" w:lineRule="auto"/>
        <w:jc w:val="both"/>
        <w:rPr>
          <w:rFonts w:ascii="Arial Narrow" w:hAnsi="Arial Narrow" w:cs="Arial"/>
          <w:szCs w:val="24"/>
        </w:rPr>
      </w:pPr>
    </w:p>
    <w:p w14:paraId="22591418" w14:textId="5DC57E30" w:rsidR="005C5ED4" w:rsidRPr="001716E8" w:rsidRDefault="005C5ED4" w:rsidP="006468F3">
      <w:pPr>
        <w:spacing w:after="0" w:line="240" w:lineRule="auto"/>
        <w:jc w:val="both"/>
        <w:rPr>
          <w:rFonts w:ascii="Arial Narrow" w:hAnsi="Arial Narrow" w:cs="Arial"/>
          <w:szCs w:val="24"/>
        </w:rPr>
      </w:pPr>
      <w:r w:rsidRPr="001716E8">
        <w:rPr>
          <w:rFonts w:ascii="Arial Narrow" w:hAnsi="Arial Narrow" w:cs="Arial"/>
          <w:b/>
          <w:szCs w:val="24"/>
        </w:rPr>
        <w:t xml:space="preserve"> </w:t>
      </w:r>
      <w:r w:rsidR="00A15B9D" w:rsidRPr="001716E8">
        <w:rPr>
          <w:rFonts w:ascii="Arial Narrow" w:hAnsi="Arial Narrow" w:cs="Arial"/>
          <w:b/>
          <w:szCs w:val="24"/>
        </w:rPr>
        <w:t xml:space="preserve">Spécifiquement </w:t>
      </w:r>
      <w:r w:rsidR="00A15B9D" w:rsidRPr="001716E8">
        <w:rPr>
          <w:rFonts w:ascii="Arial Narrow" w:hAnsi="Arial Narrow" w:cs="Arial"/>
          <w:szCs w:val="24"/>
        </w:rPr>
        <w:t>le</w:t>
      </w:r>
      <w:r w:rsidR="00AB6801" w:rsidRPr="001716E8">
        <w:rPr>
          <w:rFonts w:ascii="Arial Narrow" w:hAnsi="Arial Narrow" w:cs="Arial"/>
          <w:szCs w:val="24"/>
        </w:rPr>
        <w:t xml:space="preserve"> MGP </w:t>
      </w:r>
      <w:r w:rsidR="00A15B9D" w:rsidRPr="001716E8">
        <w:rPr>
          <w:rFonts w:ascii="Arial Narrow" w:hAnsi="Arial Narrow" w:cs="Arial"/>
          <w:szCs w:val="24"/>
        </w:rPr>
        <w:t>vise à</w:t>
      </w:r>
      <w:r w:rsidR="00AB6801" w:rsidRPr="001716E8">
        <w:rPr>
          <w:rFonts w:ascii="Arial Narrow" w:hAnsi="Arial Narrow" w:cs="Arial"/>
          <w:szCs w:val="24"/>
        </w:rPr>
        <w:t> :</w:t>
      </w:r>
    </w:p>
    <w:p w14:paraId="4E64A699" w14:textId="3572DF36" w:rsidR="005C5ED4" w:rsidRPr="001716E8" w:rsidRDefault="00495179" w:rsidP="00B733C4">
      <w:pPr>
        <w:pStyle w:val="Paragraphedeliste"/>
        <w:numPr>
          <w:ilvl w:val="0"/>
          <w:numId w:val="20"/>
        </w:numPr>
        <w:spacing w:after="0"/>
        <w:jc w:val="both"/>
        <w:rPr>
          <w:rFonts w:ascii="Arial Narrow" w:hAnsi="Arial Narrow" w:cs="Arial"/>
          <w:szCs w:val="24"/>
        </w:rPr>
      </w:pPr>
      <w:proofErr w:type="gramStart"/>
      <w:r w:rsidRPr="001716E8">
        <w:rPr>
          <w:rFonts w:ascii="Arial Narrow" w:hAnsi="Arial Narrow" w:cs="Arial"/>
          <w:szCs w:val="24"/>
        </w:rPr>
        <w:t>g</w:t>
      </w:r>
      <w:r w:rsidR="005C5ED4" w:rsidRPr="001716E8">
        <w:rPr>
          <w:rFonts w:ascii="Arial Narrow" w:hAnsi="Arial Narrow" w:cs="Arial"/>
          <w:szCs w:val="24"/>
        </w:rPr>
        <w:t>énérer</w:t>
      </w:r>
      <w:proofErr w:type="gramEnd"/>
      <w:r w:rsidR="005C5ED4" w:rsidRPr="001716E8">
        <w:rPr>
          <w:rFonts w:ascii="Arial Narrow" w:hAnsi="Arial Narrow" w:cs="Arial"/>
          <w:szCs w:val="24"/>
        </w:rPr>
        <w:t xml:space="preserve"> la conscience du public sur le projet</w:t>
      </w:r>
      <w:r w:rsidR="00B733C4">
        <w:rPr>
          <w:rFonts w:ascii="Arial Narrow" w:hAnsi="Arial Narrow" w:cs="Arial"/>
          <w:szCs w:val="24"/>
        </w:rPr>
        <w:t> ;</w:t>
      </w:r>
      <w:r w:rsidR="005C5ED4" w:rsidRPr="001716E8">
        <w:rPr>
          <w:rFonts w:ascii="Arial Narrow" w:hAnsi="Arial Narrow" w:cs="Arial"/>
          <w:szCs w:val="24"/>
        </w:rPr>
        <w:t xml:space="preserve"> </w:t>
      </w:r>
    </w:p>
    <w:p w14:paraId="6567117A" w14:textId="467860CD" w:rsidR="00401AD5" w:rsidRPr="001716E8" w:rsidRDefault="00495179" w:rsidP="00B733C4">
      <w:pPr>
        <w:pStyle w:val="Paragraphedeliste"/>
        <w:numPr>
          <w:ilvl w:val="0"/>
          <w:numId w:val="20"/>
        </w:numPr>
        <w:spacing w:after="0"/>
        <w:jc w:val="both"/>
        <w:rPr>
          <w:rFonts w:ascii="Arial Narrow" w:hAnsi="Arial Narrow" w:cs="Arial"/>
          <w:szCs w:val="24"/>
        </w:rPr>
      </w:pPr>
      <w:proofErr w:type="gramStart"/>
      <w:r w:rsidRPr="001716E8">
        <w:rPr>
          <w:rFonts w:ascii="Arial Narrow" w:hAnsi="Arial Narrow" w:cs="Arial"/>
          <w:szCs w:val="24"/>
        </w:rPr>
        <w:t>é</w:t>
      </w:r>
      <w:r w:rsidR="00401AD5" w:rsidRPr="001716E8">
        <w:rPr>
          <w:rFonts w:ascii="Arial Narrow" w:hAnsi="Arial Narrow" w:cs="Arial"/>
          <w:szCs w:val="24"/>
        </w:rPr>
        <w:t>tablir</w:t>
      </w:r>
      <w:proofErr w:type="gramEnd"/>
      <w:r w:rsidR="00401AD5" w:rsidRPr="001716E8">
        <w:rPr>
          <w:rFonts w:ascii="Arial Narrow" w:hAnsi="Arial Narrow" w:cs="Arial"/>
          <w:szCs w:val="24"/>
        </w:rPr>
        <w:t xml:space="preserve"> un dialogue</w:t>
      </w:r>
      <w:r w:rsidR="00357120" w:rsidRPr="001716E8">
        <w:rPr>
          <w:rFonts w:ascii="Arial Narrow" w:hAnsi="Arial Narrow" w:cs="Arial"/>
          <w:szCs w:val="24"/>
        </w:rPr>
        <w:t xml:space="preserve"> permanent</w:t>
      </w:r>
      <w:r w:rsidR="00401AD5" w:rsidRPr="001716E8">
        <w:rPr>
          <w:rFonts w:ascii="Arial Narrow" w:hAnsi="Arial Narrow" w:cs="Arial"/>
          <w:szCs w:val="24"/>
        </w:rPr>
        <w:t xml:space="preserve"> entre le Plaignant et le Client afin de résoudre le</w:t>
      </w:r>
      <w:r w:rsidRPr="001716E8">
        <w:rPr>
          <w:rFonts w:ascii="Arial Narrow" w:hAnsi="Arial Narrow" w:cs="Arial"/>
          <w:szCs w:val="24"/>
        </w:rPr>
        <w:t xml:space="preserve"> </w:t>
      </w:r>
      <w:r w:rsidR="00401AD5" w:rsidRPr="001716E8">
        <w:rPr>
          <w:rFonts w:ascii="Arial Narrow" w:hAnsi="Arial Narrow" w:cs="Arial"/>
          <w:szCs w:val="24"/>
        </w:rPr>
        <w:t>(s) problème</w:t>
      </w:r>
      <w:r w:rsidRPr="001716E8">
        <w:rPr>
          <w:rFonts w:ascii="Arial Narrow" w:hAnsi="Arial Narrow" w:cs="Arial"/>
          <w:szCs w:val="24"/>
        </w:rPr>
        <w:t xml:space="preserve"> </w:t>
      </w:r>
      <w:r w:rsidR="00401AD5" w:rsidRPr="001716E8">
        <w:rPr>
          <w:rFonts w:ascii="Arial Narrow" w:hAnsi="Arial Narrow" w:cs="Arial"/>
          <w:szCs w:val="24"/>
        </w:rPr>
        <w:t>(s) à l’origine d’un recours, sans imputer de responsabilité</w:t>
      </w:r>
      <w:r w:rsidRPr="001716E8">
        <w:rPr>
          <w:rFonts w:ascii="Arial Narrow" w:hAnsi="Arial Narrow" w:cs="Arial"/>
          <w:szCs w:val="24"/>
        </w:rPr>
        <w:t>s</w:t>
      </w:r>
      <w:r w:rsidR="00401AD5" w:rsidRPr="001716E8">
        <w:rPr>
          <w:rFonts w:ascii="Arial Narrow" w:hAnsi="Arial Narrow" w:cs="Arial"/>
          <w:szCs w:val="24"/>
        </w:rPr>
        <w:t xml:space="preserve"> ou de faute</w:t>
      </w:r>
      <w:r w:rsidRPr="001716E8">
        <w:rPr>
          <w:rFonts w:ascii="Arial Narrow" w:hAnsi="Arial Narrow" w:cs="Arial"/>
          <w:szCs w:val="24"/>
        </w:rPr>
        <w:t>s</w:t>
      </w:r>
      <w:r w:rsidR="00401AD5" w:rsidRPr="001716E8">
        <w:rPr>
          <w:rFonts w:ascii="Arial Narrow" w:hAnsi="Arial Narrow" w:cs="Arial"/>
          <w:szCs w:val="24"/>
        </w:rPr>
        <w:t xml:space="preserve"> à quiconque ; </w:t>
      </w:r>
    </w:p>
    <w:p w14:paraId="3E28028A" w14:textId="307DDD6E" w:rsidR="001438F7" w:rsidRPr="001716E8" w:rsidRDefault="00495179" w:rsidP="00B733C4">
      <w:pPr>
        <w:pStyle w:val="Paragraphedeliste"/>
        <w:numPr>
          <w:ilvl w:val="0"/>
          <w:numId w:val="20"/>
        </w:numPr>
        <w:spacing w:after="0"/>
        <w:jc w:val="both"/>
        <w:rPr>
          <w:rFonts w:ascii="Arial Narrow" w:hAnsi="Arial Narrow" w:cs="Arial"/>
          <w:szCs w:val="24"/>
        </w:rPr>
      </w:pPr>
      <w:proofErr w:type="gramStart"/>
      <w:r w:rsidRPr="001716E8">
        <w:rPr>
          <w:rFonts w:ascii="Arial Narrow" w:hAnsi="Arial Narrow" w:cs="Arial"/>
          <w:szCs w:val="24"/>
        </w:rPr>
        <w:t>a</w:t>
      </w:r>
      <w:r w:rsidR="007A4C4B" w:rsidRPr="001716E8">
        <w:rPr>
          <w:rFonts w:ascii="Arial Narrow" w:hAnsi="Arial Narrow" w:cs="Arial"/>
          <w:szCs w:val="24"/>
        </w:rPr>
        <w:t>ugmenter</w:t>
      </w:r>
      <w:proofErr w:type="gramEnd"/>
      <w:r w:rsidR="007A4C4B" w:rsidRPr="001716E8">
        <w:rPr>
          <w:rFonts w:ascii="Arial Narrow" w:hAnsi="Arial Narrow" w:cs="Arial"/>
          <w:szCs w:val="24"/>
        </w:rPr>
        <w:t xml:space="preserve"> l’implication des parties prenantes dans le projet ;</w:t>
      </w:r>
    </w:p>
    <w:p w14:paraId="7CCA5B70" w14:textId="311DEEAE" w:rsidR="005C5ED4" w:rsidRPr="001716E8" w:rsidRDefault="00495179" w:rsidP="00B733C4">
      <w:pPr>
        <w:pStyle w:val="Paragraphedeliste"/>
        <w:numPr>
          <w:ilvl w:val="0"/>
          <w:numId w:val="20"/>
        </w:numPr>
        <w:spacing w:after="0"/>
        <w:jc w:val="both"/>
        <w:rPr>
          <w:rFonts w:ascii="Arial Narrow" w:hAnsi="Arial Narrow" w:cs="Arial"/>
          <w:szCs w:val="24"/>
        </w:rPr>
      </w:pPr>
      <w:proofErr w:type="gramStart"/>
      <w:r w:rsidRPr="001716E8">
        <w:rPr>
          <w:rFonts w:ascii="Arial Narrow" w:hAnsi="Arial Narrow" w:cs="Arial"/>
          <w:szCs w:val="24"/>
        </w:rPr>
        <w:t>f</w:t>
      </w:r>
      <w:r w:rsidR="005C5ED4" w:rsidRPr="001716E8">
        <w:rPr>
          <w:rFonts w:ascii="Arial Narrow" w:hAnsi="Arial Narrow" w:cs="Arial"/>
          <w:szCs w:val="24"/>
        </w:rPr>
        <w:t>ournir</w:t>
      </w:r>
      <w:proofErr w:type="gramEnd"/>
      <w:r w:rsidR="005C5ED4" w:rsidRPr="001716E8">
        <w:rPr>
          <w:rFonts w:ascii="Arial Narrow" w:hAnsi="Arial Narrow" w:cs="Arial"/>
          <w:szCs w:val="24"/>
        </w:rPr>
        <w:t xml:space="preserve"> au personnel du projet des suggestions et réactions sur la mise en œuvre du projet</w:t>
      </w:r>
      <w:r w:rsidR="00B733C4">
        <w:rPr>
          <w:rFonts w:ascii="Arial Narrow" w:hAnsi="Arial Narrow" w:cs="Arial"/>
          <w:szCs w:val="24"/>
        </w:rPr>
        <w:t> ;</w:t>
      </w:r>
    </w:p>
    <w:p w14:paraId="6FB2A06E" w14:textId="73301888" w:rsidR="001438F7" w:rsidRPr="001716E8" w:rsidRDefault="00495179" w:rsidP="00B733C4">
      <w:pPr>
        <w:pStyle w:val="Paragraphedeliste"/>
        <w:numPr>
          <w:ilvl w:val="0"/>
          <w:numId w:val="20"/>
        </w:numPr>
        <w:spacing w:after="0"/>
        <w:jc w:val="both"/>
        <w:rPr>
          <w:rFonts w:ascii="Arial Narrow" w:hAnsi="Arial Narrow" w:cs="Arial"/>
          <w:szCs w:val="24"/>
        </w:rPr>
      </w:pPr>
      <w:proofErr w:type="gramStart"/>
      <w:r w:rsidRPr="001716E8">
        <w:rPr>
          <w:rFonts w:ascii="Arial Narrow" w:hAnsi="Arial Narrow" w:cs="Arial"/>
          <w:szCs w:val="24"/>
        </w:rPr>
        <w:t>a</w:t>
      </w:r>
      <w:r w:rsidR="005C5ED4" w:rsidRPr="001716E8">
        <w:rPr>
          <w:rFonts w:ascii="Arial Narrow" w:hAnsi="Arial Narrow" w:cs="Arial"/>
          <w:szCs w:val="24"/>
        </w:rPr>
        <w:t>ider</w:t>
      </w:r>
      <w:proofErr w:type="gramEnd"/>
      <w:r w:rsidR="005C5ED4" w:rsidRPr="001716E8">
        <w:rPr>
          <w:rFonts w:ascii="Arial Narrow" w:hAnsi="Arial Narrow" w:cs="Arial"/>
          <w:szCs w:val="24"/>
        </w:rPr>
        <w:t xml:space="preserve"> à saisir les problèmes avant qu’ils ne deviennent plus sérieux et ne se répandent, ou ne dégénèrent en conflits</w:t>
      </w:r>
      <w:r w:rsidR="00B733C4">
        <w:rPr>
          <w:rFonts w:ascii="Arial Narrow" w:hAnsi="Arial Narrow" w:cs="Arial"/>
          <w:szCs w:val="24"/>
        </w:rPr>
        <w:t> ;</w:t>
      </w:r>
    </w:p>
    <w:p w14:paraId="0DC93045" w14:textId="4BEB330F" w:rsidR="00AB6801" w:rsidRPr="001716E8" w:rsidRDefault="00495179" w:rsidP="00B733C4">
      <w:pPr>
        <w:pStyle w:val="Paragraphedeliste"/>
        <w:numPr>
          <w:ilvl w:val="0"/>
          <w:numId w:val="20"/>
        </w:numPr>
        <w:spacing w:after="0"/>
        <w:jc w:val="both"/>
        <w:rPr>
          <w:rFonts w:ascii="Arial Narrow" w:hAnsi="Arial Narrow" w:cs="Arial"/>
          <w:b/>
          <w:szCs w:val="24"/>
        </w:rPr>
      </w:pPr>
      <w:proofErr w:type="gramStart"/>
      <w:r w:rsidRPr="001716E8">
        <w:rPr>
          <w:rFonts w:ascii="Arial Narrow" w:hAnsi="Arial Narrow" w:cs="Arial"/>
          <w:szCs w:val="24"/>
        </w:rPr>
        <w:t>d</w:t>
      </w:r>
      <w:r w:rsidR="007A4C4B" w:rsidRPr="001716E8">
        <w:rPr>
          <w:rFonts w:ascii="Arial Narrow" w:hAnsi="Arial Narrow" w:cs="Arial"/>
          <w:szCs w:val="24"/>
        </w:rPr>
        <w:t>étourner</w:t>
      </w:r>
      <w:proofErr w:type="gramEnd"/>
      <w:r w:rsidR="007A4C4B" w:rsidRPr="001716E8">
        <w:rPr>
          <w:rFonts w:ascii="Arial Narrow" w:hAnsi="Arial Narrow" w:cs="Arial"/>
          <w:szCs w:val="24"/>
        </w:rPr>
        <w:t xml:space="preserve"> les cas de fraudes et de corruption et augmenter la responsabilisation</w:t>
      </w:r>
      <w:r w:rsidRPr="001716E8">
        <w:rPr>
          <w:rFonts w:ascii="Arial Narrow" w:hAnsi="Arial Narrow" w:cs="Arial"/>
          <w:szCs w:val="24"/>
        </w:rPr>
        <w:t>.</w:t>
      </w:r>
    </w:p>
    <w:p w14:paraId="054BAE02" w14:textId="77777777" w:rsidR="008E6B5A" w:rsidRPr="001716E8" w:rsidRDefault="008E6B5A" w:rsidP="001716E8">
      <w:pPr>
        <w:spacing w:after="0" w:line="240" w:lineRule="auto"/>
        <w:ind w:left="357"/>
        <w:jc w:val="both"/>
        <w:rPr>
          <w:rFonts w:ascii="Arial Narrow" w:hAnsi="Arial Narrow" w:cs="Arial"/>
          <w:b/>
          <w:szCs w:val="24"/>
        </w:rPr>
      </w:pPr>
    </w:p>
    <w:p w14:paraId="7A4D7512" w14:textId="479BBF51" w:rsidR="00AB6801" w:rsidRPr="006F2B07" w:rsidRDefault="00AB6801" w:rsidP="006F2B07">
      <w:pPr>
        <w:pStyle w:val="Paragraphedeliste"/>
        <w:numPr>
          <w:ilvl w:val="1"/>
          <w:numId w:val="27"/>
        </w:numPr>
        <w:spacing w:after="0" w:line="240" w:lineRule="auto"/>
        <w:jc w:val="both"/>
        <w:outlineLvl w:val="1"/>
        <w:rPr>
          <w:rFonts w:ascii="Arial Narrow" w:hAnsi="Arial Narrow" w:cs="Arial"/>
          <w:b/>
          <w:szCs w:val="24"/>
        </w:rPr>
      </w:pPr>
      <w:bookmarkStart w:id="11" w:name="_Toc31881072"/>
      <w:r w:rsidRPr="006F2B07">
        <w:rPr>
          <w:rFonts w:ascii="Arial Narrow" w:hAnsi="Arial Narrow" w:cs="Arial"/>
          <w:b/>
          <w:szCs w:val="24"/>
        </w:rPr>
        <w:t>Principes fondamentaux du MGP</w:t>
      </w:r>
      <w:bookmarkEnd w:id="11"/>
    </w:p>
    <w:p w14:paraId="0EB82641" w14:textId="77777777" w:rsidR="005B0C2F" w:rsidRPr="001716E8" w:rsidRDefault="005B0C2F" w:rsidP="001716E8">
      <w:pPr>
        <w:spacing w:after="0" w:line="240" w:lineRule="auto"/>
        <w:jc w:val="both"/>
        <w:rPr>
          <w:rFonts w:ascii="Arial Narrow" w:hAnsi="Arial Narrow" w:cs="Arial"/>
          <w:b/>
          <w:szCs w:val="24"/>
        </w:rPr>
      </w:pPr>
    </w:p>
    <w:p w14:paraId="717261C7" w14:textId="037B3FCE" w:rsidR="005C560A" w:rsidRPr="001716E8" w:rsidRDefault="005D33B7" w:rsidP="006468F3">
      <w:pPr>
        <w:spacing w:line="240" w:lineRule="auto"/>
        <w:jc w:val="both"/>
        <w:rPr>
          <w:rFonts w:ascii="Arial Narrow" w:hAnsi="Arial Narrow" w:cs="Arial"/>
          <w:szCs w:val="24"/>
        </w:rPr>
      </w:pPr>
      <w:r w:rsidRPr="001716E8">
        <w:rPr>
          <w:rFonts w:ascii="Arial Narrow" w:hAnsi="Arial Narrow" w:cs="Arial"/>
          <w:szCs w:val="24"/>
        </w:rPr>
        <w:t>Pour s'assurer qu'un système de plainte est efficace, qu'il inspire confiance et qu’il est donc uti</w:t>
      </w:r>
      <w:r w:rsidR="00CE099F" w:rsidRPr="001716E8">
        <w:rPr>
          <w:rFonts w:ascii="Arial Narrow" w:hAnsi="Arial Narrow" w:cs="Arial"/>
          <w:szCs w:val="24"/>
        </w:rPr>
        <w:t xml:space="preserve">lisé, </w:t>
      </w:r>
      <w:r w:rsidR="008E6B5A" w:rsidRPr="001716E8">
        <w:rPr>
          <w:rFonts w:ascii="Arial Narrow" w:hAnsi="Arial Narrow" w:cs="Arial"/>
          <w:szCs w:val="24"/>
        </w:rPr>
        <w:t>les principes</w:t>
      </w:r>
      <w:r w:rsidRPr="001716E8">
        <w:rPr>
          <w:rFonts w:ascii="Arial Narrow" w:hAnsi="Arial Narrow" w:cs="Arial"/>
          <w:szCs w:val="24"/>
        </w:rPr>
        <w:t xml:space="preserve"> fondamentaux</w:t>
      </w:r>
      <w:r w:rsidR="00CE099F" w:rsidRPr="001716E8">
        <w:rPr>
          <w:rFonts w:ascii="Arial Narrow" w:hAnsi="Arial Narrow" w:cs="Arial"/>
          <w:szCs w:val="24"/>
        </w:rPr>
        <w:t xml:space="preserve"> </w:t>
      </w:r>
      <w:r w:rsidR="008E6B5A" w:rsidRPr="001716E8">
        <w:rPr>
          <w:rFonts w:ascii="Arial Narrow" w:hAnsi="Arial Narrow" w:cs="Arial"/>
          <w:szCs w:val="24"/>
        </w:rPr>
        <w:t>suivant</w:t>
      </w:r>
      <w:r w:rsidR="004A14C5" w:rsidRPr="001716E8">
        <w:rPr>
          <w:rFonts w:ascii="Arial Narrow" w:hAnsi="Arial Narrow" w:cs="Arial"/>
          <w:szCs w:val="24"/>
        </w:rPr>
        <w:t>s sont à observer</w:t>
      </w:r>
      <w:r w:rsidR="008E6B5A" w:rsidRPr="001716E8">
        <w:rPr>
          <w:rFonts w:ascii="Arial Narrow" w:hAnsi="Arial Narrow" w:cs="Arial"/>
          <w:szCs w:val="24"/>
        </w:rPr>
        <w:t xml:space="preserve"> :</w:t>
      </w:r>
      <w:r w:rsidRPr="001716E8">
        <w:rPr>
          <w:rFonts w:ascii="Arial Narrow" w:hAnsi="Arial Narrow" w:cs="Arial"/>
          <w:szCs w:val="24"/>
        </w:rPr>
        <w:t xml:space="preserve"> </w:t>
      </w:r>
      <w:r w:rsidR="00632392" w:rsidRPr="001716E8">
        <w:rPr>
          <w:rFonts w:ascii="Arial Narrow" w:hAnsi="Arial Narrow" w:cs="Arial"/>
          <w:szCs w:val="24"/>
        </w:rPr>
        <w:t xml:space="preserve"> </w:t>
      </w:r>
    </w:p>
    <w:p w14:paraId="5C2C8BB0" w14:textId="4041849C" w:rsidR="00A812E7" w:rsidRPr="001716E8" w:rsidRDefault="00F3414E" w:rsidP="006468F3">
      <w:pPr>
        <w:pStyle w:val="Lgende"/>
        <w:rPr>
          <w:rFonts w:ascii="Arial Narrow" w:hAnsi="Arial Narrow" w:cs="Arial"/>
          <w:color w:val="auto"/>
          <w:sz w:val="24"/>
          <w:szCs w:val="24"/>
        </w:rPr>
      </w:pPr>
      <w:bookmarkStart w:id="12" w:name="_Toc31730399"/>
      <w:r w:rsidRPr="001716E8">
        <w:rPr>
          <w:rFonts w:ascii="Arial Narrow" w:hAnsi="Arial Narrow" w:cs="Arial"/>
          <w:color w:val="auto"/>
          <w:sz w:val="24"/>
          <w:szCs w:val="24"/>
        </w:rPr>
        <w:t xml:space="preserve">Tableau </w:t>
      </w:r>
      <w:r w:rsidRPr="001716E8">
        <w:rPr>
          <w:rFonts w:ascii="Arial Narrow" w:hAnsi="Arial Narrow" w:cs="Arial"/>
          <w:color w:val="auto"/>
          <w:sz w:val="24"/>
          <w:szCs w:val="24"/>
        </w:rPr>
        <w:fldChar w:fldCharType="begin"/>
      </w:r>
      <w:r w:rsidRPr="001716E8">
        <w:rPr>
          <w:rFonts w:ascii="Arial Narrow" w:hAnsi="Arial Narrow" w:cs="Arial"/>
          <w:color w:val="auto"/>
          <w:sz w:val="24"/>
          <w:szCs w:val="24"/>
        </w:rPr>
        <w:instrText xml:space="preserve"> SEQ Tableau \* ARABIC </w:instrText>
      </w:r>
      <w:r w:rsidRPr="001716E8">
        <w:rPr>
          <w:rFonts w:ascii="Arial Narrow" w:hAnsi="Arial Narrow" w:cs="Arial"/>
          <w:color w:val="auto"/>
          <w:sz w:val="24"/>
          <w:szCs w:val="24"/>
        </w:rPr>
        <w:fldChar w:fldCharType="separate"/>
      </w:r>
      <w:r w:rsidR="00AD6E63">
        <w:rPr>
          <w:rFonts w:ascii="Arial Narrow" w:hAnsi="Arial Narrow" w:cs="Arial"/>
          <w:noProof/>
          <w:color w:val="auto"/>
          <w:sz w:val="24"/>
          <w:szCs w:val="24"/>
        </w:rPr>
        <w:t>1</w:t>
      </w:r>
      <w:r w:rsidRPr="001716E8">
        <w:rPr>
          <w:rFonts w:ascii="Arial Narrow" w:hAnsi="Arial Narrow" w:cs="Arial"/>
          <w:color w:val="auto"/>
          <w:sz w:val="24"/>
          <w:szCs w:val="24"/>
        </w:rPr>
        <w:fldChar w:fldCharType="end"/>
      </w:r>
      <w:r w:rsidRPr="001716E8">
        <w:rPr>
          <w:rFonts w:ascii="Arial Narrow" w:hAnsi="Arial Narrow" w:cs="Arial"/>
          <w:color w:val="auto"/>
          <w:sz w:val="24"/>
          <w:szCs w:val="24"/>
        </w:rPr>
        <w:t xml:space="preserve"> : principes fondamentaux du MGP</w:t>
      </w:r>
      <w:r w:rsidR="00B733C4">
        <w:rPr>
          <w:rFonts w:ascii="Arial Narrow" w:hAnsi="Arial Narrow" w:cs="Arial"/>
          <w:color w:val="auto"/>
          <w:sz w:val="24"/>
          <w:szCs w:val="24"/>
        </w:rPr>
        <w:t>.</w:t>
      </w:r>
      <w:bookmarkEnd w:id="12"/>
    </w:p>
    <w:tbl>
      <w:tblPr>
        <w:tblStyle w:val="Grilledutableau"/>
        <w:tblW w:w="10487" w:type="dxa"/>
        <w:jc w:val="center"/>
        <w:tblLook w:val="04A0" w:firstRow="1" w:lastRow="0" w:firstColumn="1" w:lastColumn="0" w:noHBand="0" w:noVBand="1"/>
      </w:tblPr>
      <w:tblGrid>
        <w:gridCol w:w="2437"/>
        <w:gridCol w:w="5669"/>
        <w:gridCol w:w="2381"/>
      </w:tblGrid>
      <w:tr w:rsidR="00A15B9D" w:rsidRPr="001716E8" w14:paraId="7BBF0EB0" w14:textId="77777777" w:rsidTr="00B733C4">
        <w:trPr>
          <w:tblHeader/>
          <w:jc w:val="center"/>
        </w:trPr>
        <w:tc>
          <w:tcPr>
            <w:tcW w:w="2437" w:type="dxa"/>
            <w:vAlign w:val="center"/>
          </w:tcPr>
          <w:p w14:paraId="29DF61F4" w14:textId="351FB1FF" w:rsidR="005C560A" w:rsidRPr="001716E8" w:rsidRDefault="00CE099F" w:rsidP="00B733C4">
            <w:pPr>
              <w:jc w:val="center"/>
              <w:rPr>
                <w:rFonts w:ascii="Arial Narrow" w:hAnsi="Arial Narrow" w:cs="Arial"/>
                <w:szCs w:val="24"/>
              </w:rPr>
            </w:pPr>
            <w:r w:rsidRPr="001716E8">
              <w:rPr>
                <w:rFonts w:ascii="Arial Narrow" w:hAnsi="Arial Narrow" w:cs="Arial"/>
                <w:b/>
                <w:bCs/>
                <w:szCs w:val="24"/>
              </w:rPr>
              <w:t>Principes</w:t>
            </w:r>
          </w:p>
        </w:tc>
        <w:tc>
          <w:tcPr>
            <w:tcW w:w="5669" w:type="dxa"/>
            <w:vAlign w:val="center"/>
          </w:tcPr>
          <w:p w14:paraId="79BD9A4A" w14:textId="5BD4BA59" w:rsidR="005C560A" w:rsidRPr="001716E8" w:rsidRDefault="00CE099F" w:rsidP="00B733C4">
            <w:pPr>
              <w:jc w:val="center"/>
              <w:rPr>
                <w:rFonts w:ascii="Arial Narrow" w:hAnsi="Arial Narrow" w:cs="Arial"/>
                <w:szCs w:val="24"/>
              </w:rPr>
            </w:pPr>
            <w:r w:rsidRPr="001716E8">
              <w:rPr>
                <w:rFonts w:ascii="Arial Narrow" w:hAnsi="Arial Narrow" w:cs="Arial"/>
                <w:b/>
                <w:bCs/>
                <w:szCs w:val="24"/>
              </w:rPr>
              <w:t>Mesure</w:t>
            </w:r>
            <w:r w:rsidR="007305E0" w:rsidRPr="001716E8">
              <w:rPr>
                <w:rFonts w:ascii="Arial Narrow" w:hAnsi="Arial Narrow" w:cs="Arial"/>
                <w:b/>
                <w:bCs/>
                <w:szCs w:val="24"/>
              </w:rPr>
              <w:t>s</w:t>
            </w:r>
            <w:r w:rsidRPr="001716E8">
              <w:rPr>
                <w:rFonts w:ascii="Arial Narrow" w:hAnsi="Arial Narrow" w:cs="Arial"/>
                <w:b/>
                <w:bCs/>
                <w:szCs w:val="24"/>
              </w:rPr>
              <w:t xml:space="preserve"> d’application</w:t>
            </w:r>
            <w:r w:rsidR="007305E0" w:rsidRPr="001716E8">
              <w:rPr>
                <w:rFonts w:ascii="Arial Narrow" w:hAnsi="Arial Narrow" w:cs="Arial"/>
                <w:b/>
                <w:bCs/>
                <w:szCs w:val="24"/>
              </w:rPr>
              <w:t>s</w:t>
            </w:r>
          </w:p>
        </w:tc>
        <w:tc>
          <w:tcPr>
            <w:tcW w:w="2381" w:type="dxa"/>
            <w:vAlign w:val="center"/>
          </w:tcPr>
          <w:p w14:paraId="79D5021D" w14:textId="0BF47EA2" w:rsidR="005C560A" w:rsidRPr="001716E8" w:rsidRDefault="00CE099F" w:rsidP="00B733C4">
            <w:pPr>
              <w:jc w:val="center"/>
              <w:rPr>
                <w:rFonts w:ascii="Arial Narrow" w:hAnsi="Arial Narrow" w:cs="Arial"/>
                <w:szCs w:val="24"/>
              </w:rPr>
            </w:pPr>
            <w:r w:rsidRPr="001716E8">
              <w:rPr>
                <w:rFonts w:ascii="Arial Narrow" w:hAnsi="Arial Narrow" w:cs="Arial"/>
                <w:b/>
                <w:bCs/>
                <w:szCs w:val="24"/>
              </w:rPr>
              <w:t>Indicateur</w:t>
            </w:r>
            <w:r w:rsidR="007305E0" w:rsidRPr="001716E8">
              <w:rPr>
                <w:rFonts w:ascii="Arial Narrow" w:hAnsi="Arial Narrow" w:cs="Arial"/>
                <w:b/>
                <w:bCs/>
                <w:szCs w:val="24"/>
              </w:rPr>
              <w:t>s</w:t>
            </w:r>
          </w:p>
        </w:tc>
      </w:tr>
      <w:tr w:rsidR="00A15B9D" w:rsidRPr="001716E8" w14:paraId="25416D87" w14:textId="77777777" w:rsidTr="00B733C4">
        <w:trPr>
          <w:jc w:val="center"/>
        </w:trPr>
        <w:tc>
          <w:tcPr>
            <w:tcW w:w="2437" w:type="dxa"/>
            <w:vAlign w:val="center"/>
          </w:tcPr>
          <w:p w14:paraId="52D58CC8" w14:textId="37D69723" w:rsidR="00B36564" w:rsidRPr="001716E8" w:rsidRDefault="00B36564" w:rsidP="00B733C4">
            <w:pPr>
              <w:rPr>
                <w:rFonts w:ascii="Arial Narrow" w:hAnsi="Arial Narrow" w:cs="Arial"/>
                <w:b/>
                <w:szCs w:val="24"/>
              </w:rPr>
            </w:pPr>
            <w:r w:rsidRPr="001716E8">
              <w:rPr>
                <w:rFonts w:ascii="Arial Narrow" w:hAnsi="Arial Narrow" w:cs="Arial"/>
                <w:b/>
                <w:szCs w:val="24"/>
              </w:rPr>
              <w:t xml:space="preserve"> Participation</w:t>
            </w:r>
          </w:p>
        </w:tc>
        <w:tc>
          <w:tcPr>
            <w:tcW w:w="5669" w:type="dxa"/>
          </w:tcPr>
          <w:p w14:paraId="11B8757B" w14:textId="532D489A" w:rsidR="00B36564" w:rsidRPr="001716E8" w:rsidRDefault="00495179" w:rsidP="00A17C7F">
            <w:pPr>
              <w:numPr>
                <w:ilvl w:val="0"/>
                <w:numId w:val="5"/>
              </w:numPr>
              <w:autoSpaceDE w:val="0"/>
              <w:autoSpaceDN w:val="0"/>
              <w:adjustRightInd w:val="0"/>
              <w:jc w:val="both"/>
              <w:rPr>
                <w:rFonts w:ascii="Arial Narrow" w:hAnsi="Arial Narrow" w:cs="Arial"/>
                <w:szCs w:val="24"/>
              </w:rPr>
            </w:pPr>
            <w:proofErr w:type="gramStart"/>
            <w:r w:rsidRPr="001716E8">
              <w:rPr>
                <w:rFonts w:ascii="Arial Narrow" w:hAnsi="Arial Narrow" w:cs="Arial"/>
                <w:szCs w:val="24"/>
              </w:rPr>
              <w:t>d</w:t>
            </w:r>
            <w:r w:rsidR="00B36564" w:rsidRPr="001716E8">
              <w:rPr>
                <w:rFonts w:ascii="Arial Narrow" w:hAnsi="Arial Narrow" w:cs="Arial"/>
                <w:szCs w:val="24"/>
              </w:rPr>
              <w:t>évelopper</w:t>
            </w:r>
            <w:proofErr w:type="gramEnd"/>
            <w:r w:rsidR="00B36564" w:rsidRPr="001716E8">
              <w:rPr>
                <w:rFonts w:ascii="Arial Narrow" w:hAnsi="Arial Narrow" w:cs="Arial"/>
                <w:szCs w:val="24"/>
              </w:rPr>
              <w:t xml:space="preserve"> le MGP avec une forte participation de représentants de tous les groupes de parties prenantes</w:t>
            </w:r>
            <w:r w:rsidRPr="001716E8">
              <w:rPr>
                <w:rFonts w:ascii="Arial Narrow" w:hAnsi="Arial Narrow" w:cs="Arial"/>
                <w:szCs w:val="24"/>
              </w:rPr>
              <w:t>,</w:t>
            </w:r>
          </w:p>
          <w:p w14:paraId="293848AF" w14:textId="4254E398" w:rsidR="00B36564" w:rsidRPr="001716E8" w:rsidRDefault="00495179" w:rsidP="00A17C7F">
            <w:pPr>
              <w:numPr>
                <w:ilvl w:val="0"/>
                <w:numId w:val="5"/>
              </w:numPr>
              <w:autoSpaceDE w:val="0"/>
              <w:autoSpaceDN w:val="0"/>
              <w:adjustRightInd w:val="0"/>
              <w:jc w:val="both"/>
              <w:rPr>
                <w:rFonts w:ascii="Arial Narrow" w:hAnsi="Arial Narrow" w:cs="Arial"/>
                <w:szCs w:val="24"/>
              </w:rPr>
            </w:pPr>
            <w:proofErr w:type="gramStart"/>
            <w:r w:rsidRPr="001716E8">
              <w:rPr>
                <w:rFonts w:ascii="Arial Narrow" w:hAnsi="Arial Narrow" w:cs="Arial"/>
                <w:szCs w:val="24"/>
              </w:rPr>
              <w:t>i</w:t>
            </w:r>
            <w:r w:rsidR="00B36564" w:rsidRPr="001716E8">
              <w:rPr>
                <w:rFonts w:ascii="Arial Narrow" w:hAnsi="Arial Narrow" w:cs="Arial"/>
                <w:szCs w:val="24"/>
              </w:rPr>
              <w:t>ntégrer</w:t>
            </w:r>
            <w:proofErr w:type="gramEnd"/>
            <w:r w:rsidR="00B36564" w:rsidRPr="001716E8">
              <w:rPr>
                <w:rFonts w:ascii="Arial Narrow" w:hAnsi="Arial Narrow" w:cs="Arial"/>
                <w:szCs w:val="24"/>
              </w:rPr>
              <w:t xml:space="preserve"> pleinement le MGP aux activités </w:t>
            </w:r>
            <w:r w:rsidR="008E6B5A" w:rsidRPr="001716E8">
              <w:rPr>
                <w:rFonts w:ascii="Arial Narrow" w:hAnsi="Arial Narrow" w:cs="Arial"/>
                <w:szCs w:val="24"/>
              </w:rPr>
              <w:t>du projet</w:t>
            </w:r>
            <w:r w:rsidRPr="001716E8">
              <w:rPr>
                <w:rFonts w:ascii="Arial Narrow" w:hAnsi="Arial Narrow" w:cs="Arial"/>
                <w:szCs w:val="24"/>
              </w:rPr>
              <w:t> ,</w:t>
            </w:r>
            <w:r w:rsidR="00B36564" w:rsidRPr="001716E8">
              <w:rPr>
                <w:rFonts w:ascii="Arial Narrow" w:hAnsi="Arial Narrow" w:cs="Arial"/>
                <w:szCs w:val="24"/>
              </w:rPr>
              <w:t xml:space="preserve"> </w:t>
            </w:r>
          </w:p>
          <w:p w14:paraId="6586ABCC" w14:textId="0A25AF93" w:rsidR="00B36564" w:rsidRPr="001716E8" w:rsidRDefault="00495179" w:rsidP="00A17C7F">
            <w:pPr>
              <w:numPr>
                <w:ilvl w:val="0"/>
                <w:numId w:val="5"/>
              </w:numPr>
              <w:autoSpaceDE w:val="0"/>
              <w:autoSpaceDN w:val="0"/>
              <w:adjustRightInd w:val="0"/>
              <w:jc w:val="both"/>
              <w:rPr>
                <w:rFonts w:ascii="Arial Narrow" w:hAnsi="Arial Narrow" w:cs="Arial"/>
                <w:szCs w:val="24"/>
              </w:rPr>
            </w:pPr>
            <w:proofErr w:type="gramStart"/>
            <w:r w:rsidRPr="001716E8">
              <w:rPr>
                <w:rFonts w:ascii="Arial Narrow" w:hAnsi="Arial Narrow" w:cs="Arial"/>
                <w:szCs w:val="24"/>
              </w:rPr>
              <w:t>f</w:t>
            </w:r>
            <w:r w:rsidR="008E6B5A" w:rsidRPr="001716E8">
              <w:rPr>
                <w:rFonts w:ascii="Arial Narrow" w:hAnsi="Arial Narrow" w:cs="Arial"/>
                <w:szCs w:val="24"/>
              </w:rPr>
              <w:t>aire</w:t>
            </w:r>
            <w:proofErr w:type="gramEnd"/>
            <w:r w:rsidR="008E6B5A" w:rsidRPr="001716E8">
              <w:rPr>
                <w:rFonts w:ascii="Arial Narrow" w:hAnsi="Arial Narrow" w:cs="Arial"/>
                <w:szCs w:val="24"/>
              </w:rPr>
              <w:t xml:space="preserve"> participer</w:t>
            </w:r>
            <w:r w:rsidR="00B36564" w:rsidRPr="001716E8">
              <w:rPr>
                <w:rFonts w:ascii="Arial Narrow" w:hAnsi="Arial Narrow" w:cs="Arial"/>
                <w:szCs w:val="24"/>
              </w:rPr>
              <w:t xml:space="preserve"> les populations, ou groupes d’usagers, à chaque étape des process</w:t>
            </w:r>
            <w:r w:rsidR="002E6F35" w:rsidRPr="001716E8">
              <w:rPr>
                <w:rFonts w:ascii="Arial Narrow" w:hAnsi="Arial Narrow" w:cs="Arial"/>
                <w:szCs w:val="24"/>
              </w:rPr>
              <w:t xml:space="preserve">us, depuis la conception jusqu’au suivi </w:t>
            </w:r>
            <w:r w:rsidR="00B36564" w:rsidRPr="001716E8">
              <w:rPr>
                <w:rFonts w:ascii="Arial Narrow" w:hAnsi="Arial Narrow" w:cs="Arial"/>
                <w:szCs w:val="24"/>
              </w:rPr>
              <w:t>évaluation, en passant par la mise en œuvre.</w:t>
            </w:r>
          </w:p>
        </w:tc>
        <w:tc>
          <w:tcPr>
            <w:tcW w:w="2381" w:type="dxa"/>
            <w:vAlign w:val="center"/>
          </w:tcPr>
          <w:p w14:paraId="7A799476" w14:textId="5FBED6A0" w:rsidR="00B36564" w:rsidRPr="001716E8" w:rsidRDefault="00B36564" w:rsidP="00B733C4">
            <w:pPr>
              <w:rPr>
                <w:rFonts w:ascii="Arial Narrow" w:hAnsi="Arial Narrow" w:cs="Arial"/>
                <w:szCs w:val="24"/>
              </w:rPr>
            </w:pPr>
            <w:r w:rsidRPr="001716E8">
              <w:rPr>
                <w:rFonts w:ascii="Arial Narrow" w:hAnsi="Arial Narrow" w:cs="Arial"/>
                <w:szCs w:val="24"/>
              </w:rPr>
              <w:t>% des parties prenantes impliquées dans l’ensemble du processus</w:t>
            </w:r>
          </w:p>
        </w:tc>
      </w:tr>
      <w:tr w:rsidR="00A15B9D" w:rsidRPr="001716E8" w14:paraId="01A4D21E" w14:textId="77777777" w:rsidTr="00B733C4">
        <w:trPr>
          <w:jc w:val="center"/>
        </w:trPr>
        <w:tc>
          <w:tcPr>
            <w:tcW w:w="2437" w:type="dxa"/>
            <w:vAlign w:val="center"/>
          </w:tcPr>
          <w:p w14:paraId="6BA37563" w14:textId="373CAA04" w:rsidR="005C560A" w:rsidRPr="001716E8" w:rsidRDefault="008E6B5A" w:rsidP="00B733C4">
            <w:pPr>
              <w:rPr>
                <w:rFonts w:ascii="Arial Narrow" w:hAnsi="Arial Narrow" w:cs="Arial"/>
                <w:szCs w:val="24"/>
              </w:rPr>
            </w:pPr>
            <w:r w:rsidRPr="001716E8">
              <w:rPr>
                <w:rFonts w:ascii="Arial Narrow" w:hAnsi="Arial Narrow" w:cs="Arial"/>
                <w:b/>
                <w:szCs w:val="24"/>
              </w:rPr>
              <w:t>Sécurité</w:t>
            </w:r>
            <w:r w:rsidR="006B3314" w:rsidRPr="001716E8">
              <w:rPr>
                <w:rFonts w:ascii="Arial Narrow" w:hAnsi="Arial Narrow" w:cs="Arial"/>
                <w:b/>
                <w:szCs w:val="24"/>
              </w:rPr>
              <w:t>/confidentialité</w:t>
            </w:r>
          </w:p>
        </w:tc>
        <w:tc>
          <w:tcPr>
            <w:tcW w:w="5669" w:type="dxa"/>
          </w:tcPr>
          <w:p w14:paraId="0211DDAE" w14:textId="2D5338E4" w:rsidR="008E6B5A" w:rsidRPr="001716E8" w:rsidRDefault="00495179" w:rsidP="00A17C7F">
            <w:pPr>
              <w:pStyle w:val="Paragraphedeliste"/>
              <w:numPr>
                <w:ilvl w:val="0"/>
                <w:numId w:val="11"/>
              </w:numPr>
              <w:autoSpaceDE w:val="0"/>
              <w:autoSpaceDN w:val="0"/>
              <w:adjustRightInd w:val="0"/>
              <w:jc w:val="both"/>
              <w:rPr>
                <w:rFonts w:ascii="Arial Narrow" w:hAnsi="Arial Narrow" w:cs="Arial"/>
                <w:szCs w:val="24"/>
              </w:rPr>
            </w:pPr>
            <w:proofErr w:type="gramStart"/>
            <w:r w:rsidRPr="001716E8">
              <w:rPr>
                <w:rFonts w:ascii="Arial Narrow" w:hAnsi="Arial Narrow" w:cs="Arial"/>
                <w:szCs w:val="24"/>
              </w:rPr>
              <w:t>p</w:t>
            </w:r>
            <w:r w:rsidR="005C560A" w:rsidRPr="001716E8">
              <w:rPr>
                <w:rFonts w:ascii="Arial Narrow" w:hAnsi="Arial Narrow" w:cs="Arial"/>
                <w:szCs w:val="24"/>
              </w:rPr>
              <w:t>rotéger</w:t>
            </w:r>
            <w:proofErr w:type="gramEnd"/>
            <w:r w:rsidR="005C560A" w:rsidRPr="001716E8">
              <w:rPr>
                <w:rFonts w:ascii="Arial Narrow" w:hAnsi="Arial Narrow" w:cs="Arial"/>
                <w:szCs w:val="24"/>
              </w:rPr>
              <w:t xml:space="preserve"> l’anonymat des plaignants si nécessaire,</w:t>
            </w:r>
          </w:p>
          <w:p w14:paraId="2E079405" w14:textId="41AA9E83" w:rsidR="008E6B5A" w:rsidRPr="001716E8" w:rsidRDefault="00495179" w:rsidP="00A17C7F">
            <w:pPr>
              <w:pStyle w:val="Paragraphedeliste"/>
              <w:numPr>
                <w:ilvl w:val="0"/>
                <w:numId w:val="11"/>
              </w:numPr>
              <w:autoSpaceDE w:val="0"/>
              <w:autoSpaceDN w:val="0"/>
              <w:adjustRightInd w:val="0"/>
              <w:jc w:val="both"/>
              <w:rPr>
                <w:rFonts w:ascii="Arial Narrow" w:hAnsi="Arial Narrow" w:cs="Arial"/>
                <w:szCs w:val="24"/>
              </w:rPr>
            </w:pPr>
            <w:proofErr w:type="gramStart"/>
            <w:r w:rsidRPr="001716E8">
              <w:rPr>
                <w:rFonts w:ascii="Arial Narrow" w:hAnsi="Arial Narrow" w:cs="Arial"/>
                <w:szCs w:val="24"/>
              </w:rPr>
              <w:t>a</w:t>
            </w:r>
            <w:r w:rsidR="005C560A" w:rsidRPr="001716E8">
              <w:rPr>
                <w:rFonts w:ascii="Arial Narrow" w:hAnsi="Arial Narrow" w:cs="Arial"/>
                <w:szCs w:val="24"/>
              </w:rPr>
              <w:t>ssurer</w:t>
            </w:r>
            <w:proofErr w:type="gramEnd"/>
            <w:r w:rsidR="005C560A" w:rsidRPr="001716E8">
              <w:rPr>
                <w:rFonts w:ascii="Arial Narrow" w:hAnsi="Arial Narrow" w:cs="Arial"/>
                <w:szCs w:val="24"/>
              </w:rPr>
              <w:t xml:space="preserve"> la confidentialité nécessaire en cas de plaintes de nature</w:t>
            </w:r>
            <w:r w:rsidR="008E6B5A" w:rsidRPr="001716E8">
              <w:rPr>
                <w:rFonts w:ascii="Arial Narrow" w:hAnsi="Arial Narrow" w:cs="Arial"/>
                <w:szCs w:val="24"/>
              </w:rPr>
              <w:t xml:space="preserve"> </w:t>
            </w:r>
            <w:r w:rsidR="005C560A" w:rsidRPr="001716E8">
              <w:rPr>
                <w:rFonts w:ascii="Arial Narrow" w:hAnsi="Arial Narrow" w:cs="Arial"/>
                <w:szCs w:val="24"/>
              </w:rPr>
              <w:t>sensibles</w:t>
            </w:r>
            <w:r w:rsidRPr="001716E8">
              <w:rPr>
                <w:rFonts w:ascii="Arial Narrow" w:hAnsi="Arial Narrow" w:cs="Arial"/>
                <w:szCs w:val="24"/>
              </w:rPr>
              <w:t>,</w:t>
            </w:r>
          </w:p>
          <w:p w14:paraId="78DB561D" w14:textId="498FE7DF" w:rsidR="005C560A" w:rsidRPr="001716E8" w:rsidRDefault="00495179" w:rsidP="00A17C7F">
            <w:pPr>
              <w:pStyle w:val="Paragraphedeliste"/>
              <w:numPr>
                <w:ilvl w:val="0"/>
                <w:numId w:val="11"/>
              </w:numPr>
              <w:autoSpaceDE w:val="0"/>
              <w:autoSpaceDN w:val="0"/>
              <w:adjustRightInd w:val="0"/>
              <w:jc w:val="both"/>
              <w:rPr>
                <w:rFonts w:ascii="Arial Narrow" w:hAnsi="Arial Narrow" w:cs="Arial"/>
                <w:szCs w:val="24"/>
              </w:rPr>
            </w:pPr>
            <w:proofErr w:type="gramStart"/>
            <w:r w:rsidRPr="001716E8">
              <w:rPr>
                <w:rFonts w:ascii="Arial Narrow" w:hAnsi="Arial Narrow" w:cs="Arial"/>
                <w:szCs w:val="24"/>
              </w:rPr>
              <w:t>l</w:t>
            </w:r>
            <w:r w:rsidR="005C560A" w:rsidRPr="001716E8">
              <w:rPr>
                <w:rFonts w:ascii="Arial Narrow" w:hAnsi="Arial Narrow" w:cs="Arial"/>
                <w:szCs w:val="24"/>
              </w:rPr>
              <w:t>imiter</w:t>
            </w:r>
            <w:proofErr w:type="gramEnd"/>
            <w:r w:rsidR="005C560A" w:rsidRPr="001716E8">
              <w:rPr>
                <w:rFonts w:ascii="Arial Narrow" w:hAnsi="Arial Narrow" w:cs="Arial"/>
                <w:szCs w:val="24"/>
              </w:rPr>
              <w:t xml:space="preserve"> le nombre des gens ayant accès aux informations sensibles</w:t>
            </w:r>
            <w:r w:rsidRPr="001716E8">
              <w:rPr>
                <w:rFonts w:ascii="Arial Narrow" w:hAnsi="Arial Narrow" w:cs="Arial"/>
                <w:szCs w:val="24"/>
              </w:rPr>
              <w:t>.</w:t>
            </w:r>
          </w:p>
        </w:tc>
        <w:tc>
          <w:tcPr>
            <w:tcW w:w="2381" w:type="dxa"/>
            <w:vAlign w:val="center"/>
          </w:tcPr>
          <w:p w14:paraId="1183A02E" w14:textId="4EBB7331" w:rsidR="005C560A" w:rsidRPr="001716E8" w:rsidRDefault="005C560A" w:rsidP="00B733C4">
            <w:pPr>
              <w:rPr>
                <w:rFonts w:ascii="Arial Narrow" w:hAnsi="Arial Narrow" w:cs="Arial"/>
                <w:szCs w:val="24"/>
              </w:rPr>
            </w:pPr>
            <w:r w:rsidRPr="001716E8">
              <w:rPr>
                <w:rFonts w:ascii="Arial Narrow" w:hAnsi="Arial Narrow" w:cs="Arial"/>
                <w:szCs w:val="24"/>
              </w:rPr>
              <w:t>Pas de représailles</w:t>
            </w:r>
            <w:r w:rsidR="00A15B9D" w:rsidRPr="001716E8">
              <w:rPr>
                <w:rFonts w:ascii="Arial Narrow" w:hAnsi="Arial Narrow" w:cs="Arial"/>
                <w:szCs w:val="24"/>
              </w:rPr>
              <w:t xml:space="preserve"> </w:t>
            </w:r>
            <w:r w:rsidR="008E6B5A" w:rsidRPr="001716E8">
              <w:rPr>
                <w:rFonts w:ascii="Arial Narrow" w:hAnsi="Arial Narrow" w:cs="Arial"/>
                <w:szCs w:val="24"/>
              </w:rPr>
              <w:t>suite</w:t>
            </w:r>
            <w:r w:rsidRPr="001716E8">
              <w:rPr>
                <w:rFonts w:ascii="Arial Narrow" w:hAnsi="Arial Narrow" w:cs="Arial"/>
                <w:szCs w:val="24"/>
              </w:rPr>
              <w:t xml:space="preserve"> aux</w:t>
            </w:r>
            <w:r w:rsidR="008E6B5A" w:rsidRPr="001716E8">
              <w:rPr>
                <w:rFonts w:ascii="Arial Narrow" w:hAnsi="Arial Narrow" w:cs="Arial"/>
                <w:szCs w:val="24"/>
              </w:rPr>
              <w:t xml:space="preserve"> </w:t>
            </w:r>
            <w:r w:rsidRPr="001716E8">
              <w:rPr>
                <w:rFonts w:ascii="Arial Narrow" w:hAnsi="Arial Narrow" w:cs="Arial"/>
                <w:szCs w:val="24"/>
              </w:rPr>
              <w:t>dénonciations</w:t>
            </w:r>
          </w:p>
        </w:tc>
      </w:tr>
      <w:tr w:rsidR="00A15B9D" w:rsidRPr="001716E8" w14:paraId="02E0F5AA" w14:textId="77777777" w:rsidTr="00B733C4">
        <w:trPr>
          <w:jc w:val="center"/>
        </w:trPr>
        <w:tc>
          <w:tcPr>
            <w:tcW w:w="2437" w:type="dxa"/>
            <w:vAlign w:val="center"/>
          </w:tcPr>
          <w:p w14:paraId="73A081A4" w14:textId="2876098D" w:rsidR="00B36564" w:rsidRPr="001716E8" w:rsidRDefault="00B367BC" w:rsidP="00B733C4">
            <w:pPr>
              <w:rPr>
                <w:rFonts w:ascii="Arial Narrow" w:hAnsi="Arial Narrow" w:cs="Arial"/>
                <w:b/>
                <w:szCs w:val="24"/>
              </w:rPr>
            </w:pPr>
            <w:r w:rsidRPr="001716E8">
              <w:rPr>
                <w:rFonts w:ascii="Arial Narrow" w:hAnsi="Arial Narrow" w:cs="Arial"/>
                <w:b/>
                <w:szCs w:val="24"/>
              </w:rPr>
              <w:t xml:space="preserve">Présentation de toutes </w:t>
            </w:r>
            <w:r w:rsidR="008E6B5A" w:rsidRPr="001716E8">
              <w:rPr>
                <w:rFonts w:ascii="Arial Narrow" w:hAnsi="Arial Narrow" w:cs="Arial"/>
                <w:b/>
                <w:szCs w:val="24"/>
              </w:rPr>
              <w:t>les options</w:t>
            </w:r>
            <w:r w:rsidRPr="001716E8">
              <w:rPr>
                <w:rFonts w:ascii="Arial Narrow" w:hAnsi="Arial Narrow" w:cs="Arial"/>
                <w:b/>
                <w:szCs w:val="24"/>
              </w:rPr>
              <w:t xml:space="preserve"> aux plaignants </w:t>
            </w:r>
          </w:p>
        </w:tc>
        <w:tc>
          <w:tcPr>
            <w:tcW w:w="5669" w:type="dxa"/>
          </w:tcPr>
          <w:p w14:paraId="6F9A68B0" w14:textId="33F454D7" w:rsidR="00B36564" w:rsidRPr="001716E8" w:rsidRDefault="00495179" w:rsidP="00A17C7F">
            <w:pPr>
              <w:pStyle w:val="Paragraphedeliste"/>
              <w:numPr>
                <w:ilvl w:val="0"/>
                <w:numId w:val="11"/>
              </w:numPr>
              <w:autoSpaceDE w:val="0"/>
              <w:autoSpaceDN w:val="0"/>
              <w:adjustRightInd w:val="0"/>
              <w:jc w:val="both"/>
              <w:rPr>
                <w:rFonts w:ascii="Arial Narrow" w:hAnsi="Arial Narrow" w:cs="Arial"/>
                <w:szCs w:val="24"/>
              </w:rPr>
            </w:pPr>
            <w:proofErr w:type="gramStart"/>
            <w:r w:rsidRPr="001716E8">
              <w:rPr>
                <w:rFonts w:ascii="Arial Narrow" w:hAnsi="Arial Narrow" w:cs="Arial"/>
                <w:szCs w:val="24"/>
              </w:rPr>
              <w:t>d</w:t>
            </w:r>
            <w:r w:rsidR="008E6B5A" w:rsidRPr="001716E8">
              <w:rPr>
                <w:rFonts w:ascii="Arial Narrow" w:hAnsi="Arial Narrow" w:cs="Arial"/>
                <w:szCs w:val="24"/>
              </w:rPr>
              <w:t>ivulguer</w:t>
            </w:r>
            <w:proofErr w:type="gramEnd"/>
            <w:r w:rsidR="008E6B5A" w:rsidRPr="001716E8">
              <w:rPr>
                <w:rFonts w:ascii="Arial Narrow" w:hAnsi="Arial Narrow" w:cs="Arial"/>
                <w:szCs w:val="24"/>
              </w:rPr>
              <w:t xml:space="preserve"> clairement</w:t>
            </w:r>
            <w:r w:rsidR="00B367BC" w:rsidRPr="001716E8">
              <w:rPr>
                <w:rFonts w:ascii="Arial Narrow" w:hAnsi="Arial Narrow" w:cs="Arial"/>
                <w:b/>
                <w:szCs w:val="24"/>
              </w:rPr>
              <w:t xml:space="preserve"> </w:t>
            </w:r>
            <w:r w:rsidRPr="001716E8">
              <w:rPr>
                <w:rFonts w:ascii="Arial Narrow" w:hAnsi="Arial Narrow" w:cs="Arial"/>
                <w:szCs w:val="24"/>
              </w:rPr>
              <w:t>l</w:t>
            </w:r>
            <w:r w:rsidR="00B367BC" w:rsidRPr="001716E8">
              <w:rPr>
                <w:rFonts w:ascii="Arial Narrow" w:hAnsi="Arial Narrow" w:cs="Arial"/>
                <w:szCs w:val="24"/>
              </w:rPr>
              <w:t>es différents niveaux de gestion des plaintes y compris le recours au Tribunal de Grande Instance (TGI) du ressort territorial du plaignant, au cas échéant</w:t>
            </w:r>
          </w:p>
        </w:tc>
        <w:tc>
          <w:tcPr>
            <w:tcW w:w="2381" w:type="dxa"/>
            <w:vAlign w:val="center"/>
          </w:tcPr>
          <w:p w14:paraId="11AF0860" w14:textId="3F678430" w:rsidR="00B36564" w:rsidRPr="001716E8" w:rsidRDefault="00495179" w:rsidP="00B733C4">
            <w:pPr>
              <w:rPr>
                <w:rFonts w:ascii="Arial Narrow" w:hAnsi="Arial Narrow" w:cs="Arial"/>
                <w:szCs w:val="24"/>
              </w:rPr>
            </w:pPr>
            <w:proofErr w:type="gramStart"/>
            <w:r w:rsidRPr="001716E8">
              <w:rPr>
                <w:rFonts w:ascii="Arial Narrow" w:hAnsi="Arial Narrow" w:cs="Arial"/>
                <w:szCs w:val="24"/>
              </w:rPr>
              <w:t>l</w:t>
            </w:r>
            <w:r w:rsidR="003A16E3" w:rsidRPr="001716E8">
              <w:rPr>
                <w:rFonts w:ascii="Arial Narrow" w:hAnsi="Arial Narrow" w:cs="Arial"/>
                <w:szCs w:val="24"/>
              </w:rPr>
              <w:t>es</w:t>
            </w:r>
            <w:proofErr w:type="gramEnd"/>
            <w:r w:rsidR="003A16E3" w:rsidRPr="001716E8">
              <w:rPr>
                <w:rFonts w:ascii="Arial Narrow" w:hAnsi="Arial Narrow" w:cs="Arial"/>
                <w:szCs w:val="24"/>
              </w:rPr>
              <w:t xml:space="preserve"> </w:t>
            </w:r>
            <w:r w:rsidR="008E6B5A" w:rsidRPr="001716E8">
              <w:rPr>
                <w:rFonts w:ascii="Arial Narrow" w:hAnsi="Arial Narrow" w:cs="Arial"/>
                <w:szCs w:val="24"/>
              </w:rPr>
              <w:t>différentes</w:t>
            </w:r>
            <w:r w:rsidR="003A16E3" w:rsidRPr="001716E8">
              <w:rPr>
                <w:rFonts w:ascii="Arial Narrow" w:hAnsi="Arial Narrow" w:cs="Arial"/>
                <w:szCs w:val="24"/>
              </w:rPr>
              <w:t xml:space="preserve"> options sont connues de toutes les parties prenantes</w:t>
            </w:r>
          </w:p>
        </w:tc>
      </w:tr>
      <w:tr w:rsidR="00A15B9D" w:rsidRPr="001716E8" w14:paraId="53064FB5" w14:textId="77777777" w:rsidTr="00B733C4">
        <w:trPr>
          <w:jc w:val="center"/>
        </w:trPr>
        <w:tc>
          <w:tcPr>
            <w:tcW w:w="2437" w:type="dxa"/>
            <w:vAlign w:val="center"/>
          </w:tcPr>
          <w:p w14:paraId="3835C9D1" w14:textId="7AB012C3" w:rsidR="008D366E" w:rsidRPr="001716E8" w:rsidRDefault="008D366E" w:rsidP="00B733C4">
            <w:pPr>
              <w:rPr>
                <w:rFonts w:ascii="Arial Narrow" w:hAnsi="Arial Narrow" w:cs="Arial"/>
                <w:b/>
                <w:bCs/>
                <w:szCs w:val="24"/>
              </w:rPr>
            </w:pPr>
            <w:r w:rsidRPr="001716E8">
              <w:rPr>
                <w:rFonts w:ascii="Arial Narrow" w:hAnsi="Arial Narrow" w:cs="Arial"/>
                <w:b/>
                <w:bCs/>
                <w:szCs w:val="24"/>
              </w:rPr>
              <w:t xml:space="preserve"> </w:t>
            </w:r>
            <w:proofErr w:type="gramStart"/>
            <w:r w:rsidR="002E6F35" w:rsidRPr="001716E8">
              <w:rPr>
                <w:rFonts w:ascii="Arial Narrow" w:hAnsi="Arial Narrow" w:cs="Arial"/>
                <w:b/>
                <w:bCs/>
                <w:szCs w:val="24"/>
              </w:rPr>
              <w:t xml:space="preserve">Mise </w:t>
            </w:r>
            <w:r w:rsidR="008E6B5A" w:rsidRPr="001716E8">
              <w:rPr>
                <w:rFonts w:ascii="Arial Narrow" w:hAnsi="Arial Narrow" w:cs="Arial"/>
                <w:b/>
                <w:bCs/>
                <w:szCs w:val="24"/>
              </w:rPr>
              <w:t>en</w:t>
            </w:r>
            <w:proofErr w:type="gramEnd"/>
          </w:p>
          <w:p w14:paraId="2B1D6E5D" w14:textId="5DB26E1D" w:rsidR="005C560A" w:rsidRPr="001716E8" w:rsidRDefault="008D366E" w:rsidP="00B733C4">
            <w:pPr>
              <w:rPr>
                <w:rFonts w:ascii="Arial Narrow" w:hAnsi="Arial Narrow" w:cs="Arial"/>
                <w:szCs w:val="24"/>
              </w:rPr>
            </w:pPr>
            <w:proofErr w:type="gramStart"/>
            <w:r w:rsidRPr="001716E8">
              <w:rPr>
                <w:rFonts w:ascii="Arial Narrow" w:hAnsi="Arial Narrow" w:cs="Arial"/>
                <w:b/>
                <w:bCs/>
                <w:szCs w:val="24"/>
              </w:rPr>
              <w:t>contexte</w:t>
            </w:r>
            <w:proofErr w:type="gramEnd"/>
            <w:r w:rsidRPr="001716E8">
              <w:rPr>
                <w:rFonts w:ascii="Arial Narrow" w:hAnsi="Arial Narrow" w:cs="Arial"/>
                <w:b/>
                <w:bCs/>
                <w:szCs w:val="24"/>
              </w:rPr>
              <w:t xml:space="preserve"> et pertinence </w:t>
            </w:r>
          </w:p>
        </w:tc>
        <w:tc>
          <w:tcPr>
            <w:tcW w:w="5669" w:type="dxa"/>
          </w:tcPr>
          <w:p w14:paraId="58579438" w14:textId="1A3AE9CC" w:rsidR="008D366E" w:rsidRPr="001716E8" w:rsidRDefault="00495179" w:rsidP="00A17C7F">
            <w:pPr>
              <w:pStyle w:val="Paragraphedeliste"/>
              <w:numPr>
                <w:ilvl w:val="0"/>
                <w:numId w:val="13"/>
              </w:numPr>
              <w:jc w:val="both"/>
              <w:rPr>
                <w:rFonts w:ascii="Arial Narrow" w:hAnsi="Arial Narrow" w:cs="Arial"/>
                <w:szCs w:val="24"/>
              </w:rPr>
            </w:pPr>
            <w:proofErr w:type="gramStart"/>
            <w:r w:rsidRPr="001716E8">
              <w:rPr>
                <w:rFonts w:ascii="Arial Narrow" w:hAnsi="Arial Narrow" w:cs="Arial"/>
                <w:szCs w:val="24"/>
              </w:rPr>
              <w:t>l</w:t>
            </w:r>
            <w:r w:rsidR="008E6B5A" w:rsidRPr="001716E8">
              <w:rPr>
                <w:rFonts w:ascii="Arial Narrow" w:hAnsi="Arial Narrow" w:cs="Arial"/>
                <w:szCs w:val="24"/>
              </w:rPr>
              <w:t>ocaliser</w:t>
            </w:r>
            <w:proofErr w:type="gramEnd"/>
            <w:r w:rsidR="008D366E" w:rsidRPr="001716E8">
              <w:rPr>
                <w:rFonts w:ascii="Arial Narrow" w:hAnsi="Arial Narrow" w:cs="Arial"/>
                <w:szCs w:val="24"/>
              </w:rPr>
              <w:t xml:space="preserve"> le MGP de façon à ce qu’il soit adapté au contexte local, qu’il soit conforme aux structures de gouvernance locales et qu'il s'inscrive dans le cadre particulier du programme mis en œuvre</w:t>
            </w:r>
            <w:r w:rsidRPr="001716E8">
              <w:rPr>
                <w:rFonts w:ascii="Arial Narrow" w:hAnsi="Arial Narrow" w:cs="Arial"/>
                <w:szCs w:val="24"/>
              </w:rPr>
              <w:t>,</w:t>
            </w:r>
            <w:r w:rsidR="008D366E" w:rsidRPr="001716E8">
              <w:rPr>
                <w:rFonts w:ascii="Arial Narrow" w:hAnsi="Arial Narrow" w:cs="Arial"/>
                <w:szCs w:val="24"/>
              </w:rPr>
              <w:t xml:space="preserve"> </w:t>
            </w:r>
          </w:p>
          <w:p w14:paraId="231FB8BC" w14:textId="6127F945" w:rsidR="005C560A" w:rsidRPr="001716E8" w:rsidRDefault="00495179" w:rsidP="00A17C7F">
            <w:pPr>
              <w:pStyle w:val="Paragraphedeliste"/>
              <w:numPr>
                <w:ilvl w:val="0"/>
                <w:numId w:val="13"/>
              </w:numPr>
              <w:jc w:val="both"/>
              <w:rPr>
                <w:rFonts w:ascii="Arial Narrow" w:hAnsi="Arial Narrow" w:cs="Arial"/>
                <w:szCs w:val="24"/>
              </w:rPr>
            </w:pPr>
            <w:proofErr w:type="gramStart"/>
            <w:r w:rsidRPr="001716E8">
              <w:rPr>
                <w:rFonts w:ascii="Arial Narrow" w:hAnsi="Arial Narrow" w:cs="Arial"/>
                <w:szCs w:val="24"/>
              </w:rPr>
              <w:lastRenderedPageBreak/>
              <w:t>c</w:t>
            </w:r>
            <w:r w:rsidR="008D366E" w:rsidRPr="001716E8">
              <w:rPr>
                <w:rFonts w:ascii="Arial Narrow" w:hAnsi="Arial Narrow" w:cs="Arial"/>
                <w:szCs w:val="24"/>
              </w:rPr>
              <w:t>oncevoir</w:t>
            </w:r>
            <w:proofErr w:type="gramEnd"/>
            <w:r w:rsidR="008D366E" w:rsidRPr="001716E8">
              <w:rPr>
                <w:rFonts w:ascii="Arial Narrow" w:hAnsi="Arial Narrow" w:cs="Arial"/>
                <w:szCs w:val="24"/>
              </w:rPr>
              <w:t xml:space="preserve"> le </w:t>
            </w:r>
            <w:r w:rsidR="008E6B5A" w:rsidRPr="001716E8">
              <w:rPr>
                <w:rFonts w:ascii="Arial Narrow" w:hAnsi="Arial Narrow" w:cs="Arial"/>
                <w:szCs w:val="24"/>
              </w:rPr>
              <w:t>mécanisme de</w:t>
            </w:r>
            <w:r w:rsidR="008D366E" w:rsidRPr="001716E8">
              <w:rPr>
                <w:rFonts w:ascii="Arial Narrow" w:hAnsi="Arial Narrow" w:cs="Arial"/>
                <w:szCs w:val="24"/>
              </w:rPr>
              <w:t xml:space="preserve"> maniè</w:t>
            </w:r>
            <w:r w:rsidR="00E27B19" w:rsidRPr="001716E8">
              <w:rPr>
                <w:rFonts w:ascii="Arial Narrow" w:hAnsi="Arial Narrow" w:cs="Arial"/>
                <w:szCs w:val="24"/>
              </w:rPr>
              <w:t xml:space="preserve">re participative en consultant </w:t>
            </w:r>
            <w:r w:rsidR="008D366E" w:rsidRPr="001716E8">
              <w:rPr>
                <w:rFonts w:ascii="Arial Narrow" w:hAnsi="Arial Narrow" w:cs="Arial"/>
                <w:szCs w:val="24"/>
              </w:rPr>
              <w:t>ses usagers potentiels et autres parties prenantes</w:t>
            </w:r>
          </w:p>
        </w:tc>
        <w:tc>
          <w:tcPr>
            <w:tcW w:w="2381" w:type="dxa"/>
            <w:vAlign w:val="center"/>
          </w:tcPr>
          <w:p w14:paraId="12FEC633" w14:textId="5592C051" w:rsidR="005C560A" w:rsidRPr="001716E8" w:rsidRDefault="00495179" w:rsidP="00B733C4">
            <w:pPr>
              <w:rPr>
                <w:rFonts w:ascii="Arial Narrow" w:hAnsi="Arial Narrow" w:cs="Arial"/>
                <w:szCs w:val="24"/>
              </w:rPr>
            </w:pPr>
            <w:proofErr w:type="gramStart"/>
            <w:r w:rsidRPr="001716E8">
              <w:rPr>
                <w:rFonts w:ascii="Arial Narrow" w:hAnsi="Arial Narrow" w:cs="Arial"/>
                <w:szCs w:val="24"/>
              </w:rPr>
              <w:lastRenderedPageBreak/>
              <w:t>l</w:t>
            </w:r>
            <w:r w:rsidR="003A16E3" w:rsidRPr="001716E8">
              <w:rPr>
                <w:rFonts w:ascii="Arial Narrow" w:hAnsi="Arial Narrow" w:cs="Arial"/>
                <w:szCs w:val="24"/>
              </w:rPr>
              <w:t>e</w:t>
            </w:r>
            <w:proofErr w:type="gramEnd"/>
            <w:r w:rsidR="003A16E3" w:rsidRPr="001716E8">
              <w:rPr>
                <w:rFonts w:ascii="Arial Narrow" w:hAnsi="Arial Narrow" w:cs="Arial"/>
                <w:szCs w:val="24"/>
              </w:rPr>
              <w:t xml:space="preserve"> </w:t>
            </w:r>
            <w:r w:rsidR="008E6B5A" w:rsidRPr="001716E8">
              <w:rPr>
                <w:rFonts w:ascii="Arial Narrow" w:hAnsi="Arial Narrow" w:cs="Arial"/>
                <w:szCs w:val="24"/>
              </w:rPr>
              <w:t>MGP est</w:t>
            </w:r>
            <w:r w:rsidR="003A16E3" w:rsidRPr="001716E8">
              <w:rPr>
                <w:rFonts w:ascii="Arial Narrow" w:hAnsi="Arial Narrow" w:cs="Arial"/>
                <w:szCs w:val="24"/>
              </w:rPr>
              <w:t xml:space="preserve"> adapté au contexte local </w:t>
            </w:r>
          </w:p>
        </w:tc>
      </w:tr>
      <w:tr w:rsidR="00A15B9D" w:rsidRPr="001716E8" w14:paraId="58BE03BE" w14:textId="77777777" w:rsidTr="00B733C4">
        <w:trPr>
          <w:jc w:val="center"/>
        </w:trPr>
        <w:tc>
          <w:tcPr>
            <w:tcW w:w="2437" w:type="dxa"/>
            <w:vAlign w:val="center"/>
          </w:tcPr>
          <w:p w14:paraId="342CA54A" w14:textId="79E8C953" w:rsidR="008D366E" w:rsidRPr="001716E8" w:rsidRDefault="00495179" w:rsidP="00B733C4">
            <w:pPr>
              <w:rPr>
                <w:rFonts w:ascii="Arial Narrow" w:hAnsi="Arial Narrow" w:cs="Arial"/>
                <w:szCs w:val="24"/>
              </w:rPr>
            </w:pPr>
            <w:r w:rsidRPr="001716E8">
              <w:rPr>
                <w:rFonts w:ascii="Arial Narrow" w:hAnsi="Arial Narrow" w:cs="Arial"/>
                <w:b/>
                <w:szCs w:val="24"/>
              </w:rPr>
              <w:t>A</w:t>
            </w:r>
            <w:r w:rsidR="00CE23ED" w:rsidRPr="001716E8">
              <w:rPr>
                <w:rFonts w:ascii="Arial Narrow" w:hAnsi="Arial Narrow" w:cs="Arial"/>
                <w:b/>
                <w:szCs w:val="24"/>
              </w:rPr>
              <w:t>ccessibilité</w:t>
            </w:r>
            <w:r w:rsidR="00CE23ED" w:rsidRPr="001716E8">
              <w:rPr>
                <w:rFonts w:ascii="Arial Narrow" w:hAnsi="Arial Narrow" w:cs="Arial"/>
                <w:szCs w:val="24"/>
              </w:rPr>
              <w:t xml:space="preserve"> </w:t>
            </w:r>
            <w:r w:rsidR="00CE23ED" w:rsidRPr="001716E8">
              <w:rPr>
                <w:rFonts w:ascii="Arial Narrow" w:hAnsi="Arial Narrow" w:cs="Arial"/>
                <w:b/>
                <w:szCs w:val="24"/>
              </w:rPr>
              <w:t>au mécanisme / Variété de points d’entrée</w:t>
            </w:r>
          </w:p>
        </w:tc>
        <w:tc>
          <w:tcPr>
            <w:tcW w:w="5669" w:type="dxa"/>
          </w:tcPr>
          <w:p w14:paraId="275399F8" w14:textId="7280768D" w:rsidR="008D366E" w:rsidRPr="001716E8" w:rsidRDefault="00495179" w:rsidP="00A17C7F">
            <w:pPr>
              <w:pStyle w:val="Paragraphedeliste"/>
              <w:numPr>
                <w:ilvl w:val="0"/>
                <w:numId w:val="13"/>
              </w:numPr>
              <w:autoSpaceDE w:val="0"/>
              <w:autoSpaceDN w:val="0"/>
              <w:adjustRightInd w:val="0"/>
              <w:jc w:val="both"/>
              <w:rPr>
                <w:rFonts w:ascii="Arial Narrow" w:hAnsi="Arial Narrow" w:cs="Arial"/>
                <w:szCs w:val="24"/>
              </w:rPr>
            </w:pPr>
            <w:proofErr w:type="gramStart"/>
            <w:r w:rsidRPr="001716E8">
              <w:rPr>
                <w:rFonts w:ascii="Arial Narrow" w:hAnsi="Arial Narrow" w:cs="Arial"/>
                <w:szCs w:val="24"/>
              </w:rPr>
              <w:t>d</w:t>
            </w:r>
            <w:r w:rsidR="008D366E" w:rsidRPr="001716E8">
              <w:rPr>
                <w:rFonts w:ascii="Arial Narrow" w:hAnsi="Arial Narrow" w:cs="Arial"/>
                <w:szCs w:val="24"/>
              </w:rPr>
              <w:t>iffuser</w:t>
            </w:r>
            <w:proofErr w:type="gramEnd"/>
            <w:r w:rsidR="008D366E" w:rsidRPr="001716E8">
              <w:rPr>
                <w:rFonts w:ascii="Arial Narrow" w:hAnsi="Arial Narrow" w:cs="Arial"/>
                <w:szCs w:val="24"/>
              </w:rPr>
              <w:t xml:space="preserve"> largement le mécanisme aux groupes cibles, en </w:t>
            </w:r>
            <w:r w:rsidR="00CE23ED" w:rsidRPr="001716E8">
              <w:rPr>
                <w:rFonts w:ascii="Arial Narrow" w:hAnsi="Arial Narrow" w:cs="Arial"/>
                <w:szCs w:val="24"/>
              </w:rPr>
              <w:t>surmontant les</w:t>
            </w:r>
            <w:r w:rsidR="008D366E" w:rsidRPr="001716E8">
              <w:rPr>
                <w:rFonts w:ascii="Arial Narrow" w:hAnsi="Arial Narrow" w:cs="Arial"/>
                <w:szCs w:val="24"/>
              </w:rPr>
              <w:t xml:space="preserve"> barrières linguistiques, géographiques, intellectuelles, financières ...</w:t>
            </w:r>
          </w:p>
          <w:p w14:paraId="4D4690FD" w14:textId="4550F3BC" w:rsidR="008D366E" w:rsidRPr="001716E8" w:rsidRDefault="00495179" w:rsidP="00A17C7F">
            <w:pPr>
              <w:pStyle w:val="Paragraphedeliste"/>
              <w:numPr>
                <w:ilvl w:val="0"/>
                <w:numId w:val="13"/>
              </w:numPr>
              <w:autoSpaceDE w:val="0"/>
              <w:autoSpaceDN w:val="0"/>
              <w:adjustRightInd w:val="0"/>
              <w:jc w:val="both"/>
              <w:rPr>
                <w:rFonts w:ascii="Arial Narrow" w:hAnsi="Arial Narrow" w:cs="Arial"/>
                <w:szCs w:val="24"/>
              </w:rPr>
            </w:pPr>
            <w:proofErr w:type="gramStart"/>
            <w:r w:rsidRPr="001716E8">
              <w:rPr>
                <w:rFonts w:ascii="Arial Narrow" w:hAnsi="Arial Narrow" w:cs="Arial"/>
                <w:szCs w:val="24"/>
              </w:rPr>
              <w:t>e</w:t>
            </w:r>
            <w:r w:rsidR="008D366E" w:rsidRPr="001716E8">
              <w:rPr>
                <w:rFonts w:ascii="Arial Narrow" w:hAnsi="Arial Narrow" w:cs="Arial"/>
                <w:szCs w:val="24"/>
              </w:rPr>
              <w:t>xpliquer</w:t>
            </w:r>
            <w:proofErr w:type="gramEnd"/>
            <w:r w:rsidR="008D366E" w:rsidRPr="001716E8">
              <w:rPr>
                <w:rFonts w:ascii="Arial Narrow" w:hAnsi="Arial Narrow" w:cs="Arial"/>
                <w:szCs w:val="24"/>
              </w:rPr>
              <w:t xml:space="preserve"> clairement les procédures de dépôt de plainte,</w:t>
            </w:r>
          </w:p>
          <w:p w14:paraId="27352835" w14:textId="4DA35E85" w:rsidR="008D366E" w:rsidRPr="001716E8" w:rsidRDefault="000B4D03" w:rsidP="00A17C7F">
            <w:pPr>
              <w:pStyle w:val="Paragraphedeliste"/>
              <w:numPr>
                <w:ilvl w:val="0"/>
                <w:numId w:val="13"/>
              </w:numPr>
              <w:autoSpaceDE w:val="0"/>
              <w:autoSpaceDN w:val="0"/>
              <w:adjustRightInd w:val="0"/>
              <w:jc w:val="both"/>
              <w:rPr>
                <w:rFonts w:ascii="Arial Narrow" w:hAnsi="Arial Narrow" w:cs="Arial"/>
                <w:szCs w:val="24"/>
              </w:rPr>
            </w:pPr>
            <w:proofErr w:type="gramStart"/>
            <w:r w:rsidRPr="001716E8">
              <w:rPr>
                <w:rFonts w:ascii="Arial Narrow" w:hAnsi="Arial Narrow" w:cs="Arial"/>
                <w:szCs w:val="24"/>
              </w:rPr>
              <w:t>d</w:t>
            </w:r>
            <w:r w:rsidR="008D366E" w:rsidRPr="001716E8">
              <w:rPr>
                <w:rFonts w:ascii="Arial Narrow" w:hAnsi="Arial Narrow" w:cs="Arial"/>
                <w:szCs w:val="24"/>
              </w:rPr>
              <w:t>iversifier</w:t>
            </w:r>
            <w:proofErr w:type="gramEnd"/>
            <w:r w:rsidR="008D366E" w:rsidRPr="001716E8">
              <w:rPr>
                <w:rFonts w:ascii="Arial Narrow" w:hAnsi="Arial Narrow" w:cs="Arial"/>
                <w:szCs w:val="24"/>
              </w:rPr>
              <w:t xml:space="preserve"> les possibilités</w:t>
            </w:r>
            <w:r w:rsidR="008E6B5A" w:rsidRPr="001716E8">
              <w:rPr>
                <w:rFonts w:ascii="Arial Narrow" w:hAnsi="Arial Narrow" w:cs="Arial"/>
                <w:szCs w:val="24"/>
              </w:rPr>
              <w:t xml:space="preserve"> </w:t>
            </w:r>
            <w:r w:rsidR="00477A1E" w:rsidRPr="001716E8">
              <w:rPr>
                <w:rFonts w:ascii="Arial Narrow" w:hAnsi="Arial Narrow" w:cs="Arial"/>
                <w:szCs w:val="24"/>
              </w:rPr>
              <w:t xml:space="preserve">ou canaux </w:t>
            </w:r>
            <w:r w:rsidR="008D366E" w:rsidRPr="001716E8">
              <w:rPr>
                <w:rFonts w:ascii="Arial Narrow" w:hAnsi="Arial Narrow" w:cs="Arial"/>
                <w:szCs w:val="24"/>
              </w:rPr>
              <w:t>de dépôt de plaines,</w:t>
            </w:r>
          </w:p>
          <w:p w14:paraId="2FCDD18A" w14:textId="0F6DEB63" w:rsidR="008D366E" w:rsidRPr="001716E8" w:rsidRDefault="000B4D03" w:rsidP="00A17C7F">
            <w:pPr>
              <w:pStyle w:val="Paragraphedeliste"/>
              <w:numPr>
                <w:ilvl w:val="0"/>
                <w:numId w:val="13"/>
              </w:numPr>
              <w:autoSpaceDE w:val="0"/>
              <w:autoSpaceDN w:val="0"/>
              <w:adjustRightInd w:val="0"/>
              <w:jc w:val="both"/>
              <w:rPr>
                <w:rFonts w:ascii="Arial Narrow" w:hAnsi="Arial Narrow" w:cs="Arial"/>
                <w:szCs w:val="24"/>
              </w:rPr>
            </w:pPr>
            <w:proofErr w:type="gramStart"/>
            <w:r w:rsidRPr="001716E8">
              <w:rPr>
                <w:rFonts w:ascii="Arial Narrow" w:hAnsi="Arial Narrow" w:cs="Arial"/>
                <w:szCs w:val="24"/>
              </w:rPr>
              <w:t>a</w:t>
            </w:r>
            <w:r w:rsidR="008D366E" w:rsidRPr="001716E8">
              <w:rPr>
                <w:rFonts w:ascii="Arial Narrow" w:hAnsi="Arial Narrow" w:cs="Arial"/>
                <w:szCs w:val="24"/>
              </w:rPr>
              <w:t>ssister</w:t>
            </w:r>
            <w:proofErr w:type="gramEnd"/>
            <w:r w:rsidR="008D366E" w:rsidRPr="001716E8">
              <w:rPr>
                <w:rFonts w:ascii="Arial Narrow" w:hAnsi="Arial Narrow" w:cs="Arial"/>
                <w:szCs w:val="24"/>
              </w:rPr>
              <w:t xml:space="preserve"> les personnes ayant des problèmes particuliers d’accès</w:t>
            </w:r>
            <w:r w:rsidR="00477A1E" w:rsidRPr="001716E8">
              <w:rPr>
                <w:rFonts w:ascii="Arial Narrow" w:hAnsi="Arial Narrow" w:cs="Arial"/>
                <w:szCs w:val="24"/>
              </w:rPr>
              <w:t xml:space="preserve">, personnes exclues ou qui sont le plus marginalisées ou vulnérables.  </w:t>
            </w:r>
          </w:p>
        </w:tc>
        <w:tc>
          <w:tcPr>
            <w:tcW w:w="2381" w:type="dxa"/>
            <w:vAlign w:val="center"/>
          </w:tcPr>
          <w:p w14:paraId="24749766" w14:textId="06EBEAFE" w:rsidR="00E27B19" w:rsidRPr="001716E8" w:rsidRDefault="000B4D03" w:rsidP="00B733C4">
            <w:pPr>
              <w:pStyle w:val="Paragraphedeliste"/>
              <w:numPr>
                <w:ilvl w:val="0"/>
                <w:numId w:val="12"/>
              </w:numPr>
              <w:rPr>
                <w:rFonts w:ascii="Arial Narrow" w:hAnsi="Arial Narrow" w:cs="Arial"/>
                <w:szCs w:val="24"/>
              </w:rPr>
            </w:pPr>
            <w:proofErr w:type="gramStart"/>
            <w:r w:rsidRPr="001716E8">
              <w:rPr>
                <w:rFonts w:ascii="Arial Narrow" w:hAnsi="Arial Narrow" w:cs="Arial"/>
                <w:szCs w:val="24"/>
              </w:rPr>
              <w:t>v</w:t>
            </w:r>
            <w:r w:rsidR="00E27B19" w:rsidRPr="001716E8">
              <w:rPr>
                <w:rFonts w:ascii="Arial Narrow" w:hAnsi="Arial Narrow" w:cs="Arial"/>
                <w:szCs w:val="24"/>
              </w:rPr>
              <w:t>ariété</w:t>
            </w:r>
            <w:proofErr w:type="gramEnd"/>
            <w:r w:rsidR="00E27B19" w:rsidRPr="001716E8">
              <w:rPr>
                <w:rFonts w:ascii="Arial Narrow" w:hAnsi="Arial Narrow" w:cs="Arial"/>
                <w:szCs w:val="24"/>
              </w:rPr>
              <w:t xml:space="preserve"> des</w:t>
            </w:r>
            <w:r w:rsidR="008E6B5A" w:rsidRPr="001716E8">
              <w:rPr>
                <w:rFonts w:ascii="Arial Narrow" w:hAnsi="Arial Narrow" w:cs="Arial"/>
                <w:szCs w:val="24"/>
              </w:rPr>
              <w:t xml:space="preserve"> </w:t>
            </w:r>
            <w:r w:rsidR="00E27B19" w:rsidRPr="001716E8">
              <w:rPr>
                <w:rFonts w:ascii="Arial Narrow" w:hAnsi="Arial Narrow" w:cs="Arial"/>
                <w:szCs w:val="24"/>
              </w:rPr>
              <w:t>sources des plaintes</w:t>
            </w:r>
            <w:r w:rsidRPr="001716E8">
              <w:rPr>
                <w:rFonts w:ascii="Arial Narrow" w:hAnsi="Arial Narrow" w:cs="Arial"/>
                <w:szCs w:val="24"/>
              </w:rPr>
              <w:t>,</w:t>
            </w:r>
          </w:p>
          <w:p w14:paraId="4B9EE3C2" w14:textId="77777777" w:rsidR="008E6B5A" w:rsidRPr="001716E8" w:rsidRDefault="008E6B5A" w:rsidP="00B733C4">
            <w:pPr>
              <w:pStyle w:val="Paragraphedeliste"/>
              <w:ind w:left="360"/>
              <w:rPr>
                <w:rFonts w:ascii="Arial Narrow" w:hAnsi="Arial Narrow" w:cs="Arial"/>
                <w:szCs w:val="24"/>
              </w:rPr>
            </w:pPr>
          </w:p>
          <w:p w14:paraId="27E0FC19" w14:textId="23A2C454" w:rsidR="00E27B19" w:rsidRPr="001716E8" w:rsidRDefault="000B4D03" w:rsidP="00B733C4">
            <w:pPr>
              <w:pStyle w:val="Paragraphedeliste"/>
              <w:numPr>
                <w:ilvl w:val="0"/>
                <w:numId w:val="12"/>
              </w:numPr>
              <w:rPr>
                <w:rFonts w:ascii="Arial Narrow" w:hAnsi="Arial Narrow" w:cs="Arial"/>
                <w:szCs w:val="24"/>
              </w:rPr>
            </w:pPr>
            <w:proofErr w:type="gramStart"/>
            <w:r w:rsidRPr="001716E8">
              <w:rPr>
                <w:rFonts w:ascii="Arial Narrow" w:hAnsi="Arial Narrow" w:cs="Arial"/>
                <w:szCs w:val="24"/>
              </w:rPr>
              <w:t>t</w:t>
            </w:r>
            <w:r w:rsidR="00E27B19" w:rsidRPr="001716E8">
              <w:rPr>
                <w:rFonts w:ascii="Arial Narrow" w:hAnsi="Arial Narrow" w:cs="Arial"/>
                <w:szCs w:val="24"/>
              </w:rPr>
              <w:t>aux</w:t>
            </w:r>
            <w:proofErr w:type="gramEnd"/>
            <w:r w:rsidR="00E27B19" w:rsidRPr="001716E8">
              <w:rPr>
                <w:rFonts w:ascii="Arial Narrow" w:hAnsi="Arial Narrow" w:cs="Arial"/>
                <w:szCs w:val="24"/>
              </w:rPr>
              <w:t xml:space="preserve"> des plaintes</w:t>
            </w:r>
          </w:p>
          <w:p w14:paraId="05EC63D1" w14:textId="7D340EF7" w:rsidR="008D366E" w:rsidRPr="001716E8" w:rsidRDefault="00E27B19" w:rsidP="00B733C4">
            <w:pPr>
              <w:pStyle w:val="Paragraphedeliste"/>
              <w:ind w:left="360"/>
              <w:rPr>
                <w:rFonts w:ascii="Arial Narrow" w:hAnsi="Arial Narrow" w:cs="Arial"/>
                <w:szCs w:val="24"/>
              </w:rPr>
            </w:pPr>
            <w:proofErr w:type="gramStart"/>
            <w:r w:rsidRPr="001716E8">
              <w:rPr>
                <w:rFonts w:ascii="Arial Narrow" w:hAnsi="Arial Narrow" w:cs="Arial"/>
                <w:szCs w:val="24"/>
              </w:rPr>
              <w:t>éligibles</w:t>
            </w:r>
            <w:proofErr w:type="gramEnd"/>
          </w:p>
        </w:tc>
      </w:tr>
      <w:tr w:rsidR="00A15B9D" w:rsidRPr="001716E8" w14:paraId="16DF4143" w14:textId="77777777" w:rsidTr="00B733C4">
        <w:trPr>
          <w:jc w:val="center"/>
        </w:trPr>
        <w:tc>
          <w:tcPr>
            <w:tcW w:w="2437" w:type="dxa"/>
            <w:vAlign w:val="center"/>
          </w:tcPr>
          <w:p w14:paraId="7B3D7C58" w14:textId="00D8446B" w:rsidR="008D366E" w:rsidRPr="001716E8" w:rsidRDefault="000D5224" w:rsidP="00B733C4">
            <w:pPr>
              <w:rPr>
                <w:rFonts w:ascii="Arial Narrow" w:hAnsi="Arial Narrow" w:cs="Arial"/>
                <w:b/>
                <w:szCs w:val="24"/>
              </w:rPr>
            </w:pPr>
            <w:r w:rsidRPr="001716E8">
              <w:rPr>
                <w:rFonts w:ascii="Arial Narrow" w:hAnsi="Arial Narrow" w:cs="Arial"/>
                <w:b/>
                <w:szCs w:val="24"/>
              </w:rPr>
              <w:t>Impartialité</w:t>
            </w:r>
            <w:r w:rsidR="0090341A" w:rsidRPr="001716E8">
              <w:rPr>
                <w:rFonts w:ascii="Arial Narrow" w:hAnsi="Arial Narrow" w:cs="Arial"/>
                <w:b/>
                <w:szCs w:val="24"/>
              </w:rPr>
              <w:t> /objectivité</w:t>
            </w:r>
            <w:r w:rsidRPr="001716E8">
              <w:rPr>
                <w:rFonts w:ascii="Arial Narrow" w:hAnsi="Arial Narrow" w:cs="Arial"/>
                <w:b/>
                <w:szCs w:val="24"/>
              </w:rPr>
              <w:t>/</w:t>
            </w:r>
          </w:p>
          <w:p w14:paraId="76C1E130" w14:textId="03C56782" w:rsidR="000D5224" w:rsidRPr="001716E8" w:rsidRDefault="000D5224" w:rsidP="00B733C4">
            <w:pPr>
              <w:rPr>
                <w:rFonts w:ascii="Arial Narrow" w:hAnsi="Arial Narrow" w:cs="Arial"/>
                <w:szCs w:val="24"/>
              </w:rPr>
            </w:pPr>
            <w:proofErr w:type="gramStart"/>
            <w:r w:rsidRPr="001716E8">
              <w:rPr>
                <w:rFonts w:ascii="Arial Narrow" w:hAnsi="Arial Narrow" w:cs="Arial"/>
                <w:b/>
                <w:szCs w:val="24"/>
              </w:rPr>
              <w:t>neutralité</w:t>
            </w:r>
            <w:proofErr w:type="gramEnd"/>
          </w:p>
        </w:tc>
        <w:tc>
          <w:tcPr>
            <w:tcW w:w="5669" w:type="dxa"/>
          </w:tcPr>
          <w:p w14:paraId="13FF5EA1" w14:textId="36528AE1" w:rsidR="004A7971" w:rsidRPr="001716E8" w:rsidRDefault="000B4D03" w:rsidP="00A17C7F">
            <w:pPr>
              <w:pStyle w:val="Paragraphedeliste"/>
              <w:numPr>
                <w:ilvl w:val="0"/>
                <w:numId w:val="14"/>
              </w:numPr>
              <w:autoSpaceDE w:val="0"/>
              <w:autoSpaceDN w:val="0"/>
              <w:adjustRightInd w:val="0"/>
              <w:jc w:val="both"/>
              <w:rPr>
                <w:rFonts w:ascii="Arial Narrow" w:hAnsi="Arial Narrow" w:cs="Arial"/>
                <w:szCs w:val="24"/>
              </w:rPr>
            </w:pPr>
            <w:proofErr w:type="gramStart"/>
            <w:r w:rsidRPr="001716E8">
              <w:rPr>
                <w:rFonts w:ascii="Arial Narrow" w:hAnsi="Arial Narrow" w:cs="Arial"/>
                <w:szCs w:val="24"/>
              </w:rPr>
              <w:t>v</w:t>
            </w:r>
            <w:r w:rsidR="008438DC" w:rsidRPr="001716E8">
              <w:rPr>
                <w:rFonts w:ascii="Arial Narrow" w:hAnsi="Arial Narrow" w:cs="Arial"/>
                <w:szCs w:val="24"/>
              </w:rPr>
              <w:t>eiller</w:t>
            </w:r>
            <w:proofErr w:type="gramEnd"/>
            <w:r w:rsidR="008438DC" w:rsidRPr="001716E8">
              <w:rPr>
                <w:rFonts w:ascii="Arial Narrow" w:hAnsi="Arial Narrow" w:cs="Arial"/>
                <w:szCs w:val="24"/>
              </w:rPr>
              <w:t xml:space="preserve"> à l’impartialité des personnes qui participent aux enquêt</w:t>
            </w:r>
            <w:r w:rsidR="004A7971" w:rsidRPr="001716E8">
              <w:rPr>
                <w:rFonts w:ascii="Arial Narrow" w:hAnsi="Arial Narrow" w:cs="Arial"/>
                <w:szCs w:val="24"/>
              </w:rPr>
              <w:t>es</w:t>
            </w:r>
            <w:r w:rsidRPr="001716E8">
              <w:rPr>
                <w:rFonts w:ascii="Arial Narrow" w:hAnsi="Arial Narrow" w:cs="Arial"/>
                <w:szCs w:val="24"/>
              </w:rPr>
              <w:t>,</w:t>
            </w:r>
          </w:p>
          <w:p w14:paraId="06E8ED72" w14:textId="17A6B4B4" w:rsidR="008D366E" w:rsidRPr="001716E8" w:rsidRDefault="000B4D03" w:rsidP="00A17C7F">
            <w:pPr>
              <w:pStyle w:val="Paragraphedeliste"/>
              <w:numPr>
                <w:ilvl w:val="0"/>
                <w:numId w:val="14"/>
              </w:numPr>
              <w:autoSpaceDE w:val="0"/>
              <w:autoSpaceDN w:val="0"/>
              <w:adjustRightInd w:val="0"/>
              <w:jc w:val="both"/>
              <w:rPr>
                <w:rFonts w:ascii="Arial Narrow" w:hAnsi="Arial Narrow" w:cs="Arial"/>
                <w:szCs w:val="24"/>
              </w:rPr>
            </w:pPr>
            <w:proofErr w:type="gramStart"/>
            <w:r w:rsidRPr="001716E8">
              <w:rPr>
                <w:rFonts w:ascii="Arial Narrow" w:hAnsi="Arial Narrow" w:cs="Arial"/>
                <w:szCs w:val="24"/>
              </w:rPr>
              <w:t>a</w:t>
            </w:r>
            <w:r w:rsidR="008438DC" w:rsidRPr="001716E8">
              <w:rPr>
                <w:rFonts w:ascii="Arial Narrow" w:hAnsi="Arial Narrow" w:cs="Arial"/>
                <w:szCs w:val="24"/>
              </w:rPr>
              <w:t>ssurer</w:t>
            </w:r>
            <w:proofErr w:type="gramEnd"/>
            <w:r w:rsidR="008438DC" w:rsidRPr="001716E8">
              <w:rPr>
                <w:rFonts w:ascii="Arial Narrow" w:hAnsi="Arial Narrow" w:cs="Arial"/>
                <w:szCs w:val="24"/>
              </w:rPr>
              <w:t xml:space="preserve"> qu’aucune personne ayant un intérêt direct dans l’issue de</w:t>
            </w:r>
            <w:r w:rsidR="004A7971" w:rsidRPr="001716E8">
              <w:rPr>
                <w:rFonts w:ascii="Arial Narrow" w:hAnsi="Arial Narrow" w:cs="Arial"/>
                <w:szCs w:val="24"/>
              </w:rPr>
              <w:t xml:space="preserve"> </w:t>
            </w:r>
            <w:r w:rsidR="008438DC" w:rsidRPr="001716E8">
              <w:rPr>
                <w:rFonts w:ascii="Arial Narrow" w:hAnsi="Arial Narrow" w:cs="Arial"/>
                <w:szCs w:val="24"/>
              </w:rPr>
              <w:t>l’enquête ne participe au traitement de la plainte concernée</w:t>
            </w:r>
          </w:p>
        </w:tc>
        <w:tc>
          <w:tcPr>
            <w:tcW w:w="2381" w:type="dxa"/>
            <w:vAlign w:val="center"/>
          </w:tcPr>
          <w:p w14:paraId="30E9DD65" w14:textId="5C5AECD4" w:rsidR="008D366E" w:rsidRPr="00B733C4" w:rsidRDefault="00B733C4" w:rsidP="00B733C4">
            <w:pPr>
              <w:autoSpaceDE w:val="0"/>
              <w:autoSpaceDN w:val="0"/>
              <w:adjustRightInd w:val="0"/>
              <w:rPr>
                <w:rFonts w:ascii="Arial Narrow" w:hAnsi="Arial Narrow" w:cs="Arial"/>
                <w:szCs w:val="24"/>
              </w:rPr>
            </w:pPr>
            <w:r w:rsidRPr="00B733C4">
              <w:rPr>
                <w:rFonts w:ascii="Arial Narrow" w:hAnsi="Arial Narrow" w:cs="Arial"/>
                <w:szCs w:val="24"/>
              </w:rPr>
              <w:t>Récusation</w:t>
            </w:r>
            <w:r w:rsidR="000D5224" w:rsidRPr="00B733C4">
              <w:rPr>
                <w:rFonts w:ascii="Arial Narrow" w:hAnsi="Arial Narrow" w:cs="Arial"/>
                <w:szCs w:val="24"/>
              </w:rPr>
              <w:t xml:space="preserve"> des</w:t>
            </w:r>
            <w:r w:rsidR="004A7971" w:rsidRPr="00B733C4">
              <w:rPr>
                <w:rFonts w:ascii="Arial Narrow" w:hAnsi="Arial Narrow" w:cs="Arial"/>
                <w:szCs w:val="24"/>
              </w:rPr>
              <w:t xml:space="preserve"> </w:t>
            </w:r>
            <w:r w:rsidR="000D5224" w:rsidRPr="00B733C4">
              <w:rPr>
                <w:rFonts w:ascii="Arial Narrow" w:hAnsi="Arial Narrow" w:cs="Arial"/>
                <w:szCs w:val="24"/>
              </w:rPr>
              <w:t>membres de l’équipe de gestion des plaintes</w:t>
            </w:r>
          </w:p>
        </w:tc>
      </w:tr>
      <w:tr w:rsidR="00A15B9D" w:rsidRPr="001716E8" w14:paraId="5CC5D6B2" w14:textId="77777777" w:rsidTr="00B733C4">
        <w:trPr>
          <w:jc w:val="center"/>
        </w:trPr>
        <w:tc>
          <w:tcPr>
            <w:tcW w:w="2437" w:type="dxa"/>
            <w:vAlign w:val="center"/>
          </w:tcPr>
          <w:p w14:paraId="0DD76B74" w14:textId="286970C9" w:rsidR="008D366E" w:rsidRPr="001716E8" w:rsidRDefault="00021546" w:rsidP="00B733C4">
            <w:pPr>
              <w:rPr>
                <w:rFonts w:ascii="Arial Narrow" w:hAnsi="Arial Narrow" w:cs="Arial"/>
                <w:szCs w:val="24"/>
              </w:rPr>
            </w:pPr>
            <w:r w:rsidRPr="001716E8">
              <w:rPr>
                <w:rFonts w:ascii="Arial Narrow" w:hAnsi="Arial Narrow" w:cs="Arial"/>
                <w:b/>
                <w:bCs/>
                <w:szCs w:val="24"/>
              </w:rPr>
              <w:t>Transparence</w:t>
            </w:r>
          </w:p>
        </w:tc>
        <w:tc>
          <w:tcPr>
            <w:tcW w:w="5669" w:type="dxa"/>
          </w:tcPr>
          <w:p w14:paraId="376218B8" w14:textId="4FD80470" w:rsidR="004A7971" w:rsidRPr="001716E8" w:rsidRDefault="000B4D03" w:rsidP="00A17C7F">
            <w:pPr>
              <w:pStyle w:val="Paragraphedeliste"/>
              <w:numPr>
                <w:ilvl w:val="0"/>
                <w:numId w:val="14"/>
              </w:numPr>
              <w:jc w:val="both"/>
              <w:rPr>
                <w:rFonts w:ascii="Arial Narrow" w:hAnsi="Arial Narrow" w:cs="Arial"/>
                <w:szCs w:val="24"/>
              </w:rPr>
            </w:pPr>
            <w:proofErr w:type="gramStart"/>
            <w:r w:rsidRPr="001716E8">
              <w:rPr>
                <w:rFonts w:ascii="Arial Narrow" w:hAnsi="Arial Narrow" w:cs="Arial"/>
                <w:szCs w:val="24"/>
              </w:rPr>
              <w:t>i</w:t>
            </w:r>
            <w:r w:rsidR="004A7971" w:rsidRPr="001716E8">
              <w:rPr>
                <w:rFonts w:ascii="Arial Narrow" w:hAnsi="Arial Narrow" w:cs="Arial"/>
                <w:szCs w:val="24"/>
              </w:rPr>
              <w:t>nformer</w:t>
            </w:r>
            <w:proofErr w:type="gramEnd"/>
            <w:r w:rsidR="004A7971" w:rsidRPr="001716E8">
              <w:rPr>
                <w:rFonts w:ascii="Arial Narrow" w:hAnsi="Arial Narrow" w:cs="Arial"/>
                <w:szCs w:val="24"/>
              </w:rPr>
              <w:t xml:space="preserve"> clairement</w:t>
            </w:r>
            <w:r w:rsidR="00810EAE" w:rsidRPr="001716E8">
              <w:rPr>
                <w:rFonts w:ascii="Arial Narrow" w:hAnsi="Arial Narrow" w:cs="Arial"/>
                <w:szCs w:val="24"/>
              </w:rPr>
              <w:t xml:space="preserve"> les parties prenantes de la marche à suivre pour avoir accès au MGP et des différentes procédures qui suivront une fois qu’ils l’auront fait. </w:t>
            </w:r>
          </w:p>
          <w:p w14:paraId="461A1C16" w14:textId="0F26D09F" w:rsidR="004A7971" w:rsidRPr="001716E8" w:rsidRDefault="000B4D03" w:rsidP="00A17C7F">
            <w:pPr>
              <w:pStyle w:val="Paragraphedeliste"/>
              <w:numPr>
                <w:ilvl w:val="0"/>
                <w:numId w:val="14"/>
              </w:numPr>
              <w:jc w:val="both"/>
              <w:rPr>
                <w:rFonts w:ascii="Arial Narrow" w:hAnsi="Arial Narrow" w:cs="Arial"/>
                <w:szCs w:val="24"/>
              </w:rPr>
            </w:pPr>
            <w:proofErr w:type="gramStart"/>
            <w:r w:rsidRPr="001716E8">
              <w:rPr>
                <w:rFonts w:ascii="Arial Narrow" w:hAnsi="Arial Narrow" w:cs="Arial"/>
                <w:szCs w:val="24"/>
              </w:rPr>
              <w:t>communiquer</w:t>
            </w:r>
            <w:proofErr w:type="gramEnd"/>
            <w:r w:rsidR="00810EAE" w:rsidRPr="001716E8">
              <w:rPr>
                <w:rFonts w:ascii="Arial Narrow" w:hAnsi="Arial Narrow" w:cs="Arial"/>
                <w:szCs w:val="24"/>
              </w:rPr>
              <w:t xml:space="preserve"> l’objet et la fonction du mécanisme en toute transparence. On peut à cet effet utiliser les médias pour passer l’information au plus grand nombre</w:t>
            </w:r>
            <w:r w:rsidRPr="001716E8">
              <w:rPr>
                <w:rFonts w:ascii="Arial Narrow" w:hAnsi="Arial Narrow" w:cs="Arial"/>
                <w:szCs w:val="24"/>
              </w:rPr>
              <w:t>,</w:t>
            </w:r>
            <w:r w:rsidR="00810EAE" w:rsidRPr="001716E8">
              <w:rPr>
                <w:rFonts w:ascii="Arial Narrow" w:hAnsi="Arial Narrow" w:cs="Arial"/>
                <w:szCs w:val="24"/>
              </w:rPr>
              <w:t xml:space="preserve"> </w:t>
            </w:r>
          </w:p>
          <w:p w14:paraId="6126CA8F" w14:textId="1FF2C1E6" w:rsidR="0090341A" w:rsidRPr="001716E8" w:rsidRDefault="000B4D03" w:rsidP="00A17C7F">
            <w:pPr>
              <w:pStyle w:val="Paragraphedeliste"/>
              <w:numPr>
                <w:ilvl w:val="0"/>
                <w:numId w:val="14"/>
              </w:numPr>
              <w:autoSpaceDE w:val="0"/>
              <w:autoSpaceDN w:val="0"/>
              <w:adjustRightInd w:val="0"/>
              <w:jc w:val="both"/>
              <w:rPr>
                <w:rFonts w:ascii="Arial Narrow" w:hAnsi="Arial Narrow" w:cs="Arial"/>
                <w:szCs w:val="24"/>
              </w:rPr>
            </w:pPr>
            <w:proofErr w:type="gramStart"/>
            <w:r w:rsidRPr="001716E8">
              <w:rPr>
                <w:rFonts w:ascii="Arial Narrow" w:hAnsi="Arial Narrow" w:cs="Arial"/>
                <w:szCs w:val="24"/>
              </w:rPr>
              <w:t>r</w:t>
            </w:r>
            <w:r w:rsidR="0090341A" w:rsidRPr="001716E8">
              <w:rPr>
                <w:rFonts w:ascii="Arial Narrow" w:hAnsi="Arial Narrow" w:cs="Arial"/>
                <w:szCs w:val="24"/>
              </w:rPr>
              <w:t>enseigner</w:t>
            </w:r>
            <w:proofErr w:type="gramEnd"/>
            <w:r w:rsidR="0090341A" w:rsidRPr="001716E8">
              <w:rPr>
                <w:rFonts w:ascii="Arial Narrow" w:hAnsi="Arial Narrow" w:cs="Arial"/>
                <w:szCs w:val="24"/>
              </w:rPr>
              <w:t xml:space="preserve"> les parties concernées sur l’évolution et les résultats des plaintes</w:t>
            </w:r>
            <w:r w:rsidRPr="001716E8">
              <w:rPr>
                <w:rFonts w:ascii="Arial Narrow" w:hAnsi="Arial Narrow" w:cs="Arial"/>
                <w:szCs w:val="24"/>
              </w:rPr>
              <w:t xml:space="preserve">  et du</w:t>
            </w:r>
          </w:p>
          <w:p w14:paraId="1C41F8E4" w14:textId="3F0547A8" w:rsidR="00810EAE" w:rsidRPr="001716E8" w:rsidRDefault="00810EAE" w:rsidP="006468F3">
            <w:pPr>
              <w:jc w:val="both"/>
              <w:rPr>
                <w:rFonts w:ascii="Arial Narrow" w:hAnsi="Arial Narrow" w:cs="Arial"/>
                <w:szCs w:val="24"/>
              </w:rPr>
            </w:pPr>
            <w:r w:rsidRPr="001716E8">
              <w:rPr>
                <w:rFonts w:ascii="Arial Narrow" w:hAnsi="Arial Narrow" w:cs="Arial"/>
                <w:szCs w:val="24"/>
              </w:rPr>
              <w:t xml:space="preserve">      </w:t>
            </w:r>
            <w:proofErr w:type="gramStart"/>
            <w:r w:rsidR="000B4D03" w:rsidRPr="001716E8">
              <w:rPr>
                <w:rFonts w:ascii="Arial Narrow" w:hAnsi="Arial Narrow" w:cs="Arial"/>
                <w:szCs w:val="24"/>
              </w:rPr>
              <w:t>t</w:t>
            </w:r>
            <w:r w:rsidR="0090341A" w:rsidRPr="001716E8">
              <w:rPr>
                <w:rFonts w:ascii="Arial Narrow" w:hAnsi="Arial Narrow" w:cs="Arial"/>
                <w:szCs w:val="24"/>
              </w:rPr>
              <w:t>raitement</w:t>
            </w:r>
            <w:proofErr w:type="gramEnd"/>
          </w:p>
        </w:tc>
        <w:tc>
          <w:tcPr>
            <w:tcW w:w="2381" w:type="dxa"/>
            <w:vAlign w:val="center"/>
          </w:tcPr>
          <w:p w14:paraId="29F5FBB3" w14:textId="25A51C0A" w:rsidR="00B36564" w:rsidRPr="001716E8" w:rsidRDefault="004A14C5" w:rsidP="00B733C4">
            <w:pPr>
              <w:rPr>
                <w:rFonts w:ascii="Arial Narrow" w:hAnsi="Arial Narrow" w:cs="Arial"/>
                <w:szCs w:val="24"/>
              </w:rPr>
            </w:pPr>
            <w:r w:rsidRPr="001716E8">
              <w:rPr>
                <w:rFonts w:ascii="Arial Narrow" w:hAnsi="Arial Narrow" w:cs="Arial"/>
                <w:szCs w:val="24"/>
              </w:rPr>
              <w:t xml:space="preserve">Le MGP est bien connu et </w:t>
            </w:r>
            <w:r w:rsidR="00B733C4" w:rsidRPr="001716E8">
              <w:rPr>
                <w:rFonts w:ascii="Arial Narrow" w:hAnsi="Arial Narrow" w:cs="Arial"/>
                <w:szCs w:val="24"/>
              </w:rPr>
              <w:t>bien approprié</w:t>
            </w:r>
            <w:r w:rsidRPr="001716E8">
              <w:rPr>
                <w:rFonts w:ascii="Arial Narrow" w:hAnsi="Arial Narrow" w:cs="Arial"/>
                <w:szCs w:val="24"/>
              </w:rPr>
              <w:t xml:space="preserve"> par les parties prenantes du projet</w:t>
            </w:r>
          </w:p>
        </w:tc>
      </w:tr>
      <w:tr w:rsidR="004A7971" w:rsidRPr="001716E8" w14:paraId="2B640F5C" w14:textId="77777777" w:rsidTr="00B733C4">
        <w:trPr>
          <w:jc w:val="center"/>
        </w:trPr>
        <w:tc>
          <w:tcPr>
            <w:tcW w:w="2437" w:type="dxa"/>
            <w:vAlign w:val="center"/>
          </w:tcPr>
          <w:p w14:paraId="3B77EEB6" w14:textId="7861AE5F" w:rsidR="004A7971" w:rsidRPr="001716E8" w:rsidRDefault="004A7971" w:rsidP="00B733C4">
            <w:pPr>
              <w:rPr>
                <w:rFonts w:ascii="Arial Narrow" w:hAnsi="Arial Narrow" w:cs="Arial"/>
                <w:b/>
                <w:bCs/>
                <w:szCs w:val="24"/>
              </w:rPr>
            </w:pPr>
            <w:r w:rsidRPr="001716E8">
              <w:rPr>
                <w:rFonts w:ascii="Arial Narrow" w:hAnsi="Arial Narrow" w:cs="Arial"/>
                <w:b/>
                <w:bCs/>
                <w:szCs w:val="24"/>
              </w:rPr>
              <w:t>Prévisibilité </w:t>
            </w:r>
            <w:r w:rsidRPr="001716E8">
              <w:rPr>
                <w:rFonts w:ascii="Arial Narrow" w:hAnsi="Arial Narrow" w:cs="Arial"/>
                <w:szCs w:val="24"/>
              </w:rPr>
              <w:t>:</w:t>
            </w:r>
          </w:p>
        </w:tc>
        <w:tc>
          <w:tcPr>
            <w:tcW w:w="5669" w:type="dxa"/>
          </w:tcPr>
          <w:p w14:paraId="27E23C7E" w14:textId="489ACD39" w:rsidR="004A7971" w:rsidRPr="001716E8" w:rsidRDefault="000B4D03" w:rsidP="00A17C7F">
            <w:pPr>
              <w:pStyle w:val="Paragraphedeliste"/>
              <w:numPr>
                <w:ilvl w:val="0"/>
                <w:numId w:val="14"/>
              </w:numPr>
              <w:jc w:val="both"/>
              <w:rPr>
                <w:rFonts w:ascii="Arial Narrow" w:hAnsi="Arial Narrow" w:cs="Arial"/>
                <w:szCs w:val="24"/>
              </w:rPr>
            </w:pPr>
            <w:proofErr w:type="gramStart"/>
            <w:r w:rsidRPr="001716E8">
              <w:rPr>
                <w:rFonts w:ascii="Arial Narrow" w:hAnsi="Arial Narrow" w:cs="Arial"/>
                <w:szCs w:val="24"/>
              </w:rPr>
              <w:t>r</w:t>
            </w:r>
            <w:r w:rsidR="004A7971" w:rsidRPr="001716E8">
              <w:rPr>
                <w:rFonts w:ascii="Arial Narrow" w:hAnsi="Arial Narrow" w:cs="Arial"/>
                <w:szCs w:val="24"/>
              </w:rPr>
              <w:t>éagir</w:t>
            </w:r>
            <w:proofErr w:type="gramEnd"/>
            <w:r w:rsidR="004A7971" w:rsidRPr="001716E8">
              <w:rPr>
                <w:rFonts w:ascii="Arial Narrow" w:hAnsi="Arial Narrow" w:cs="Arial"/>
                <w:szCs w:val="24"/>
              </w:rPr>
              <w:t xml:space="preserve"> promptement à tous les plaignants,</w:t>
            </w:r>
          </w:p>
          <w:p w14:paraId="030D882C" w14:textId="75BFF1B3" w:rsidR="004A7971" w:rsidRPr="001716E8" w:rsidDel="004A7971" w:rsidRDefault="000B4D03" w:rsidP="00A17C7F">
            <w:pPr>
              <w:pStyle w:val="Paragraphedeliste"/>
              <w:numPr>
                <w:ilvl w:val="0"/>
                <w:numId w:val="14"/>
              </w:numPr>
              <w:jc w:val="both"/>
              <w:rPr>
                <w:rFonts w:ascii="Arial Narrow" w:hAnsi="Arial Narrow" w:cs="Arial"/>
                <w:szCs w:val="24"/>
              </w:rPr>
            </w:pPr>
            <w:proofErr w:type="gramStart"/>
            <w:r w:rsidRPr="001716E8">
              <w:rPr>
                <w:rFonts w:ascii="Arial Narrow" w:hAnsi="Arial Narrow" w:cs="Arial"/>
                <w:szCs w:val="24"/>
              </w:rPr>
              <w:t>p</w:t>
            </w:r>
            <w:r w:rsidR="004A7971" w:rsidRPr="001716E8">
              <w:rPr>
                <w:rFonts w:ascii="Arial Narrow" w:hAnsi="Arial Narrow" w:cs="Arial"/>
                <w:szCs w:val="24"/>
              </w:rPr>
              <w:t>résenter</w:t>
            </w:r>
            <w:proofErr w:type="gramEnd"/>
            <w:r w:rsidR="004A7971" w:rsidRPr="001716E8">
              <w:rPr>
                <w:rFonts w:ascii="Arial Narrow" w:hAnsi="Arial Narrow" w:cs="Arial"/>
                <w:szCs w:val="24"/>
              </w:rPr>
              <w:t xml:space="preserve"> un processus de traitement clair, avec des délais pour chaque étape</w:t>
            </w:r>
            <w:r w:rsidRPr="001716E8">
              <w:rPr>
                <w:rFonts w:ascii="Arial Narrow" w:hAnsi="Arial Narrow" w:cs="Arial"/>
                <w:szCs w:val="24"/>
              </w:rPr>
              <w:t>.</w:t>
            </w:r>
          </w:p>
        </w:tc>
        <w:tc>
          <w:tcPr>
            <w:tcW w:w="2381" w:type="dxa"/>
            <w:vAlign w:val="center"/>
          </w:tcPr>
          <w:p w14:paraId="392DC179" w14:textId="51652337" w:rsidR="004A7971" w:rsidRPr="001716E8" w:rsidRDefault="00B733C4" w:rsidP="00B733C4">
            <w:pPr>
              <w:rPr>
                <w:rFonts w:ascii="Arial Narrow" w:hAnsi="Arial Narrow" w:cs="Arial"/>
                <w:szCs w:val="24"/>
              </w:rPr>
            </w:pPr>
            <w:r w:rsidRPr="001716E8">
              <w:rPr>
                <w:rFonts w:ascii="Arial Narrow" w:hAnsi="Arial Narrow" w:cs="Arial"/>
                <w:szCs w:val="24"/>
              </w:rPr>
              <w:t>Délais</w:t>
            </w:r>
            <w:r w:rsidR="004A14C5" w:rsidRPr="001716E8">
              <w:rPr>
                <w:rFonts w:ascii="Arial Narrow" w:hAnsi="Arial Narrow" w:cs="Arial"/>
                <w:szCs w:val="24"/>
              </w:rPr>
              <w:t xml:space="preserve"> de traitement des plaintes</w:t>
            </w:r>
          </w:p>
        </w:tc>
      </w:tr>
    </w:tbl>
    <w:p w14:paraId="2889A39F" w14:textId="77777777" w:rsidR="00682172" w:rsidRPr="001716E8" w:rsidRDefault="00682172" w:rsidP="006468F3">
      <w:pPr>
        <w:spacing w:after="0" w:line="240" w:lineRule="auto"/>
        <w:jc w:val="both"/>
        <w:rPr>
          <w:rFonts w:ascii="Arial Narrow" w:hAnsi="Arial Narrow" w:cs="Arial"/>
          <w:szCs w:val="24"/>
        </w:rPr>
      </w:pPr>
    </w:p>
    <w:p w14:paraId="087307F8" w14:textId="7C713999" w:rsidR="00F3414E" w:rsidRPr="001716E8" w:rsidRDefault="00F3414E" w:rsidP="006468F3">
      <w:pPr>
        <w:spacing w:after="0" w:line="240" w:lineRule="auto"/>
        <w:jc w:val="both"/>
        <w:rPr>
          <w:rFonts w:ascii="Arial Narrow" w:hAnsi="Arial Narrow" w:cs="Arial"/>
          <w:szCs w:val="24"/>
        </w:rPr>
      </w:pPr>
      <w:r w:rsidRPr="001716E8">
        <w:rPr>
          <w:rFonts w:ascii="Arial Narrow" w:hAnsi="Arial Narrow" w:cs="Arial"/>
          <w:szCs w:val="24"/>
        </w:rPr>
        <w:br w:type="page"/>
      </w:r>
    </w:p>
    <w:p w14:paraId="43C3AA9E" w14:textId="77777777" w:rsidR="009F42D2" w:rsidRDefault="000A7C02" w:rsidP="006F2B07">
      <w:pPr>
        <w:pStyle w:val="Titre1"/>
      </w:pPr>
      <w:bookmarkStart w:id="13" w:name="_Toc31881073"/>
      <w:r w:rsidRPr="001716E8">
        <w:lastRenderedPageBreak/>
        <w:t xml:space="preserve">LES PLAINTES : DEFINITION, </w:t>
      </w:r>
      <w:r w:rsidR="00AA62E4" w:rsidRPr="001716E8">
        <w:t>CAUSES,</w:t>
      </w:r>
      <w:r w:rsidR="00975828" w:rsidRPr="001716E8">
        <w:t xml:space="preserve"> </w:t>
      </w:r>
      <w:r w:rsidR="00A15B9D" w:rsidRPr="001716E8">
        <w:t xml:space="preserve">NATURE, </w:t>
      </w:r>
      <w:r w:rsidR="00F3414E" w:rsidRPr="001716E8">
        <w:rPr>
          <w:rFonts w:eastAsiaTheme="minorHAnsi"/>
        </w:rPr>
        <w:t>TYPOLOGIE</w:t>
      </w:r>
      <w:r w:rsidR="00F3414E" w:rsidRPr="001716E8">
        <w:t>, VALIDITE</w:t>
      </w:r>
      <w:r w:rsidR="00F3414E" w:rsidRPr="001716E8" w:rsidDel="00ED30D3">
        <w:t>,</w:t>
      </w:r>
      <w:r w:rsidR="00F3414E" w:rsidRPr="001716E8">
        <w:t xml:space="preserve"> ET</w:t>
      </w:r>
      <w:r w:rsidR="004A14C5" w:rsidRPr="001716E8">
        <w:t xml:space="preserve"> </w:t>
      </w:r>
      <w:r w:rsidR="00AA62E4" w:rsidRPr="001716E8">
        <w:t>USAGERS</w:t>
      </w:r>
      <w:bookmarkEnd w:id="13"/>
      <w:r w:rsidR="00AA62E4" w:rsidRPr="001716E8">
        <w:t xml:space="preserve"> </w:t>
      </w:r>
    </w:p>
    <w:p w14:paraId="38205B88" w14:textId="40597AAA" w:rsidR="00081A1F" w:rsidRPr="001716E8" w:rsidRDefault="00682172" w:rsidP="006F2B07">
      <w:pPr>
        <w:pStyle w:val="Titre1"/>
        <w:numPr>
          <w:ilvl w:val="0"/>
          <w:numId w:val="0"/>
        </w:numPr>
        <w:ind w:left="1080"/>
      </w:pPr>
      <w:r w:rsidRPr="001716E8">
        <w:tab/>
      </w:r>
    </w:p>
    <w:p w14:paraId="4662D75A" w14:textId="5CBF0B9B" w:rsidR="00162D69" w:rsidRDefault="005B0C2F" w:rsidP="00162D69">
      <w:pPr>
        <w:pStyle w:val="Titre2"/>
        <w:spacing w:before="0" w:line="240" w:lineRule="auto"/>
        <w:jc w:val="both"/>
        <w:rPr>
          <w:rFonts w:ascii="Arial Narrow" w:hAnsi="Arial Narrow" w:cs="Arial"/>
          <w:b/>
          <w:szCs w:val="24"/>
        </w:rPr>
      </w:pPr>
      <w:bookmarkStart w:id="14" w:name="_Toc31881074"/>
      <w:r w:rsidRPr="001716E8">
        <w:rPr>
          <w:rFonts w:ascii="Arial Narrow" w:hAnsi="Arial Narrow" w:cs="Arial"/>
          <w:b/>
          <w:szCs w:val="24"/>
        </w:rPr>
        <w:t>4</w:t>
      </w:r>
      <w:r w:rsidR="00993BF2" w:rsidRPr="001716E8">
        <w:rPr>
          <w:rFonts w:ascii="Arial Narrow" w:hAnsi="Arial Narrow" w:cs="Arial"/>
          <w:b/>
          <w:szCs w:val="24"/>
        </w:rPr>
        <w:t xml:space="preserve">.1. </w:t>
      </w:r>
      <w:r w:rsidR="00975B03" w:rsidRPr="001716E8">
        <w:rPr>
          <w:rFonts w:ascii="Arial Narrow" w:hAnsi="Arial Narrow" w:cs="Arial"/>
          <w:b/>
          <w:szCs w:val="24"/>
        </w:rPr>
        <w:t xml:space="preserve">Définition </w:t>
      </w:r>
      <w:r w:rsidR="00652B63" w:rsidRPr="001716E8">
        <w:rPr>
          <w:rFonts w:ascii="Arial Narrow" w:hAnsi="Arial Narrow" w:cs="Arial"/>
          <w:b/>
          <w:szCs w:val="24"/>
        </w:rPr>
        <w:t>d’une plainte</w:t>
      </w:r>
      <w:bookmarkEnd w:id="14"/>
    </w:p>
    <w:p w14:paraId="282D2C8D" w14:textId="77777777" w:rsidR="00B733C4" w:rsidRPr="00B733C4" w:rsidRDefault="00B733C4" w:rsidP="00B733C4">
      <w:pPr>
        <w:rPr>
          <w:sz w:val="14"/>
          <w:szCs w:val="12"/>
        </w:rPr>
      </w:pPr>
    </w:p>
    <w:p w14:paraId="0CAEEE4E" w14:textId="77777777" w:rsidR="00081A1F" w:rsidRPr="001716E8" w:rsidRDefault="00975B03" w:rsidP="006468F3">
      <w:pPr>
        <w:widowControl w:val="0"/>
        <w:spacing w:after="0" w:line="240" w:lineRule="auto"/>
        <w:jc w:val="both"/>
        <w:rPr>
          <w:rFonts w:ascii="Arial Narrow" w:hAnsi="Arial Narrow" w:cs="Arial"/>
          <w:szCs w:val="24"/>
        </w:rPr>
      </w:pPr>
      <w:r w:rsidRPr="001716E8">
        <w:rPr>
          <w:rFonts w:ascii="Arial Narrow" w:hAnsi="Arial Narrow" w:cs="Arial"/>
          <w:szCs w:val="24"/>
        </w:rPr>
        <w:t xml:space="preserve">Une plainte est une expression d’insatisfaction au sujet du niveau ou de la qualité de l’aide fournie, qui se rapporte aux actions ou aux inactions de la part du personnel, de bénévoles ou des bénéficiaires directs d’un projet, et qui suscitent directement ou indirectement </w:t>
      </w:r>
      <w:r w:rsidR="00E80F6A" w:rsidRPr="001716E8">
        <w:rPr>
          <w:rFonts w:ascii="Arial Narrow" w:hAnsi="Arial Narrow" w:cs="Arial"/>
          <w:szCs w:val="24"/>
        </w:rPr>
        <w:t xml:space="preserve">de l’angoisse chez quiconque.  </w:t>
      </w:r>
    </w:p>
    <w:p w14:paraId="4FCCBFAB" w14:textId="77777777" w:rsidR="002E6F35" w:rsidRPr="001716E8" w:rsidRDefault="002E6F35" w:rsidP="006468F3">
      <w:pPr>
        <w:widowControl w:val="0"/>
        <w:spacing w:after="0" w:line="240" w:lineRule="auto"/>
        <w:jc w:val="both"/>
        <w:rPr>
          <w:rFonts w:ascii="Arial Narrow" w:hAnsi="Arial Narrow" w:cs="Arial"/>
          <w:szCs w:val="24"/>
        </w:rPr>
      </w:pPr>
    </w:p>
    <w:p w14:paraId="43464063" w14:textId="335C21E4" w:rsidR="00162D69" w:rsidRDefault="009F42D2" w:rsidP="009F42D2">
      <w:pPr>
        <w:pStyle w:val="Titre2"/>
        <w:spacing w:before="0" w:line="240" w:lineRule="auto"/>
        <w:jc w:val="both"/>
        <w:rPr>
          <w:rFonts w:ascii="Arial Narrow" w:hAnsi="Arial Narrow" w:cs="Arial"/>
          <w:b/>
          <w:szCs w:val="24"/>
        </w:rPr>
      </w:pPr>
      <w:bookmarkStart w:id="15" w:name="_Toc31881075"/>
      <w:r>
        <w:rPr>
          <w:rFonts w:ascii="Arial Narrow" w:hAnsi="Arial Narrow" w:cs="Arial"/>
          <w:b/>
          <w:szCs w:val="24"/>
        </w:rPr>
        <w:t xml:space="preserve">4.2. </w:t>
      </w:r>
      <w:r w:rsidR="00975B03" w:rsidRPr="001716E8">
        <w:rPr>
          <w:rFonts w:ascii="Arial Narrow" w:hAnsi="Arial Narrow" w:cs="Arial"/>
          <w:b/>
          <w:szCs w:val="24"/>
        </w:rPr>
        <w:t>Causes</w:t>
      </w:r>
      <w:r w:rsidR="00652B63" w:rsidRPr="001716E8">
        <w:rPr>
          <w:rFonts w:ascii="Arial Narrow" w:hAnsi="Arial Narrow" w:cs="Arial"/>
          <w:b/>
          <w:szCs w:val="24"/>
        </w:rPr>
        <w:t xml:space="preserve"> des plaintes</w:t>
      </w:r>
      <w:bookmarkEnd w:id="15"/>
    </w:p>
    <w:p w14:paraId="708D04A9" w14:textId="77777777" w:rsidR="00B733C4" w:rsidRPr="00B733C4" w:rsidRDefault="00B733C4" w:rsidP="00B733C4">
      <w:pPr>
        <w:rPr>
          <w:sz w:val="12"/>
          <w:szCs w:val="10"/>
        </w:rPr>
      </w:pPr>
    </w:p>
    <w:p w14:paraId="492C1D5B" w14:textId="5FA852BE" w:rsidR="00F83AA7" w:rsidRPr="001716E8" w:rsidRDefault="00975B03" w:rsidP="006468F3">
      <w:pPr>
        <w:widowControl w:val="0"/>
        <w:spacing w:after="0" w:line="240" w:lineRule="auto"/>
        <w:jc w:val="both"/>
        <w:rPr>
          <w:rFonts w:ascii="Arial Narrow" w:hAnsi="Arial Narrow" w:cs="Arial"/>
          <w:i/>
          <w:szCs w:val="24"/>
        </w:rPr>
      </w:pPr>
      <w:r w:rsidRPr="001716E8">
        <w:rPr>
          <w:rFonts w:ascii="Arial Narrow" w:hAnsi="Arial Narrow" w:cs="Arial"/>
          <w:szCs w:val="24"/>
        </w:rPr>
        <w:t xml:space="preserve">Les causes des plaintes peuvent être diverses, il convient de les détecter avec précision afin de cerner le vrai problème et entrevoir des solutions adéquates. </w:t>
      </w:r>
      <w:r w:rsidR="009B12E5" w:rsidRPr="001716E8">
        <w:rPr>
          <w:rFonts w:ascii="Arial Narrow" w:hAnsi="Arial Narrow" w:cs="Arial"/>
          <w:szCs w:val="24"/>
        </w:rPr>
        <w:t xml:space="preserve"> </w:t>
      </w:r>
      <w:r w:rsidRPr="001716E8">
        <w:rPr>
          <w:rFonts w:ascii="Arial Narrow" w:hAnsi="Arial Narrow" w:cs="Arial"/>
          <w:szCs w:val="24"/>
        </w:rPr>
        <w:t>Une plainte est donc susceptible de concerner des problèmes non directement liés au projet (comme un problème politique local ou national), des problèmes hérités d’une situation antérieure (tels qu’un conflit entre communautés et/ou avec l’Etat) ou de véritables problèmes con</w:t>
      </w:r>
      <w:r w:rsidR="00CC6341" w:rsidRPr="001716E8">
        <w:rPr>
          <w:rFonts w:ascii="Arial Narrow" w:hAnsi="Arial Narrow" w:cs="Arial"/>
          <w:szCs w:val="24"/>
        </w:rPr>
        <w:t>cernant le projet : par exemple  (i)</w:t>
      </w:r>
      <w:r w:rsidRPr="001716E8">
        <w:rPr>
          <w:rFonts w:ascii="Arial Narrow" w:hAnsi="Arial Narrow" w:cs="Arial"/>
          <w:szCs w:val="24"/>
        </w:rPr>
        <w:t xml:space="preserve"> les mesures de suppression ou d’atténuation d’impacts négatifs ;</w:t>
      </w:r>
      <w:r w:rsidR="00CC6341" w:rsidRPr="001716E8">
        <w:rPr>
          <w:rFonts w:ascii="Arial Narrow" w:hAnsi="Arial Narrow" w:cs="Arial"/>
          <w:szCs w:val="24"/>
        </w:rPr>
        <w:t xml:space="preserve"> (ii)</w:t>
      </w:r>
      <w:r w:rsidRPr="001716E8">
        <w:rPr>
          <w:rFonts w:ascii="Arial Narrow" w:hAnsi="Arial Narrow" w:cs="Arial"/>
          <w:szCs w:val="24"/>
        </w:rPr>
        <w:t xml:space="preserve"> l’acquis</w:t>
      </w:r>
      <w:r w:rsidR="00CC6341" w:rsidRPr="001716E8">
        <w:rPr>
          <w:rFonts w:ascii="Arial Narrow" w:hAnsi="Arial Narrow" w:cs="Arial"/>
          <w:szCs w:val="24"/>
        </w:rPr>
        <w:t>ition et l’occupation de terres ; (iii)</w:t>
      </w:r>
      <w:r w:rsidRPr="001716E8">
        <w:rPr>
          <w:rFonts w:ascii="Arial Narrow" w:hAnsi="Arial Narrow" w:cs="Arial"/>
          <w:szCs w:val="24"/>
        </w:rPr>
        <w:t xml:space="preserve"> la réinstallation de populations et leurs compensations ; </w:t>
      </w:r>
      <w:r w:rsidR="00CC6341" w:rsidRPr="001716E8">
        <w:rPr>
          <w:rFonts w:ascii="Arial Narrow" w:hAnsi="Arial Narrow" w:cs="Arial"/>
          <w:szCs w:val="24"/>
        </w:rPr>
        <w:t xml:space="preserve">(iv) </w:t>
      </w:r>
      <w:r w:rsidRPr="001716E8">
        <w:rPr>
          <w:rFonts w:ascii="Arial Narrow" w:hAnsi="Arial Narrow" w:cs="Arial"/>
          <w:szCs w:val="24"/>
        </w:rPr>
        <w:t xml:space="preserve">la divulgation des décisions et des documents du PAES ; </w:t>
      </w:r>
      <w:r w:rsidR="00CC6341" w:rsidRPr="001716E8">
        <w:rPr>
          <w:rFonts w:ascii="Arial Narrow" w:hAnsi="Arial Narrow" w:cs="Arial"/>
          <w:szCs w:val="24"/>
        </w:rPr>
        <w:t xml:space="preserve">(v) </w:t>
      </w:r>
      <w:r w:rsidRPr="001716E8">
        <w:rPr>
          <w:rFonts w:ascii="Arial Narrow" w:hAnsi="Arial Narrow" w:cs="Arial"/>
          <w:szCs w:val="24"/>
        </w:rPr>
        <w:t>le respect des procédures établies par les Plans de Gestion Environnementa</w:t>
      </w:r>
      <w:r w:rsidR="00C31120" w:rsidRPr="001716E8">
        <w:rPr>
          <w:rFonts w:ascii="Arial Narrow" w:hAnsi="Arial Narrow" w:cs="Arial"/>
          <w:szCs w:val="24"/>
        </w:rPr>
        <w:t xml:space="preserve">le et Sociale (PGES) et </w:t>
      </w:r>
      <w:r w:rsidR="004A14C5" w:rsidRPr="001716E8">
        <w:rPr>
          <w:rFonts w:ascii="Arial Narrow" w:hAnsi="Arial Narrow" w:cs="Arial"/>
          <w:szCs w:val="24"/>
        </w:rPr>
        <w:t>(iv)</w:t>
      </w:r>
      <w:r w:rsidR="00C31120" w:rsidRPr="001716E8">
        <w:rPr>
          <w:rFonts w:ascii="Arial Narrow" w:hAnsi="Arial Narrow" w:cs="Arial"/>
          <w:szCs w:val="24"/>
        </w:rPr>
        <w:t>le Plan</w:t>
      </w:r>
      <w:r w:rsidRPr="001716E8">
        <w:rPr>
          <w:rFonts w:ascii="Arial Narrow" w:hAnsi="Arial Narrow" w:cs="Arial"/>
          <w:szCs w:val="24"/>
        </w:rPr>
        <w:t xml:space="preserve"> de Gestion Environnementale et Sociale </w:t>
      </w:r>
      <w:r w:rsidR="00F83AA7" w:rsidRPr="001716E8">
        <w:rPr>
          <w:rFonts w:ascii="Arial Narrow" w:hAnsi="Arial Narrow" w:cs="Arial"/>
          <w:szCs w:val="24"/>
        </w:rPr>
        <w:t xml:space="preserve">de chantier etc.  </w:t>
      </w:r>
    </w:p>
    <w:p w14:paraId="677979D1" w14:textId="54A172C6" w:rsidR="00975828" w:rsidRPr="001716E8" w:rsidRDefault="00975828" w:rsidP="006468F3">
      <w:pPr>
        <w:widowControl w:val="0"/>
        <w:spacing w:after="0" w:line="240" w:lineRule="auto"/>
        <w:jc w:val="both"/>
        <w:rPr>
          <w:rFonts w:ascii="Arial Narrow" w:hAnsi="Arial Narrow" w:cs="Arial"/>
          <w:szCs w:val="24"/>
        </w:rPr>
      </w:pPr>
    </w:p>
    <w:p w14:paraId="09640C5B" w14:textId="6D1ABA30" w:rsidR="00975828" w:rsidRDefault="00DF5A69" w:rsidP="009F42D2">
      <w:pPr>
        <w:pStyle w:val="Titre2"/>
        <w:spacing w:before="0" w:line="240" w:lineRule="auto"/>
        <w:jc w:val="both"/>
        <w:rPr>
          <w:rFonts w:ascii="Arial Narrow" w:hAnsi="Arial Narrow" w:cs="Arial"/>
          <w:b/>
          <w:szCs w:val="24"/>
        </w:rPr>
      </w:pPr>
      <w:bookmarkStart w:id="16" w:name="_Toc31881076"/>
      <w:r w:rsidRPr="009F42D2">
        <w:rPr>
          <w:rFonts w:ascii="Arial Narrow" w:hAnsi="Arial Narrow" w:cs="Arial"/>
          <w:b/>
          <w:szCs w:val="24"/>
        </w:rPr>
        <w:t>4</w:t>
      </w:r>
      <w:r w:rsidR="00975828" w:rsidRPr="009F42D2">
        <w:rPr>
          <w:rFonts w:ascii="Arial Narrow" w:hAnsi="Arial Narrow" w:cs="Arial"/>
          <w:b/>
          <w:szCs w:val="24"/>
        </w:rPr>
        <w:t>.3.  Nature des plaintes</w:t>
      </w:r>
      <w:bookmarkEnd w:id="16"/>
    </w:p>
    <w:p w14:paraId="19046536" w14:textId="77777777" w:rsidR="007D5EA4" w:rsidRDefault="007D5EA4" w:rsidP="006468F3">
      <w:pPr>
        <w:widowControl w:val="0"/>
        <w:spacing w:after="0" w:line="240" w:lineRule="auto"/>
        <w:jc w:val="both"/>
        <w:rPr>
          <w:rFonts w:ascii="Arial Narrow" w:hAnsi="Arial Narrow" w:cs="Arial"/>
          <w:szCs w:val="24"/>
        </w:rPr>
      </w:pPr>
    </w:p>
    <w:p w14:paraId="0F416807" w14:textId="7B595C1D" w:rsidR="00975828" w:rsidRPr="001716E8" w:rsidRDefault="00975828" w:rsidP="006468F3">
      <w:pPr>
        <w:widowControl w:val="0"/>
        <w:spacing w:after="0" w:line="240" w:lineRule="auto"/>
        <w:jc w:val="both"/>
        <w:rPr>
          <w:rFonts w:ascii="Arial Narrow" w:hAnsi="Arial Narrow" w:cs="Arial"/>
          <w:szCs w:val="24"/>
        </w:rPr>
      </w:pPr>
      <w:r w:rsidRPr="001716E8">
        <w:rPr>
          <w:rFonts w:ascii="Arial Narrow" w:hAnsi="Arial Narrow" w:cs="Arial"/>
          <w:szCs w:val="24"/>
        </w:rPr>
        <w:t xml:space="preserve">Les plaintes pourront être catégorisées en </w:t>
      </w:r>
      <w:proofErr w:type="gramStart"/>
      <w:r w:rsidR="001A2517">
        <w:rPr>
          <w:rFonts w:ascii="Arial Narrow" w:hAnsi="Arial Narrow" w:cs="Arial"/>
          <w:szCs w:val="24"/>
        </w:rPr>
        <w:t xml:space="preserve">quatre </w:t>
      </w:r>
      <w:r w:rsidRPr="001716E8">
        <w:rPr>
          <w:rFonts w:ascii="Arial Narrow" w:hAnsi="Arial Narrow" w:cs="Arial"/>
          <w:szCs w:val="24"/>
        </w:rPr>
        <w:t xml:space="preserve"> groupes</w:t>
      </w:r>
      <w:proofErr w:type="gramEnd"/>
      <w:r w:rsidRPr="001716E8">
        <w:rPr>
          <w:rFonts w:ascii="Arial Narrow" w:hAnsi="Arial Narrow" w:cs="Arial"/>
          <w:szCs w:val="24"/>
        </w:rPr>
        <w:t>. Plainte sensible et plainte non</w:t>
      </w:r>
      <w:r w:rsidR="00A15B9D" w:rsidRPr="001716E8">
        <w:rPr>
          <w:rFonts w:ascii="Arial Narrow" w:hAnsi="Arial Narrow" w:cs="Arial"/>
          <w:szCs w:val="24"/>
        </w:rPr>
        <w:t xml:space="preserve"> s</w:t>
      </w:r>
      <w:r w:rsidRPr="001716E8">
        <w:rPr>
          <w:rFonts w:ascii="Arial Narrow" w:hAnsi="Arial Narrow" w:cs="Arial"/>
          <w:szCs w:val="24"/>
        </w:rPr>
        <w:t>ensible.</w:t>
      </w:r>
    </w:p>
    <w:p w14:paraId="546D63E4" w14:textId="77777777" w:rsidR="00A15B9D" w:rsidRPr="001716E8" w:rsidRDefault="00A15B9D" w:rsidP="006468F3">
      <w:pPr>
        <w:widowControl w:val="0"/>
        <w:spacing w:after="0" w:line="240" w:lineRule="auto"/>
        <w:jc w:val="both"/>
        <w:rPr>
          <w:rFonts w:ascii="Arial Narrow" w:hAnsi="Arial Narrow" w:cs="Arial"/>
          <w:szCs w:val="24"/>
        </w:rPr>
      </w:pPr>
    </w:p>
    <w:p w14:paraId="56EB2B43" w14:textId="4E1BE0E8" w:rsidR="00975828" w:rsidRPr="001716E8" w:rsidRDefault="00A15B9D" w:rsidP="006468F3">
      <w:pPr>
        <w:widowControl w:val="0"/>
        <w:spacing w:after="0" w:line="240" w:lineRule="auto"/>
        <w:jc w:val="both"/>
        <w:rPr>
          <w:rFonts w:ascii="Arial Narrow" w:hAnsi="Arial Narrow" w:cs="Arial"/>
          <w:szCs w:val="24"/>
        </w:rPr>
      </w:pPr>
      <w:bookmarkStart w:id="17" w:name="_Hlk31709830"/>
      <w:r w:rsidRPr="001716E8">
        <w:rPr>
          <w:rFonts w:ascii="Arial Narrow" w:hAnsi="Arial Narrow" w:cs="Arial"/>
          <w:b/>
          <w:szCs w:val="24"/>
        </w:rPr>
        <w:sym w:font="Wingdings" w:char="F046"/>
      </w:r>
      <w:r w:rsidRPr="001716E8">
        <w:rPr>
          <w:rFonts w:ascii="Arial Narrow" w:hAnsi="Arial Narrow" w:cs="Arial"/>
          <w:b/>
          <w:szCs w:val="24"/>
        </w:rPr>
        <w:t xml:space="preserve"> </w:t>
      </w:r>
      <w:bookmarkEnd w:id="17"/>
      <w:r w:rsidR="00975828" w:rsidRPr="001716E8">
        <w:rPr>
          <w:rFonts w:ascii="Arial Narrow" w:hAnsi="Arial Narrow" w:cs="Arial"/>
          <w:b/>
          <w:i/>
          <w:iCs/>
          <w:szCs w:val="24"/>
        </w:rPr>
        <w:t>Les plaintes non sensibles</w:t>
      </w:r>
      <w:r w:rsidR="00975828" w:rsidRPr="001716E8">
        <w:rPr>
          <w:rFonts w:ascii="Arial Narrow" w:hAnsi="Arial Narrow" w:cs="Arial"/>
          <w:szCs w:val="24"/>
        </w:rPr>
        <w:t xml:space="preserve"> concernent le processus de mise en </w:t>
      </w:r>
      <w:r w:rsidR="00D867FE" w:rsidRPr="001716E8">
        <w:rPr>
          <w:rFonts w:ascii="Arial Narrow" w:hAnsi="Arial Narrow" w:cs="Arial"/>
          <w:szCs w:val="24"/>
        </w:rPr>
        <w:t>œuvre :</w:t>
      </w:r>
      <w:r w:rsidR="00975828" w:rsidRPr="001716E8">
        <w:rPr>
          <w:rFonts w:ascii="Arial Narrow" w:hAnsi="Arial Narrow" w:cs="Arial"/>
          <w:szCs w:val="24"/>
        </w:rPr>
        <w:t xml:space="preserve"> Il peut concerner les</w:t>
      </w:r>
      <w:r w:rsidR="00D867FE" w:rsidRPr="001716E8">
        <w:rPr>
          <w:rFonts w:ascii="Arial Narrow" w:hAnsi="Arial Narrow" w:cs="Arial"/>
          <w:szCs w:val="24"/>
        </w:rPr>
        <w:t xml:space="preserve"> </w:t>
      </w:r>
      <w:r w:rsidR="00975828" w:rsidRPr="001716E8">
        <w:rPr>
          <w:rFonts w:ascii="Arial Narrow" w:hAnsi="Arial Narrow" w:cs="Arial"/>
          <w:szCs w:val="24"/>
        </w:rPr>
        <w:t>choix, méthodes, résultats obtenus</w:t>
      </w:r>
      <w:r w:rsidRPr="001716E8">
        <w:rPr>
          <w:rFonts w:ascii="Arial Narrow" w:hAnsi="Arial Narrow" w:cs="Arial"/>
          <w:szCs w:val="24"/>
        </w:rPr>
        <w:t xml:space="preserve"> etc. </w:t>
      </w:r>
    </w:p>
    <w:p w14:paraId="74F89D2A" w14:textId="77777777" w:rsidR="00A15B9D" w:rsidRPr="001716E8" w:rsidRDefault="00A15B9D" w:rsidP="006468F3">
      <w:pPr>
        <w:widowControl w:val="0"/>
        <w:spacing w:after="0" w:line="240" w:lineRule="auto"/>
        <w:jc w:val="both"/>
        <w:rPr>
          <w:rFonts w:ascii="Arial Narrow" w:hAnsi="Arial Narrow" w:cs="Arial"/>
          <w:szCs w:val="24"/>
        </w:rPr>
      </w:pPr>
    </w:p>
    <w:p w14:paraId="4B9D4200" w14:textId="0EFCA2B2" w:rsidR="00975828" w:rsidRPr="001716E8" w:rsidRDefault="00A15B9D" w:rsidP="006468F3">
      <w:pPr>
        <w:widowControl w:val="0"/>
        <w:spacing w:after="0" w:line="240" w:lineRule="auto"/>
        <w:jc w:val="both"/>
        <w:rPr>
          <w:rFonts w:ascii="Arial Narrow" w:hAnsi="Arial Narrow" w:cs="Arial"/>
          <w:szCs w:val="24"/>
        </w:rPr>
      </w:pPr>
      <w:bookmarkStart w:id="18" w:name="_Hlk31708178"/>
      <w:r w:rsidRPr="001716E8">
        <w:rPr>
          <w:rFonts w:ascii="Arial Narrow" w:hAnsi="Arial Narrow" w:cs="Arial"/>
          <w:b/>
          <w:szCs w:val="24"/>
        </w:rPr>
        <w:sym w:font="Wingdings" w:char="F046"/>
      </w:r>
      <w:bookmarkEnd w:id="18"/>
      <w:r w:rsidRPr="001716E8">
        <w:rPr>
          <w:rFonts w:ascii="Arial Narrow" w:hAnsi="Arial Narrow" w:cs="Arial"/>
          <w:b/>
          <w:szCs w:val="24"/>
        </w:rPr>
        <w:t xml:space="preserve"> </w:t>
      </w:r>
      <w:r w:rsidR="00975828" w:rsidRPr="001716E8">
        <w:rPr>
          <w:rFonts w:ascii="Arial Narrow" w:hAnsi="Arial Narrow" w:cs="Arial"/>
          <w:b/>
          <w:i/>
          <w:iCs/>
          <w:szCs w:val="24"/>
        </w:rPr>
        <w:t>Les plaintes sensibles</w:t>
      </w:r>
      <w:r w:rsidR="00975828" w:rsidRPr="001716E8">
        <w:rPr>
          <w:rFonts w:ascii="Arial Narrow" w:hAnsi="Arial Narrow" w:cs="Arial"/>
          <w:szCs w:val="24"/>
        </w:rPr>
        <w:t xml:space="preserve"> portent habituellement sur des fautes personnelles </w:t>
      </w:r>
      <w:r w:rsidR="00D74DDB" w:rsidRPr="001716E8">
        <w:rPr>
          <w:rFonts w:ascii="Arial Narrow" w:hAnsi="Arial Narrow" w:cs="Arial"/>
          <w:szCs w:val="24"/>
        </w:rPr>
        <w:t xml:space="preserve">ayant un lien avec le comportement et la conduite </w:t>
      </w:r>
      <w:r w:rsidR="00975828" w:rsidRPr="001716E8">
        <w:rPr>
          <w:rFonts w:ascii="Arial Narrow" w:hAnsi="Arial Narrow" w:cs="Arial"/>
          <w:szCs w:val="24"/>
        </w:rPr>
        <w:t>telles que la</w:t>
      </w:r>
      <w:r w:rsidRPr="001716E8">
        <w:rPr>
          <w:rFonts w:ascii="Arial Narrow" w:hAnsi="Arial Narrow" w:cs="Arial"/>
          <w:szCs w:val="24"/>
        </w:rPr>
        <w:t xml:space="preserve"> </w:t>
      </w:r>
      <w:r w:rsidR="00975828" w:rsidRPr="001716E8">
        <w:rPr>
          <w:rFonts w:ascii="Arial Narrow" w:hAnsi="Arial Narrow" w:cs="Arial"/>
          <w:szCs w:val="24"/>
        </w:rPr>
        <w:t xml:space="preserve">corruption, </w:t>
      </w:r>
      <w:r w:rsidR="00D74DDB" w:rsidRPr="001716E8">
        <w:rPr>
          <w:rFonts w:ascii="Arial Narrow" w:hAnsi="Arial Narrow" w:cs="Arial"/>
          <w:szCs w:val="24"/>
        </w:rPr>
        <w:t xml:space="preserve">abus de pouvoir, </w:t>
      </w:r>
      <w:r w:rsidR="00975828" w:rsidRPr="001716E8">
        <w:rPr>
          <w:rFonts w:ascii="Arial Narrow" w:hAnsi="Arial Narrow" w:cs="Arial"/>
          <w:szCs w:val="24"/>
        </w:rPr>
        <w:t>abus sexuels, discrimination</w:t>
      </w:r>
      <w:r w:rsidR="00F4025E" w:rsidRPr="001716E8">
        <w:rPr>
          <w:rFonts w:ascii="Arial Narrow" w:hAnsi="Arial Narrow" w:cs="Arial"/>
          <w:szCs w:val="24"/>
        </w:rPr>
        <w:t xml:space="preserve">, </w:t>
      </w:r>
      <w:r w:rsidR="00D867FE" w:rsidRPr="001716E8">
        <w:rPr>
          <w:rFonts w:ascii="Arial Narrow" w:hAnsi="Arial Narrow" w:cs="Arial"/>
          <w:szCs w:val="24"/>
        </w:rPr>
        <w:t>violences basées</w:t>
      </w:r>
      <w:r w:rsidR="00F4025E" w:rsidRPr="001716E8">
        <w:rPr>
          <w:rFonts w:ascii="Arial Narrow" w:hAnsi="Arial Narrow" w:cs="Arial"/>
          <w:szCs w:val="24"/>
        </w:rPr>
        <w:t xml:space="preserve"> sur le </w:t>
      </w:r>
      <w:r w:rsidR="00D867FE" w:rsidRPr="001716E8">
        <w:rPr>
          <w:rFonts w:ascii="Arial Narrow" w:hAnsi="Arial Narrow" w:cs="Arial"/>
          <w:szCs w:val="24"/>
        </w:rPr>
        <w:t>Genre (</w:t>
      </w:r>
      <w:r w:rsidR="00F4025E" w:rsidRPr="001716E8">
        <w:rPr>
          <w:rFonts w:ascii="Arial Narrow" w:hAnsi="Arial Narrow" w:cs="Arial"/>
          <w:szCs w:val="24"/>
        </w:rPr>
        <w:t>VGB</w:t>
      </w:r>
      <w:r w:rsidR="000605E2" w:rsidRPr="001716E8">
        <w:rPr>
          <w:rFonts w:ascii="Arial Narrow" w:hAnsi="Arial Narrow" w:cs="Arial"/>
          <w:szCs w:val="24"/>
        </w:rPr>
        <w:t>)</w:t>
      </w:r>
      <w:r w:rsidR="000605E2" w:rsidRPr="001716E8">
        <w:rPr>
          <w:rStyle w:val="Appelnotedebasdep"/>
          <w:rFonts w:ascii="Arial Narrow" w:hAnsi="Arial Narrow" w:cs="Arial"/>
          <w:szCs w:val="24"/>
        </w:rPr>
        <w:footnoteReference w:id="1"/>
      </w:r>
      <w:r w:rsidR="000605E2" w:rsidRPr="001716E8">
        <w:rPr>
          <w:rFonts w:ascii="Arial Narrow" w:hAnsi="Arial Narrow" w:cs="Arial"/>
          <w:szCs w:val="24"/>
        </w:rPr>
        <w:t>,</w:t>
      </w:r>
      <w:r w:rsidR="00EB3B53" w:rsidRPr="001716E8">
        <w:rPr>
          <w:rFonts w:ascii="Arial Narrow" w:hAnsi="Arial Narrow" w:cs="Arial"/>
          <w:szCs w:val="24"/>
        </w:rPr>
        <w:t xml:space="preserve"> Violences Contre les Enfants (VCE) </w:t>
      </w:r>
      <w:r w:rsidRPr="001716E8">
        <w:rPr>
          <w:rFonts w:ascii="Arial Narrow" w:hAnsi="Arial Narrow" w:cs="Arial"/>
          <w:szCs w:val="24"/>
        </w:rPr>
        <w:t>etc.</w:t>
      </w:r>
    </w:p>
    <w:p w14:paraId="0D27F1BA" w14:textId="7950E91F" w:rsidR="00975828" w:rsidRPr="001716E8" w:rsidRDefault="00D74DDB" w:rsidP="006468F3">
      <w:pPr>
        <w:widowControl w:val="0"/>
        <w:spacing w:after="0" w:line="240" w:lineRule="auto"/>
        <w:jc w:val="both"/>
        <w:rPr>
          <w:rFonts w:ascii="Arial Narrow" w:hAnsi="Arial Narrow" w:cs="Arial"/>
          <w:szCs w:val="24"/>
        </w:rPr>
      </w:pPr>
      <w:r w:rsidRPr="001716E8">
        <w:rPr>
          <w:rFonts w:ascii="Arial Narrow" w:hAnsi="Arial Narrow" w:cs="Arial"/>
          <w:b/>
          <w:bCs/>
          <w:i/>
          <w:iCs/>
          <w:szCs w:val="24"/>
        </w:rPr>
        <w:t>NB</w:t>
      </w:r>
      <w:r w:rsidRPr="001716E8">
        <w:rPr>
          <w:rFonts w:ascii="Arial Narrow" w:hAnsi="Arial Narrow" w:cs="Arial"/>
          <w:szCs w:val="24"/>
        </w:rPr>
        <w:t xml:space="preserve"> : </w:t>
      </w:r>
      <w:r w:rsidR="00975828" w:rsidRPr="001716E8">
        <w:rPr>
          <w:rFonts w:ascii="Arial Narrow" w:hAnsi="Arial Narrow" w:cs="Arial"/>
          <w:szCs w:val="24"/>
        </w:rPr>
        <w:t>On garantira aux usagers que les plaintes sensibles seront traitées de façon confidentielle, de</w:t>
      </w:r>
      <w:r w:rsidR="00A15B9D" w:rsidRPr="001716E8">
        <w:rPr>
          <w:rFonts w:ascii="Arial Narrow" w:hAnsi="Arial Narrow" w:cs="Arial"/>
          <w:szCs w:val="24"/>
        </w:rPr>
        <w:t xml:space="preserve"> m</w:t>
      </w:r>
      <w:r w:rsidR="00975828" w:rsidRPr="001716E8">
        <w:rPr>
          <w:rFonts w:ascii="Arial Narrow" w:hAnsi="Arial Narrow" w:cs="Arial"/>
          <w:szCs w:val="24"/>
        </w:rPr>
        <w:t xml:space="preserve">anière à éviter éventuellement tout </w:t>
      </w:r>
      <w:r w:rsidR="004A14C5" w:rsidRPr="001716E8">
        <w:rPr>
          <w:rFonts w:ascii="Arial Narrow" w:hAnsi="Arial Narrow" w:cs="Arial"/>
          <w:szCs w:val="24"/>
        </w:rPr>
        <w:t>représailles</w:t>
      </w:r>
      <w:r w:rsidR="00975828" w:rsidRPr="001716E8">
        <w:rPr>
          <w:rFonts w:ascii="Arial Narrow" w:hAnsi="Arial Narrow" w:cs="Arial"/>
          <w:szCs w:val="24"/>
        </w:rPr>
        <w:t xml:space="preserve"> ou toute atteinte gratuite à la dignité des</w:t>
      </w:r>
      <w:r w:rsidR="00A15B9D" w:rsidRPr="001716E8">
        <w:rPr>
          <w:rFonts w:ascii="Arial Narrow" w:hAnsi="Arial Narrow" w:cs="Arial"/>
          <w:szCs w:val="24"/>
        </w:rPr>
        <w:t xml:space="preserve"> </w:t>
      </w:r>
      <w:r w:rsidR="00975828" w:rsidRPr="001716E8">
        <w:rPr>
          <w:rFonts w:ascii="Arial Narrow" w:hAnsi="Arial Narrow" w:cs="Arial"/>
          <w:szCs w:val="24"/>
        </w:rPr>
        <w:t>individus.</w:t>
      </w:r>
    </w:p>
    <w:p w14:paraId="7BD9FC30" w14:textId="77777777" w:rsidR="00D74DDB" w:rsidRPr="001716E8" w:rsidRDefault="00D74DDB" w:rsidP="006468F3">
      <w:pPr>
        <w:widowControl w:val="0"/>
        <w:spacing w:after="0" w:line="240" w:lineRule="auto"/>
        <w:jc w:val="both"/>
        <w:rPr>
          <w:rFonts w:ascii="Arial Narrow" w:hAnsi="Arial Narrow" w:cs="Arial"/>
          <w:szCs w:val="24"/>
        </w:rPr>
      </w:pPr>
    </w:p>
    <w:p w14:paraId="00AD1E14" w14:textId="74ACAAD4" w:rsidR="00D74DDB" w:rsidRPr="001716E8" w:rsidRDefault="00D74DDB" w:rsidP="00D74DDB">
      <w:pPr>
        <w:widowControl w:val="0"/>
        <w:spacing w:after="0" w:line="240" w:lineRule="auto"/>
        <w:jc w:val="both"/>
        <w:rPr>
          <w:rFonts w:ascii="Arial Narrow" w:hAnsi="Arial Narrow" w:cs="Arial"/>
          <w:szCs w:val="24"/>
        </w:rPr>
      </w:pPr>
      <w:r w:rsidRPr="001716E8">
        <w:rPr>
          <w:rFonts w:ascii="Arial Narrow" w:hAnsi="Arial Narrow" w:cs="Arial"/>
          <w:b/>
          <w:szCs w:val="24"/>
        </w:rPr>
        <w:sym w:font="Wingdings" w:char="F046"/>
      </w:r>
      <w:r w:rsidRPr="001716E8">
        <w:rPr>
          <w:rFonts w:ascii="Arial Narrow" w:hAnsi="Arial Narrow" w:cs="Arial"/>
          <w:b/>
          <w:szCs w:val="24"/>
        </w:rPr>
        <w:t xml:space="preserve"> </w:t>
      </w:r>
      <w:r w:rsidRPr="00D74DDB">
        <w:rPr>
          <w:rFonts w:ascii="Arial Narrow" w:hAnsi="Arial Narrow" w:cs="Arial"/>
          <w:b/>
          <w:i/>
          <w:iCs/>
          <w:szCs w:val="24"/>
        </w:rPr>
        <w:t>Les plaintes malveillantes</w:t>
      </w:r>
      <w:r w:rsidRPr="00D74DDB">
        <w:rPr>
          <w:rFonts w:ascii="Arial Narrow" w:hAnsi="Arial Narrow" w:cs="Arial"/>
          <w:szCs w:val="24"/>
        </w:rPr>
        <w:t xml:space="preserve"> : ce sont les plaintes fabriquées de toutes pièces, dont les auteurs même reconnaissent qu’elles sont fausses. Elles sont motivées par la recherche d’un gain ou d’un ressentiment personnel. </w:t>
      </w:r>
    </w:p>
    <w:p w14:paraId="1F228EB7" w14:textId="77777777" w:rsidR="00D74DDB" w:rsidRPr="00D74DDB" w:rsidRDefault="00D74DDB" w:rsidP="00D74DDB">
      <w:pPr>
        <w:widowControl w:val="0"/>
        <w:spacing w:after="0" w:line="240" w:lineRule="auto"/>
        <w:jc w:val="both"/>
        <w:rPr>
          <w:rFonts w:ascii="Arial Narrow" w:hAnsi="Arial Narrow" w:cs="Arial"/>
          <w:szCs w:val="24"/>
        </w:rPr>
      </w:pPr>
    </w:p>
    <w:p w14:paraId="0C67A6FB" w14:textId="1B86BD34" w:rsidR="00D74DDB" w:rsidRPr="00D74DDB" w:rsidRDefault="00D74DDB" w:rsidP="00D74DDB">
      <w:pPr>
        <w:widowControl w:val="0"/>
        <w:spacing w:after="0" w:line="240" w:lineRule="auto"/>
        <w:jc w:val="both"/>
        <w:rPr>
          <w:rFonts w:ascii="Arial Narrow" w:hAnsi="Arial Narrow" w:cs="Arial"/>
          <w:szCs w:val="24"/>
        </w:rPr>
      </w:pPr>
      <w:r w:rsidRPr="001716E8">
        <w:rPr>
          <w:rFonts w:ascii="Arial Narrow" w:hAnsi="Arial Narrow" w:cs="Arial"/>
          <w:b/>
          <w:szCs w:val="24"/>
        </w:rPr>
        <w:sym w:font="Wingdings" w:char="F046"/>
      </w:r>
      <w:r w:rsidRPr="001716E8">
        <w:rPr>
          <w:rFonts w:ascii="Arial Narrow" w:hAnsi="Arial Narrow" w:cs="Arial"/>
          <w:b/>
          <w:szCs w:val="24"/>
        </w:rPr>
        <w:t xml:space="preserve"> </w:t>
      </w:r>
      <w:r w:rsidRPr="00D74DDB">
        <w:rPr>
          <w:rFonts w:ascii="Arial Narrow" w:hAnsi="Arial Narrow" w:cs="Arial"/>
          <w:b/>
          <w:i/>
          <w:iCs/>
          <w:szCs w:val="24"/>
        </w:rPr>
        <w:t>Les plaintes anonymes</w:t>
      </w:r>
      <w:r w:rsidRPr="00D74DDB">
        <w:rPr>
          <w:rFonts w:ascii="Arial Narrow" w:hAnsi="Arial Narrow" w:cs="Arial"/>
          <w:b/>
          <w:szCs w:val="24"/>
        </w:rPr>
        <w:t> :</w:t>
      </w:r>
      <w:r w:rsidRPr="00D74DDB">
        <w:rPr>
          <w:rFonts w:ascii="Arial Narrow" w:hAnsi="Arial Narrow" w:cs="Arial"/>
          <w:szCs w:val="24"/>
        </w:rPr>
        <w:t xml:space="preserve"> une plainte est dite anonyme lorsque le plaignant ne porte pas son nom sur la fiche destinée au dépôt des plaintes. </w:t>
      </w:r>
    </w:p>
    <w:p w14:paraId="3613396F" w14:textId="77777777" w:rsidR="00A0184F" w:rsidRPr="001716E8" w:rsidRDefault="00A0184F" w:rsidP="006468F3">
      <w:pPr>
        <w:widowControl w:val="0"/>
        <w:spacing w:after="0" w:line="240" w:lineRule="auto"/>
        <w:jc w:val="both"/>
        <w:rPr>
          <w:rFonts w:ascii="Arial Narrow" w:hAnsi="Arial Narrow" w:cs="Arial"/>
          <w:szCs w:val="24"/>
        </w:rPr>
      </w:pPr>
    </w:p>
    <w:p w14:paraId="0122EA86" w14:textId="187A4582" w:rsidR="00653E39" w:rsidRDefault="00DF5A69" w:rsidP="009F42D2">
      <w:pPr>
        <w:pStyle w:val="Titre2"/>
        <w:spacing w:before="0" w:line="240" w:lineRule="auto"/>
        <w:jc w:val="both"/>
        <w:rPr>
          <w:rFonts w:ascii="Arial Narrow" w:hAnsi="Arial Narrow" w:cs="Arial"/>
          <w:b/>
          <w:szCs w:val="24"/>
        </w:rPr>
      </w:pPr>
      <w:bookmarkStart w:id="19" w:name="_Toc31881077"/>
      <w:r w:rsidRPr="009F42D2">
        <w:rPr>
          <w:rFonts w:ascii="Arial Narrow" w:hAnsi="Arial Narrow" w:cs="Arial"/>
          <w:b/>
          <w:szCs w:val="24"/>
        </w:rPr>
        <w:t>4</w:t>
      </w:r>
      <w:r w:rsidR="00993BF2" w:rsidRPr="009F42D2">
        <w:rPr>
          <w:rFonts w:ascii="Arial Narrow" w:hAnsi="Arial Narrow" w:cs="Arial"/>
          <w:b/>
          <w:szCs w:val="24"/>
        </w:rPr>
        <w:t>.</w:t>
      </w:r>
      <w:r w:rsidR="006873D9" w:rsidRPr="009F42D2">
        <w:rPr>
          <w:rFonts w:ascii="Arial Narrow" w:hAnsi="Arial Narrow" w:cs="Arial"/>
          <w:b/>
          <w:szCs w:val="24"/>
        </w:rPr>
        <w:t>4</w:t>
      </w:r>
      <w:r w:rsidR="00993BF2" w:rsidRPr="009F42D2">
        <w:rPr>
          <w:rFonts w:ascii="Arial Narrow" w:hAnsi="Arial Narrow" w:cs="Arial"/>
          <w:b/>
          <w:szCs w:val="24"/>
        </w:rPr>
        <w:t xml:space="preserve">.   </w:t>
      </w:r>
      <w:r w:rsidR="00652B63" w:rsidRPr="009F42D2">
        <w:rPr>
          <w:rFonts w:ascii="Arial Narrow" w:hAnsi="Arial Narrow" w:cs="Arial"/>
          <w:b/>
          <w:szCs w:val="24"/>
        </w:rPr>
        <w:t>Typologie des plaintes</w:t>
      </w:r>
      <w:bookmarkEnd w:id="19"/>
    </w:p>
    <w:p w14:paraId="25C94985" w14:textId="77777777" w:rsidR="00B733C4" w:rsidRPr="00B733C4" w:rsidRDefault="00B733C4" w:rsidP="00B733C4"/>
    <w:p w14:paraId="365CB1C9" w14:textId="36163D1F" w:rsidR="001716E8" w:rsidRDefault="00652B63" w:rsidP="006468F3">
      <w:pPr>
        <w:spacing w:line="240" w:lineRule="auto"/>
        <w:jc w:val="both"/>
        <w:rPr>
          <w:rFonts w:ascii="Arial Narrow" w:hAnsi="Arial Narrow" w:cs="Arial"/>
          <w:szCs w:val="24"/>
        </w:rPr>
      </w:pPr>
      <w:r w:rsidRPr="001716E8">
        <w:rPr>
          <w:rFonts w:ascii="Arial Narrow" w:hAnsi="Arial Narrow" w:cs="Arial"/>
          <w:szCs w:val="24"/>
        </w:rPr>
        <w:t xml:space="preserve">Les plaintes et réclamations peuvent concerner les différentes étapes de chaque sous-projet : choix du site, travaux de construction, repli de chantier et/ou exploitation des infrastructures. </w:t>
      </w:r>
    </w:p>
    <w:p w14:paraId="0E33A4E2" w14:textId="58AB84C9" w:rsidR="00B733C4" w:rsidRDefault="00B733C4" w:rsidP="006468F3">
      <w:pPr>
        <w:spacing w:line="240" w:lineRule="auto"/>
        <w:jc w:val="both"/>
        <w:rPr>
          <w:rFonts w:ascii="Arial Narrow" w:hAnsi="Arial Narrow" w:cs="Arial"/>
          <w:szCs w:val="24"/>
        </w:rPr>
      </w:pPr>
    </w:p>
    <w:p w14:paraId="70D5BF96" w14:textId="77777777" w:rsidR="007D5EA4" w:rsidRDefault="007D5EA4" w:rsidP="006468F3">
      <w:pPr>
        <w:pStyle w:val="Paragraphedeliste"/>
        <w:spacing w:after="0" w:line="240" w:lineRule="auto"/>
        <w:ind w:left="360"/>
        <w:jc w:val="both"/>
        <w:rPr>
          <w:rFonts w:ascii="Arial Narrow" w:hAnsi="Arial Narrow" w:cs="Arial"/>
          <w:b/>
          <w:szCs w:val="24"/>
        </w:rPr>
      </w:pPr>
    </w:p>
    <w:p w14:paraId="44D24A4C" w14:textId="14E6AF0A" w:rsidR="00652B63" w:rsidRDefault="00AA225B" w:rsidP="006468F3">
      <w:pPr>
        <w:pStyle w:val="Paragraphedeliste"/>
        <w:spacing w:after="0" w:line="240" w:lineRule="auto"/>
        <w:ind w:left="360"/>
        <w:jc w:val="both"/>
        <w:rPr>
          <w:rFonts w:ascii="Arial Narrow" w:hAnsi="Arial Narrow" w:cs="Arial"/>
          <w:b/>
          <w:i/>
          <w:szCs w:val="24"/>
        </w:rPr>
      </w:pPr>
      <w:r w:rsidRPr="001716E8">
        <w:rPr>
          <w:rFonts w:ascii="Arial Narrow" w:hAnsi="Arial Narrow" w:cs="Arial"/>
          <w:b/>
          <w:szCs w:val="24"/>
        </w:rPr>
        <w:lastRenderedPageBreak/>
        <w:sym w:font="Wingdings" w:char="F046"/>
      </w:r>
      <w:r w:rsidRPr="001716E8">
        <w:rPr>
          <w:rFonts w:ascii="Arial Narrow" w:hAnsi="Arial Narrow" w:cs="Arial"/>
          <w:b/>
          <w:szCs w:val="24"/>
        </w:rPr>
        <w:t xml:space="preserve"> </w:t>
      </w:r>
      <w:r w:rsidR="00652B63" w:rsidRPr="001716E8">
        <w:rPr>
          <w:rFonts w:ascii="Arial Narrow" w:hAnsi="Arial Narrow" w:cs="Arial"/>
          <w:b/>
          <w:i/>
          <w:szCs w:val="24"/>
        </w:rPr>
        <w:t>Plaintes liées au processus</w:t>
      </w:r>
    </w:p>
    <w:p w14:paraId="0710F1FE" w14:textId="77777777" w:rsidR="00B733C4" w:rsidRPr="001716E8" w:rsidRDefault="00B733C4" w:rsidP="006468F3">
      <w:pPr>
        <w:pStyle w:val="Paragraphedeliste"/>
        <w:spacing w:after="0" w:line="240" w:lineRule="auto"/>
        <w:ind w:left="360"/>
        <w:jc w:val="both"/>
        <w:rPr>
          <w:rFonts w:ascii="Arial Narrow" w:hAnsi="Arial Narrow" w:cs="Arial"/>
          <w:b/>
          <w:i/>
          <w:szCs w:val="24"/>
        </w:rPr>
      </w:pPr>
    </w:p>
    <w:p w14:paraId="52790FDD" w14:textId="43588BCA" w:rsidR="00652B63" w:rsidRPr="001716E8" w:rsidRDefault="00652B63" w:rsidP="006468F3">
      <w:pPr>
        <w:spacing w:line="240" w:lineRule="auto"/>
        <w:jc w:val="both"/>
        <w:rPr>
          <w:rFonts w:ascii="Arial Narrow" w:hAnsi="Arial Narrow" w:cs="Arial"/>
          <w:szCs w:val="24"/>
        </w:rPr>
      </w:pPr>
      <w:r w:rsidRPr="001716E8">
        <w:rPr>
          <w:rFonts w:ascii="Arial Narrow" w:hAnsi="Arial Narrow" w:cs="Arial"/>
          <w:szCs w:val="24"/>
        </w:rPr>
        <w:t xml:space="preserve">Ces plaintes peuvent être liées aux omissions de biens </w:t>
      </w:r>
      <w:r w:rsidR="00AA225B" w:rsidRPr="001716E8">
        <w:rPr>
          <w:rFonts w:ascii="Arial Narrow" w:hAnsi="Arial Narrow" w:cs="Arial"/>
          <w:szCs w:val="24"/>
        </w:rPr>
        <w:t>et/</w:t>
      </w:r>
      <w:r w:rsidRPr="001716E8">
        <w:rPr>
          <w:rFonts w:ascii="Arial Narrow" w:hAnsi="Arial Narrow" w:cs="Arial"/>
          <w:szCs w:val="24"/>
        </w:rPr>
        <w:t>ou patrimoines lors de l’opération de recensement des personnes et des biens, aux erreurs sur les identités des personnes affectées par le projet, la sous-évaluation des biens perdus, les barèmes pour l’évaluation des indemnisations, les conditions de réinstallation</w:t>
      </w:r>
      <w:r w:rsidR="00AA225B" w:rsidRPr="001716E8">
        <w:rPr>
          <w:rFonts w:ascii="Arial Narrow" w:hAnsi="Arial Narrow" w:cs="Arial"/>
          <w:szCs w:val="24"/>
        </w:rPr>
        <w:t xml:space="preserve">, le respect des normes procédures liés </w:t>
      </w:r>
      <w:r w:rsidR="00A35008" w:rsidRPr="001716E8">
        <w:rPr>
          <w:rFonts w:ascii="Arial Narrow" w:hAnsi="Arial Narrow" w:cs="Arial"/>
          <w:szCs w:val="24"/>
        </w:rPr>
        <w:t xml:space="preserve">à la mise en œuvre </w:t>
      </w:r>
      <w:r w:rsidR="00733387" w:rsidRPr="001716E8">
        <w:rPr>
          <w:rFonts w:ascii="Arial Narrow" w:hAnsi="Arial Narrow" w:cs="Arial"/>
          <w:szCs w:val="24"/>
        </w:rPr>
        <w:t xml:space="preserve">des </w:t>
      </w:r>
      <w:r w:rsidR="001005AF" w:rsidRPr="00B733C4">
        <w:rPr>
          <w:rFonts w:ascii="Arial Narrow" w:hAnsi="Arial Narrow" w:cs="Arial"/>
          <w:szCs w:val="24"/>
        </w:rPr>
        <w:t>contrats de performances</w:t>
      </w:r>
      <w:r w:rsidR="00733387" w:rsidRPr="001716E8">
        <w:rPr>
          <w:rFonts w:ascii="Arial Narrow" w:hAnsi="Arial Narrow" w:cs="Arial"/>
          <w:szCs w:val="24"/>
        </w:rPr>
        <w:t xml:space="preserve"> en particuliers</w:t>
      </w:r>
      <w:r w:rsidR="00F83AA7" w:rsidRPr="001716E8">
        <w:rPr>
          <w:rFonts w:ascii="Arial Narrow" w:hAnsi="Arial Narrow" w:cs="Arial"/>
          <w:szCs w:val="24"/>
        </w:rPr>
        <w:t xml:space="preserve"> </w:t>
      </w:r>
      <w:r w:rsidR="00A35008" w:rsidRPr="001716E8">
        <w:rPr>
          <w:rFonts w:ascii="Arial Narrow" w:hAnsi="Arial Narrow" w:cs="Arial"/>
          <w:szCs w:val="24"/>
        </w:rPr>
        <w:t>(</w:t>
      </w:r>
      <w:r w:rsidR="006272F3" w:rsidRPr="001716E8">
        <w:rPr>
          <w:rFonts w:ascii="Arial Narrow" w:hAnsi="Arial Narrow" w:cs="Arial"/>
          <w:szCs w:val="24"/>
        </w:rPr>
        <w:t>processus</w:t>
      </w:r>
      <w:r w:rsidR="009B51FC" w:rsidRPr="001716E8">
        <w:rPr>
          <w:rFonts w:ascii="Arial Narrow" w:hAnsi="Arial Narrow" w:cs="Arial"/>
          <w:szCs w:val="24"/>
        </w:rPr>
        <w:t xml:space="preserve"> de</w:t>
      </w:r>
      <w:r w:rsidR="006272F3" w:rsidRPr="001716E8">
        <w:rPr>
          <w:rFonts w:ascii="Arial Narrow" w:hAnsi="Arial Narrow" w:cs="Arial"/>
          <w:szCs w:val="24"/>
        </w:rPr>
        <w:t xml:space="preserve"> </w:t>
      </w:r>
      <w:r w:rsidR="00A35008" w:rsidRPr="001716E8">
        <w:rPr>
          <w:rFonts w:ascii="Arial Narrow" w:hAnsi="Arial Narrow" w:cs="Arial"/>
          <w:szCs w:val="24"/>
        </w:rPr>
        <w:t>sélection</w:t>
      </w:r>
      <w:r w:rsidR="006272F3" w:rsidRPr="001716E8">
        <w:rPr>
          <w:rFonts w:ascii="Arial Narrow" w:hAnsi="Arial Narrow" w:cs="Arial"/>
          <w:szCs w:val="24"/>
        </w:rPr>
        <w:t xml:space="preserve"> des Instituts d’Enseignement Supérieur et de Recherche </w:t>
      </w:r>
      <w:r w:rsidR="00A35008" w:rsidRPr="001716E8">
        <w:rPr>
          <w:rFonts w:ascii="Arial Narrow" w:hAnsi="Arial Narrow" w:cs="Arial"/>
          <w:szCs w:val="24"/>
        </w:rPr>
        <w:t xml:space="preserve"> </w:t>
      </w:r>
      <w:r w:rsidR="006272F3" w:rsidRPr="001716E8">
        <w:rPr>
          <w:rFonts w:ascii="Arial Narrow" w:hAnsi="Arial Narrow" w:cs="Arial"/>
          <w:szCs w:val="24"/>
        </w:rPr>
        <w:t>(</w:t>
      </w:r>
      <w:r w:rsidR="00A35008" w:rsidRPr="001716E8">
        <w:rPr>
          <w:rFonts w:ascii="Arial Narrow" w:hAnsi="Arial Narrow" w:cs="Arial"/>
          <w:szCs w:val="24"/>
        </w:rPr>
        <w:t>IESR</w:t>
      </w:r>
      <w:r w:rsidR="006272F3" w:rsidRPr="001716E8">
        <w:rPr>
          <w:rFonts w:ascii="Arial Narrow" w:hAnsi="Arial Narrow" w:cs="Arial"/>
          <w:szCs w:val="24"/>
        </w:rPr>
        <w:t>)</w:t>
      </w:r>
      <w:r w:rsidR="009B51FC" w:rsidRPr="001716E8">
        <w:rPr>
          <w:rFonts w:ascii="Arial Narrow" w:hAnsi="Arial Narrow" w:cs="Arial"/>
          <w:szCs w:val="24"/>
        </w:rPr>
        <w:t>)</w:t>
      </w:r>
      <w:r w:rsidR="00733387" w:rsidRPr="001716E8">
        <w:rPr>
          <w:rFonts w:ascii="Arial Narrow" w:hAnsi="Arial Narrow" w:cs="Arial"/>
          <w:szCs w:val="24"/>
        </w:rPr>
        <w:t xml:space="preserve"> </w:t>
      </w:r>
      <w:r w:rsidR="00A35008" w:rsidRPr="001716E8">
        <w:rPr>
          <w:rFonts w:ascii="Arial Narrow" w:hAnsi="Arial Narrow" w:cs="Arial"/>
          <w:szCs w:val="24"/>
        </w:rPr>
        <w:t xml:space="preserve">) </w:t>
      </w:r>
      <w:r w:rsidR="006272F3" w:rsidRPr="001716E8">
        <w:rPr>
          <w:rFonts w:ascii="Arial Narrow" w:hAnsi="Arial Narrow" w:cs="Arial"/>
          <w:szCs w:val="24"/>
        </w:rPr>
        <w:t>, procédures liées à la passation des marchés</w:t>
      </w:r>
      <w:r w:rsidR="00E371E0" w:rsidRPr="001716E8">
        <w:rPr>
          <w:rFonts w:ascii="Arial Narrow" w:hAnsi="Arial Narrow" w:cs="Arial"/>
          <w:szCs w:val="24"/>
        </w:rPr>
        <w:t xml:space="preserve">. En </w:t>
      </w:r>
      <w:r w:rsidR="00D867FE" w:rsidRPr="001716E8">
        <w:rPr>
          <w:rFonts w:ascii="Arial Narrow" w:hAnsi="Arial Narrow" w:cs="Arial"/>
          <w:szCs w:val="24"/>
        </w:rPr>
        <w:t>somme, toutes</w:t>
      </w:r>
      <w:r w:rsidR="00E371E0" w:rsidRPr="001716E8">
        <w:rPr>
          <w:rFonts w:ascii="Arial Narrow" w:hAnsi="Arial Narrow" w:cs="Arial"/>
          <w:szCs w:val="24"/>
        </w:rPr>
        <w:t xml:space="preserve"> les plaintes </w:t>
      </w:r>
      <w:r w:rsidR="00D867FE" w:rsidRPr="001716E8">
        <w:rPr>
          <w:rFonts w:ascii="Arial Narrow" w:hAnsi="Arial Narrow" w:cs="Arial"/>
          <w:szCs w:val="24"/>
        </w:rPr>
        <w:t>liées à la</w:t>
      </w:r>
      <w:r w:rsidR="00733387" w:rsidRPr="001716E8">
        <w:rPr>
          <w:rFonts w:ascii="Arial Narrow" w:hAnsi="Arial Narrow" w:cs="Arial"/>
          <w:szCs w:val="24"/>
        </w:rPr>
        <w:t xml:space="preserve"> mise en œuvre </w:t>
      </w:r>
      <w:r w:rsidR="007D6AC5" w:rsidRPr="001716E8">
        <w:rPr>
          <w:rFonts w:ascii="Arial Narrow" w:hAnsi="Arial Narrow" w:cs="Arial"/>
          <w:szCs w:val="24"/>
        </w:rPr>
        <w:t>globale</w:t>
      </w:r>
      <w:r w:rsidR="00D867FE" w:rsidRPr="001716E8">
        <w:rPr>
          <w:rFonts w:ascii="Arial Narrow" w:hAnsi="Arial Narrow" w:cs="Arial"/>
          <w:szCs w:val="24"/>
        </w:rPr>
        <w:t xml:space="preserve"> des</w:t>
      </w:r>
      <w:r w:rsidR="00A35008" w:rsidRPr="001716E8">
        <w:rPr>
          <w:rFonts w:ascii="Arial Narrow" w:hAnsi="Arial Narrow" w:cs="Arial"/>
          <w:szCs w:val="24"/>
        </w:rPr>
        <w:t xml:space="preserve"> activités </w:t>
      </w:r>
      <w:r w:rsidR="00AA225B" w:rsidRPr="001716E8">
        <w:rPr>
          <w:rFonts w:ascii="Arial Narrow" w:hAnsi="Arial Narrow" w:cs="Arial"/>
          <w:szCs w:val="24"/>
        </w:rPr>
        <w:t xml:space="preserve">du </w:t>
      </w:r>
      <w:r w:rsidR="000605E2" w:rsidRPr="001716E8">
        <w:rPr>
          <w:rFonts w:ascii="Arial Narrow" w:hAnsi="Arial Narrow" w:cs="Arial"/>
          <w:szCs w:val="24"/>
        </w:rPr>
        <w:t>projet.</w:t>
      </w:r>
      <w:r w:rsidRPr="001716E8">
        <w:rPr>
          <w:rFonts w:ascii="Arial Narrow" w:hAnsi="Arial Narrow" w:cs="Arial"/>
          <w:szCs w:val="24"/>
        </w:rPr>
        <w:t xml:space="preserve"> </w:t>
      </w:r>
    </w:p>
    <w:p w14:paraId="09626B5A" w14:textId="72051550" w:rsidR="00652B63" w:rsidRDefault="00AA225B" w:rsidP="006468F3">
      <w:pPr>
        <w:pStyle w:val="Paragraphedeliste"/>
        <w:spacing w:after="0" w:line="240" w:lineRule="auto"/>
        <w:ind w:left="360"/>
        <w:jc w:val="both"/>
        <w:rPr>
          <w:rFonts w:ascii="Arial Narrow" w:hAnsi="Arial Narrow" w:cs="Arial"/>
          <w:b/>
          <w:i/>
          <w:szCs w:val="24"/>
        </w:rPr>
      </w:pPr>
      <w:r w:rsidRPr="001716E8">
        <w:rPr>
          <w:rFonts w:ascii="Arial Narrow" w:hAnsi="Arial Narrow" w:cs="Arial"/>
          <w:b/>
          <w:i/>
          <w:szCs w:val="24"/>
        </w:rPr>
        <w:sym w:font="Wingdings" w:char="F046"/>
      </w:r>
      <w:r w:rsidRPr="001716E8">
        <w:rPr>
          <w:rFonts w:ascii="Arial Narrow" w:hAnsi="Arial Narrow" w:cs="Arial"/>
          <w:b/>
          <w:i/>
          <w:szCs w:val="24"/>
        </w:rPr>
        <w:t xml:space="preserve"> </w:t>
      </w:r>
      <w:r w:rsidR="00652B63" w:rsidRPr="001716E8">
        <w:rPr>
          <w:rFonts w:ascii="Arial Narrow" w:hAnsi="Arial Narrow" w:cs="Arial"/>
          <w:b/>
          <w:i/>
          <w:szCs w:val="24"/>
        </w:rPr>
        <w:t>Plaintes liées au droit de propriété</w:t>
      </w:r>
    </w:p>
    <w:p w14:paraId="480F8577" w14:textId="77777777" w:rsidR="00B733C4" w:rsidRPr="001716E8" w:rsidRDefault="00B733C4" w:rsidP="006468F3">
      <w:pPr>
        <w:pStyle w:val="Paragraphedeliste"/>
        <w:spacing w:after="0" w:line="240" w:lineRule="auto"/>
        <w:ind w:left="360"/>
        <w:jc w:val="both"/>
        <w:rPr>
          <w:rFonts w:ascii="Arial Narrow" w:hAnsi="Arial Narrow" w:cs="Arial"/>
          <w:b/>
          <w:i/>
          <w:szCs w:val="24"/>
        </w:rPr>
      </w:pPr>
    </w:p>
    <w:p w14:paraId="4AF6665D" w14:textId="69468F1A" w:rsidR="00F3414E" w:rsidRPr="001716E8" w:rsidRDefault="00652B63" w:rsidP="006468F3">
      <w:pPr>
        <w:spacing w:line="240" w:lineRule="auto"/>
        <w:jc w:val="both"/>
        <w:rPr>
          <w:rFonts w:ascii="Arial Narrow" w:hAnsi="Arial Narrow" w:cs="Arial"/>
          <w:szCs w:val="24"/>
        </w:rPr>
      </w:pPr>
      <w:r w:rsidRPr="001716E8">
        <w:rPr>
          <w:rFonts w:ascii="Arial Narrow" w:hAnsi="Arial Narrow" w:cs="Arial"/>
          <w:szCs w:val="24"/>
        </w:rPr>
        <w:t>Ces plaintes concernent la succession en termes d’héritage, les divorces, l’appropriation d’un bien commun ou d’un capital de production mis en plac</w:t>
      </w:r>
      <w:r w:rsidR="00682172" w:rsidRPr="001716E8">
        <w:rPr>
          <w:rFonts w:ascii="Arial Narrow" w:hAnsi="Arial Narrow" w:cs="Arial"/>
          <w:szCs w:val="24"/>
        </w:rPr>
        <w:t>e par plusieurs personnes, etc.</w:t>
      </w:r>
    </w:p>
    <w:p w14:paraId="34E486AC" w14:textId="167FF32F" w:rsidR="00652B63" w:rsidRDefault="00AA225B" w:rsidP="006468F3">
      <w:pPr>
        <w:pStyle w:val="Paragraphedeliste"/>
        <w:spacing w:after="0" w:line="240" w:lineRule="auto"/>
        <w:ind w:left="360"/>
        <w:jc w:val="both"/>
        <w:rPr>
          <w:rFonts w:ascii="Arial Narrow" w:hAnsi="Arial Narrow" w:cs="Arial"/>
          <w:b/>
          <w:i/>
          <w:szCs w:val="24"/>
        </w:rPr>
      </w:pPr>
      <w:r w:rsidRPr="001716E8">
        <w:rPr>
          <w:rFonts w:ascii="Arial Narrow" w:hAnsi="Arial Narrow" w:cs="Arial"/>
          <w:b/>
          <w:i/>
          <w:szCs w:val="24"/>
        </w:rPr>
        <w:sym w:font="Wingdings" w:char="F046"/>
      </w:r>
      <w:r w:rsidRPr="001716E8">
        <w:rPr>
          <w:rFonts w:ascii="Arial Narrow" w:hAnsi="Arial Narrow" w:cs="Arial"/>
          <w:b/>
          <w:i/>
          <w:szCs w:val="24"/>
        </w:rPr>
        <w:t xml:space="preserve"> </w:t>
      </w:r>
      <w:r w:rsidR="00652B63" w:rsidRPr="001716E8">
        <w:rPr>
          <w:rFonts w:ascii="Arial Narrow" w:hAnsi="Arial Narrow" w:cs="Arial"/>
          <w:b/>
          <w:i/>
          <w:szCs w:val="24"/>
        </w:rPr>
        <w:t>Plaintes liées à la perte ou l’affectation de biens physiques</w:t>
      </w:r>
    </w:p>
    <w:p w14:paraId="45A11A74" w14:textId="77777777" w:rsidR="00B733C4" w:rsidRPr="001716E8" w:rsidRDefault="00B733C4" w:rsidP="006468F3">
      <w:pPr>
        <w:pStyle w:val="Paragraphedeliste"/>
        <w:spacing w:after="0" w:line="240" w:lineRule="auto"/>
        <w:ind w:left="360"/>
        <w:jc w:val="both"/>
        <w:rPr>
          <w:rFonts w:ascii="Arial Narrow" w:hAnsi="Arial Narrow" w:cs="Arial"/>
          <w:b/>
          <w:i/>
          <w:szCs w:val="24"/>
        </w:rPr>
      </w:pPr>
    </w:p>
    <w:p w14:paraId="7BBE5EA7" w14:textId="2E2FAEB6" w:rsidR="002D1EBF" w:rsidRDefault="00652B63" w:rsidP="006468F3">
      <w:pPr>
        <w:spacing w:line="240" w:lineRule="auto"/>
        <w:jc w:val="both"/>
        <w:rPr>
          <w:rFonts w:ascii="Arial Narrow" w:hAnsi="Arial Narrow" w:cs="Arial"/>
          <w:szCs w:val="24"/>
        </w:rPr>
      </w:pPr>
      <w:r w:rsidRPr="001716E8">
        <w:rPr>
          <w:rFonts w:ascii="Arial Narrow" w:hAnsi="Arial Narrow" w:cs="Arial"/>
          <w:szCs w:val="24"/>
        </w:rPr>
        <w:t>Les plaintes peuvent porter sur la perte ou l’affectation de biens physiques (terrains, arbres fruitiers productifs ou non, cultures vivrières, patrimoines culturels (église, mosquée, temple), bâtiments et infrastructures comme les maisons, les hangars, les latrines, les clôtures, les kiosqu</w:t>
      </w:r>
      <w:r w:rsidR="002D1EBF" w:rsidRPr="001716E8">
        <w:rPr>
          <w:rFonts w:ascii="Arial Narrow" w:hAnsi="Arial Narrow" w:cs="Arial"/>
          <w:szCs w:val="24"/>
        </w:rPr>
        <w:t>es, etc.) ou source de revenus.</w:t>
      </w:r>
    </w:p>
    <w:p w14:paraId="764E3E6D" w14:textId="77777777" w:rsidR="001A2517" w:rsidRPr="001716E8" w:rsidRDefault="001A2517" w:rsidP="006468F3">
      <w:pPr>
        <w:spacing w:line="240" w:lineRule="auto"/>
        <w:jc w:val="both"/>
        <w:rPr>
          <w:rFonts w:ascii="Arial Narrow" w:hAnsi="Arial Narrow" w:cs="Arial"/>
          <w:szCs w:val="24"/>
        </w:rPr>
      </w:pPr>
    </w:p>
    <w:p w14:paraId="54552FCD" w14:textId="5080BFD0" w:rsidR="00A946B1" w:rsidRDefault="001B6BAD" w:rsidP="009F42D2">
      <w:pPr>
        <w:pStyle w:val="Titre2"/>
        <w:spacing w:before="0" w:line="240" w:lineRule="auto"/>
        <w:jc w:val="both"/>
        <w:rPr>
          <w:rFonts w:ascii="Arial Narrow" w:hAnsi="Arial Narrow" w:cs="Arial"/>
          <w:b/>
          <w:szCs w:val="24"/>
        </w:rPr>
      </w:pPr>
      <w:bookmarkStart w:id="20" w:name="_Toc31881078"/>
      <w:r w:rsidRPr="009F42D2">
        <w:rPr>
          <w:rFonts w:ascii="Arial Narrow" w:hAnsi="Arial Narrow" w:cs="Arial"/>
          <w:b/>
          <w:szCs w:val="24"/>
        </w:rPr>
        <w:t>4</w:t>
      </w:r>
      <w:r w:rsidR="00F4025E" w:rsidRPr="009F42D2">
        <w:rPr>
          <w:rFonts w:ascii="Arial Narrow" w:hAnsi="Arial Narrow" w:cs="Arial"/>
          <w:b/>
          <w:szCs w:val="24"/>
        </w:rPr>
        <w:t>.5</w:t>
      </w:r>
      <w:r w:rsidR="00BE58CE" w:rsidRPr="009F42D2">
        <w:rPr>
          <w:rFonts w:ascii="Arial Narrow" w:hAnsi="Arial Narrow" w:cs="Arial"/>
          <w:b/>
          <w:szCs w:val="24"/>
        </w:rPr>
        <w:t xml:space="preserve">. </w:t>
      </w:r>
      <w:r w:rsidR="00A946B1" w:rsidRPr="009F42D2">
        <w:rPr>
          <w:rFonts w:ascii="Arial Narrow" w:hAnsi="Arial Narrow" w:cs="Arial"/>
          <w:b/>
          <w:szCs w:val="24"/>
        </w:rPr>
        <w:t>Validité d'une plainte</w:t>
      </w:r>
      <w:bookmarkEnd w:id="20"/>
    </w:p>
    <w:p w14:paraId="764B6913" w14:textId="77777777" w:rsidR="00B733C4" w:rsidRPr="00B733C4" w:rsidRDefault="00B733C4" w:rsidP="00B733C4"/>
    <w:p w14:paraId="1F8684B5" w14:textId="64039E15" w:rsidR="00A946B1" w:rsidRDefault="00A946B1" w:rsidP="006468F3">
      <w:pPr>
        <w:autoSpaceDE w:val="0"/>
        <w:autoSpaceDN w:val="0"/>
        <w:adjustRightInd w:val="0"/>
        <w:spacing w:after="0" w:line="240" w:lineRule="auto"/>
        <w:jc w:val="both"/>
        <w:rPr>
          <w:rFonts w:ascii="Arial Narrow" w:hAnsi="Arial Narrow" w:cs="Arial"/>
          <w:szCs w:val="24"/>
        </w:rPr>
      </w:pPr>
      <w:r w:rsidRPr="001716E8">
        <w:rPr>
          <w:rFonts w:ascii="Arial Narrow" w:hAnsi="Arial Narrow" w:cs="Arial"/>
          <w:szCs w:val="24"/>
        </w:rPr>
        <w:t>Toute plainte doit se rapporter a</w:t>
      </w:r>
      <w:r w:rsidR="005C60FE" w:rsidRPr="001716E8">
        <w:rPr>
          <w:rFonts w:ascii="Arial Narrow" w:hAnsi="Arial Narrow" w:cs="Arial"/>
          <w:szCs w:val="24"/>
        </w:rPr>
        <w:t xml:space="preserve">ux engagements pris par </w:t>
      </w:r>
      <w:r w:rsidR="00F83AA7" w:rsidRPr="001716E8">
        <w:rPr>
          <w:rFonts w:ascii="Arial Narrow" w:hAnsi="Arial Narrow" w:cs="Arial"/>
          <w:szCs w:val="24"/>
        </w:rPr>
        <w:t xml:space="preserve">le </w:t>
      </w:r>
      <w:r w:rsidR="00F14F75" w:rsidRPr="001716E8">
        <w:rPr>
          <w:rFonts w:ascii="Arial Narrow" w:hAnsi="Arial Narrow" w:cs="Arial"/>
          <w:szCs w:val="24"/>
        </w:rPr>
        <w:t>PAES ou</w:t>
      </w:r>
      <w:r w:rsidR="009B51FC" w:rsidRPr="001716E8">
        <w:rPr>
          <w:rFonts w:ascii="Arial Narrow" w:hAnsi="Arial Narrow" w:cs="Arial"/>
          <w:szCs w:val="24"/>
        </w:rPr>
        <w:t xml:space="preserve"> aux CEA </w:t>
      </w:r>
      <w:r w:rsidR="00F83AA7" w:rsidRPr="001716E8">
        <w:rPr>
          <w:rFonts w:ascii="Arial Narrow" w:hAnsi="Arial Narrow" w:cs="Arial"/>
          <w:szCs w:val="24"/>
        </w:rPr>
        <w:t>dans le cadre de</w:t>
      </w:r>
      <w:r w:rsidRPr="001716E8">
        <w:rPr>
          <w:rFonts w:ascii="Arial Narrow" w:hAnsi="Arial Narrow" w:cs="Arial"/>
          <w:szCs w:val="24"/>
        </w:rPr>
        <w:t xml:space="preserve"> ses activités ou des</w:t>
      </w:r>
      <w:r w:rsidR="00D867FE" w:rsidRPr="001716E8">
        <w:rPr>
          <w:rFonts w:ascii="Arial Narrow" w:hAnsi="Arial Narrow" w:cs="Arial"/>
          <w:szCs w:val="24"/>
        </w:rPr>
        <w:t xml:space="preserve"> </w:t>
      </w:r>
      <w:r w:rsidRPr="001716E8">
        <w:rPr>
          <w:rFonts w:ascii="Arial Narrow" w:hAnsi="Arial Narrow" w:cs="Arial"/>
          <w:szCs w:val="24"/>
        </w:rPr>
        <w:t xml:space="preserve">questions qui relèvent de </w:t>
      </w:r>
      <w:r w:rsidR="00F14F75" w:rsidRPr="001716E8">
        <w:rPr>
          <w:rFonts w:ascii="Arial Narrow" w:hAnsi="Arial Narrow" w:cs="Arial"/>
          <w:szCs w:val="24"/>
        </w:rPr>
        <w:t>leur champ</w:t>
      </w:r>
      <w:r w:rsidRPr="001716E8">
        <w:rPr>
          <w:rFonts w:ascii="Arial Narrow" w:hAnsi="Arial Narrow" w:cs="Arial"/>
          <w:szCs w:val="24"/>
        </w:rPr>
        <w:t xml:space="preserve"> opérationnel.</w:t>
      </w:r>
    </w:p>
    <w:p w14:paraId="79D488D5" w14:textId="77777777" w:rsidR="006F2B07" w:rsidRPr="001716E8" w:rsidRDefault="006F2B07" w:rsidP="006468F3">
      <w:pPr>
        <w:autoSpaceDE w:val="0"/>
        <w:autoSpaceDN w:val="0"/>
        <w:adjustRightInd w:val="0"/>
        <w:spacing w:after="0" w:line="240" w:lineRule="auto"/>
        <w:jc w:val="both"/>
        <w:rPr>
          <w:rFonts w:ascii="Arial Narrow" w:hAnsi="Arial Narrow" w:cs="Arial"/>
          <w:szCs w:val="24"/>
        </w:rPr>
      </w:pPr>
    </w:p>
    <w:p w14:paraId="699F3972" w14:textId="460AE7ED" w:rsidR="00A946B1" w:rsidRDefault="001B6BAD" w:rsidP="009F42D2">
      <w:pPr>
        <w:pStyle w:val="Titre2"/>
        <w:spacing w:before="0" w:line="240" w:lineRule="auto"/>
        <w:jc w:val="both"/>
        <w:rPr>
          <w:rFonts w:ascii="Arial Narrow" w:hAnsi="Arial Narrow" w:cs="Arial"/>
          <w:b/>
          <w:szCs w:val="24"/>
        </w:rPr>
      </w:pPr>
      <w:bookmarkStart w:id="21" w:name="_Toc31881079"/>
      <w:r w:rsidRPr="009F42D2">
        <w:rPr>
          <w:rFonts w:ascii="Arial Narrow" w:hAnsi="Arial Narrow" w:cs="Arial"/>
          <w:b/>
          <w:szCs w:val="24"/>
        </w:rPr>
        <w:t>4</w:t>
      </w:r>
      <w:r w:rsidR="00F4025E" w:rsidRPr="009F42D2">
        <w:rPr>
          <w:rFonts w:ascii="Arial Narrow" w:hAnsi="Arial Narrow" w:cs="Arial"/>
          <w:b/>
          <w:szCs w:val="24"/>
        </w:rPr>
        <w:t>.6</w:t>
      </w:r>
      <w:r w:rsidR="00A946B1" w:rsidRPr="009F42D2">
        <w:rPr>
          <w:rFonts w:ascii="Arial Narrow" w:hAnsi="Arial Narrow" w:cs="Arial"/>
          <w:b/>
          <w:szCs w:val="24"/>
        </w:rPr>
        <w:t>. Usagers du mécanisme</w:t>
      </w:r>
      <w:r w:rsidR="001244B9" w:rsidRPr="009F42D2">
        <w:rPr>
          <w:rFonts w:ascii="Arial Narrow" w:hAnsi="Arial Narrow" w:cs="Arial"/>
          <w:b/>
          <w:szCs w:val="24"/>
        </w:rPr>
        <w:t xml:space="preserve"> /qualité du plaignant</w:t>
      </w:r>
      <w:bookmarkEnd w:id="21"/>
    </w:p>
    <w:p w14:paraId="2B7049D6" w14:textId="77777777" w:rsidR="00B733C4" w:rsidRPr="00B733C4" w:rsidRDefault="00B733C4" w:rsidP="00B733C4"/>
    <w:p w14:paraId="1A662D93" w14:textId="2FDBACDD" w:rsidR="00BE58CE" w:rsidRPr="001716E8" w:rsidRDefault="00A9431C" w:rsidP="006468F3">
      <w:pPr>
        <w:autoSpaceDE w:val="0"/>
        <w:autoSpaceDN w:val="0"/>
        <w:adjustRightInd w:val="0"/>
        <w:spacing w:after="0" w:line="240" w:lineRule="auto"/>
        <w:jc w:val="both"/>
        <w:rPr>
          <w:rFonts w:ascii="Arial Narrow" w:hAnsi="Arial Narrow" w:cs="Arial"/>
          <w:szCs w:val="24"/>
        </w:rPr>
      </w:pPr>
      <w:r w:rsidRPr="001716E8">
        <w:rPr>
          <w:rFonts w:ascii="Arial Narrow" w:hAnsi="Arial Narrow" w:cs="Arial"/>
          <w:szCs w:val="24"/>
        </w:rPr>
        <w:t>Les personnes susceptibles d’exprimer des griefs ou réclamations dans le cadre de l’exécution du PAES</w:t>
      </w:r>
      <w:r w:rsidR="009B51FC" w:rsidRPr="001716E8">
        <w:rPr>
          <w:rFonts w:ascii="Arial Narrow" w:hAnsi="Arial Narrow" w:cs="Arial"/>
          <w:szCs w:val="24"/>
        </w:rPr>
        <w:t xml:space="preserve"> ou des </w:t>
      </w:r>
      <w:r w:rsidR="00F857E5" w:rsidRPr="001716E8">
        <w:rPr>
          <w:rFonts w:ascii="Arial Narrow" w:hAnsi="Arial Narrow" w:cs="Arial"/>
          <w:szCs w:val="24"/>
        </w:rPr>
        <w:t>CEA,</w:t>
      </w:r>
      <w:r w:rsidRPr="001716E8">
        <w:rPr>
          <w:rFonts w:ascii="Arial Narrow" w:hAnsi="Arial Narrow" w:cs="Arial"/>
          <w:szCs w:val="24"/>
        </w:rPr>
        <w:t xml:space="preserve"> sont les personnes morales ou physiques </w:t>
      </w:r>
      <w:r w:rsidR="00A946B1" w:rsidRPr="001716E8">
        <w:rPr>
          <w:rFonts w:ascii="Arial Narrow" w:hAnsi="Arial Narrow" w:cs="Arial"/>
          <w:szCs w:val="24"/>
        </w:rPr>
        <w:t>ayant connaissance d’un abus ou ayant été lésée</w:t>
      </w:r>
      <w:r w:rsidR="00F83AA7" w:rsidRPr="001716E8">
        <w:rPr>
          <w:rFonts w:ascii="Arial Narrow" w:hAnsi="Arial Narrow" w:cs="Arial"/>
          <w:szCs w:val="24"/>
        </w:rPr>
        <w:t>s</w:t>
      </w:r>
      <w:r w:rsidR="00A946B1" w:rsidRPr="001716E8">
        <w:rPr>
          <w:rFonts w:ascii="Arial Narrow" w:hAnsi="Arial Narrow" w:cs="Arial"/>
          <w:szCs w:val="24"/>
        </w:rPr>
        <w:t xml:space="preserve"> dans le cadre de la mise en</w:t>
      </w:r>
      <w:r w:rsidRPr="001716E8">
        <w:rPr>
          <w:rFonts w:ascii="Arial Narrow" w:hAnsi="Arial Narrow" w:cs="Arial"/>
          <w:szCs w:val="24"/>
        </w:rPr>
        <w:t xml:space="preserve"> </w:t>
      </w:r>
      <w:r w:rsidR="005C60FE" w:rsidRPr="001716E8">
        <w:rPr>
          <w:rFonts w:ascii="Arial Narrow" w:hAnsi="Arial Narrow" w:cs="Arial"/>
          <w:szCs w:val="24"/>
        </w:rPr>
        <w:t>œuvre</w:t>
      </w:r>
      <w:r w:rsidR="00BE58CE" w:rsidRPr="001716E8">
        <w:rPr>
          <w:rFonts w:ascii="Arial Narrow" w:hAnsi="Arial Narrow" w:cs="Arial"/>
          <w:szCs w:val="24"/>
        </w:rPr>
        <w:t xml:space="preserve"> des activités d</w:t>
      </w:r>
      <w:r w:rsidR="009B51FC" w:rsidRPr="001716E8">
        <w:rPr>
          <w:rFonts w:ascii="Arial Narrow" w:hAnsi="Arial Narrow" w:cs="Arial"/>
          <w:szCs w:val="24"/>
        </w:rPr>
        <w:t xml:space="preserve">e ces </w:t>
      </w:r>
      <w:r w:rsidR="00F857E5" w:rsidRPr="001716E8">
        <w:rPr>
          <w:rFonts w:ascii="Arial Narrow" w:hAnsi="Arial Narrow" w:cs="Arial"/>
          <w:szCs w:val="24"/>
        </w:rPr>
        <w:t>projets.</w:t>
      </w:r>
    </w:p>
    <w:p w14:paraId="06B8D09C" w14:textId="0BDA505B" w:rsidR="00D867FE" w:rsidRDefault="00BE58CE" w:rsidP="006468F3">
      <w:pPr>
        <w:autoSpaceDE w:val="0"/>
        <w:autoSpaceDN w:val="0"/>
        <w:adjustRightInd w:val="0"/>
        <w:spacing w:line="240" w:lineRule="auto"/>
        <w:jc w:val="both"/>
        <w:rPr>
          <w:rFonts w:ascii="Arial Narrow" w:hAnsi="Arial Narrow" w:cs="Arial"/>
          <w:i/>
          <w:szCs w:val="24"/>
        </w:rPr>
      </w:pPr>
      <w:r w:rsidRPr="001716E8">
        <w:rPr>
          <w:rFonts w:ascii="Arial Narrow" w:hAnsi="Arial Narrow" w:cs="Arial"/>
          <w:i/>
          <w:szCs w:val="24"/>
        </w:rPr>
        <w:t xml:space="preserve"> </w:t>
      </w:r>
    </w:p>
    <w:p w14:paraId="0DEF2980" w14:textId="3C1CA034" w:rsidR="006C4151" w:rsidRPr="001716E8" w:rsidRDefault="006C4151" w:rsidP="006F2B07">
      <w:pPr>
        <w:pStyle w:val="Titre1"/>
      </w:pPr>
      <w:bookmarkStart w:id="22" w:name="_Toc11928919"/>
      <w:r w:rsidRPr="001716E8">
        <w:tab/>
      </w:r>
      <w:bookmarkStart w:id="23" w:name="_Toc31881080"/>
      <w:r w:rsidRPr="001716E8">
        <w:t>CADRE ORGANISATIONNEL</w:t>
      </w:r>
      <w:bookmarkEnd w:id="23"/>
    </w:p>
    <w:p w14:paraId="386D1846" w14:textId="77777777" w:rsidR="00D22F0B" w:rsidRPr="001716E8" w:rsidRDefault="00D22F0B" w:rsidP="007E5B2C">
      <w:pPr>
        <w:keepNext/>
        <w:keepLines/>
        <w:spacing w:after="0" w:line="240" w:lineRule="auto"/>
        <w:jc w:val="both"/>
        <w:rPr>
          <w:rFonts w:ascii="Arial Narrow" w:hAnsi="Arial Narrow" w:cs="Arial"/>
          <w:szCs w:val="24"/>
        </w:rPr>
      </w:pPr>
    </w:p>
    <w:p w14:paraId="4B756844" w14:textId="11A1DD2F" w:rsidR="006C4151" w:rsidRPr="001716E8" w:rsidRDefault="00D83935" w:rsidP="006468F3">
      <w:pPr>
        <w:keepNext/>
        <w:keepLines/>
        <w:spacing w:before="200" w:after="0" w:line="240" w:lineRule="auto"/>
        <w:jc w:val="both"/>
        <w:outlineLvl w:val="2"/>
        <w:rPr>
          <w:rFonts w:ascii="Arial Narrow" w:eastAsiaTheme="majorEastAsia" w:hAnsi="Arial Narrow" w:cs="Arial"/>
          <w:b/>
          <w:bCs/>
          <w:iCs/>
          <w:szCs w:val="24"/>
        </w:rPr>
      </w:pPr>
      <w:bookmarkStart w:id="24" w:name="_Toc31881081"/>
      <w:r w:rsidRPr="001716E8">
        <w:rPr>
          <w:rFonts w:ascii="Arial Narrow" w:eastAsiaTheme="majorEastAsia" w:hAnsi="Arial Narrow" w:cs="Arial"/>
          <w:b/>
          <w:bCs/>
          <w:iCs/>
          <w:szCs w:val="24"/>
        </w:rPr>
        <w:t>5</w:t>
      </w:r>
      <w:r w:rsidR="00F2180A" w:rsidRPr="001716E8">
        <w:rPr>
          <w:rFonts w:ascii="Arial Narrow" w:eastAsiaTheme="majorEastAsia" w:hAnsi="Arial Narrow" w:cs="Arial"/>
          <w:b/>
          <w:bCs/>
          <w:iCs/>
          <w:szCs w:val="24"/>
        </w:rPr>
        <w:t>.1</w:t>
      </w:r>
      <w:r w:rsidR="006C4151" w:rsidRPr="001716E8">
        <w:rPr>
          <w:rFonts w:ascii="Arial Narrow" w:eastAsiaTheme="majorEastAsia" w:hAnsi="Arial Narrow" w:cs="Arial"/>
          <w:b/>
          <w:bCs/>
          <w:iCs/>
          <w:szCs w:val="24"/>
        </w:rPr>
        <w:t>. Différents niveaux de résolution des plaintes</w:t>
      </w:r>
      <w:bookmarkEnd w:id="24"/>
      <w:r w:rsidR="006C4151" w:rsidRPr="001716E8">
        <w:rPr>
          <w:rFonts w:ascii="Arial Narrow" w:eastAsiaTheme="majorEastAsia" w:hAnsi="Arial Narrow" w:cs="Arial"/>
          <w:b/>
          <w:bCs/>
          <w:iCs/>
          <w:szCs w:val="24"/>
        </w:rPr>
        <w:t xml:space="preserve"> </w:t>
      </w:r>
    </w:p>
    <w:p w14:paraId="3F767902" w14:textId="77777777" w:rsidR="00435BB8" w:rsidRPr="001716E8" w:rsidRDefault="00435BB8" w:rsidP="00912EA4">
      <w:pPr>
        <w:keepNext/>
        <w:keepLines/>
        <w:spacing w:before="200" w:after="0" w:line="240" w:lineRule="auto"/>
        <w:jc w:val="both"/>
        <w:rPr>
          <w:rFonts w:ascii="Arial Narrow" w:eastAsiaTheme="majorEastAsia" w:hAnsi="Arial Narrow" w:cs="Arial"/>
          <w:b/>
          <w:bCs/>
          <w:iCs/>
          <w:szCs w:val="24"/>
        </w:rPr>
      </w:pPr>
    </w:p>
    <w:p w14:paraId="63EFE4C9" w14:textId="6709CAAF" w:rsidR="006C4151" w:rsidRDefault="006C4151" w:rsidP="006468F3">
      <w:pPr>
        <w:spacing w:after="0" w:line="240" w:lineRule="auto"/>
        <w:jc w:val="both"/>
        <w:rPr>
          <w:rFonts w:ascii="Arial Narrow" w:hAnsi="Arial Narrow" w:cs="Arial"/>
          <w:szCs w:val="24"/>
        </w:rPr>
      </w:pPr>
      <w:r w:rsidRPr="001716E8">
        <w:rPr>
          <w:rFonts w:ascii="Arial Narrow" w:hAnsi="Arial Narrow" w:cs="Arial"/>
          <w:szCs w:val="24"/>
        </w:rPr>
        <w:t xml:space="preserve">Dans le souci d’une gestion de proximité des plaintes/réclamations, les Comités de Gestion de plaintes s’appuieront sur le présent mécanisme de gestion des plaintes structurées en quatre (04) </w:t>
      </w:r>
      <w:r w:rsidR="00F3414E" w:rsidRPr="001716E8">
        <w:rPr>
          <w:rFonts w:ascii="Arial Narrow" w:hAnsi="Arial Narrow" w:cs="Arial"/>
          <w:szCs w:val="24"/>
        </w:rPr>
        <w:t>niveaux comme</w:t>
      </w:r>
      <w:r w:rsidRPr="001716E8">
        <w:rPr>
          <w:rFonts w:ascii="Arial Narrow" w:hAnsi="Arial Narrow" w:cs="Arial"/>
          <w:szCs w:val="24"/>
        </w:rPr>
        <w:t xml:space="preserve"> suit :</w:t>
      </w:r>
    </w:p>
    <w:p w14:paraId="7DB19481" w14:textId="77777777" w:rsidR="003E2D9F" w:rsidRPr="001716E8" w:rsidRDefault="003E2D9F" w:rsidP="006468F3">
      <w:pPr>
        <w:spacing w:after="0" w:line="240" w:lineRule="auto"/>
        <w:jc w:val="both"/>
        <w:rPr>
          <w:rFonts w:ascii="Arial Narrow" w:hAnsi="Arial Narrow" w:cs="Arial"/>
          <w:szCs w:val="24"/>
        </w:rPr>
      </w:pPr>
    </w:p>
    <w:p w14:paraId="0528E18B" w14:textId="4FAED570" w:rsidR="006C4151" w:rsidRPr="001716E8" w:rsidRDefault="006C4151" w:rsidP="00A17C7F">
      <w:pPr>
        <w:numPr>
          <w:ilvl w:val="0"/>
          <w:numId w:val="1"/>
        </w:numPr>
        <w:spacing w:after="0" w:line="240" w:lineRule="auto"/>
        <w:contextualSpacing/>
        <w:jc w:val="both"/>
        <w:rPr>
          <w:rFonts w:ascii="Arial Narrow" w:hAnsi="Arial Narrow" w:cs="Arial"/>
          <w:szCs w:val="24"/>
        </w:rPr>
      </w:pPr>
      <w:r w:rsidRPr="001716E8">
        <w:rPr>
          <w:rFonts w:ascii="Arial Narrow" w:hAnsi="Arial Narrow" w:cs="Arial"/>
          <w:szCs w:val="24"/>
        </w:rPr>
        <w:t xml:space="preserve">Niveau </w:t>
      </w:r>
      <w:r w:rsidR="00B733C4" w:rsidRPr="001716E8">
        <w:rPr>
          <w:rFonts w:ascii="Arial Narrow" w:hAnsi="Arial Narrow" w:cs="Arial"/>
          <w:szCs w:val="24"/>
        </w:rPr>
        <w:t>1 :</w:t>
      </w:r>
      <w:r w:rsidRPr="001716E8">
        <w:rPr>
          <w:rFonts w:ascii="Arial Narrow" w:hAnsi="Arial Narrow" w:cs="Arial"/>
          <w:szCs w:val="24"/>
        </w:rPr>
        <w:t xml:space="preserve"> Comités Communaux de Gestion des Plaintes et/ou des réclamations (CCGP)</w:t>
      </w:r>
      <w:r w:rsidR="007D5EA4">
        <w:rPr>
          <w:rFonts w:ascii="Arial Narrow" w:hAnsi="Arial Narrow" w:cs="Arial"/>
          <w:szCs w:val="24"/>
        </w:rPr>
        <w:t>,</w:t>
      </w:r>
    </w:p>
    <w:p w14:paraId="0C6141E7" w14:textId="48F5FB9E" w:rsidR="006C4151" w:rsidRPr="001716E8" w:rsidRDefault="006C4151" w:rsidP="00A17C7F">
      <w:pPr>
        <w:numPr>
          <w:ilvl w:val="0"/>
          <w:numId w:val="1"/>
        </w:numPr>
        <w:spacing w:after="0" w:line="240" w:lineRule="auto"/>
        <w:contextualSpacing/>
        <w:jc w:val="both"/>
        <w:rPr>
          <w:rFonts w:ascii="Arial Narrow" w:hAnsi="Arial Narrow" w:cs="Arial"/>
          <w:szCs w:val="24"/>
        </w:rPr>
      </w:pPr>
      <w:r w:rsidRPr="001716E8">
        <w:rPr>
          <w:rFonts w:ascii="Arial Narrow" w:hAnsi="Arial Narrow" w:cs="Arial"/>
          <w:szCs w:val="24"/>
        </w:rPr>
        <w:t>Niveau 2 : Unité de Gestion du Projet (UGP) /MESRSI</w:t>
      </w:r>
      <w:r w:rsidR="007D5EA4">
        <w:rPr>
          <w:rFonts w:ascii="Arial Narrow" w:hAnsi="Arial Narrow" w:cs="Arial"/>
          <w:szCs w:val="24"/>
        </w:rPr>
        <w:t>,</w:t>
      </w:r>
    </w:p>
    <w:p w14:paraId="0A29FB6F" w14:textId="5C16A3A0" w:rsidR="006C4151" w:rsidRPr="001716E8" w:rsidRDefault="006C4151" w:rsidP="00A17C7F">
      <w:pPr>
        <w:numPr>
          <w:ilvl w:val="0"/>
          <w:numId w:val="1"/>
        </w:numPr>
        <w:spacing w:after="0" w:line="240" w:lineRule="auto"/>
        <w:contextualSpacing/>
        <w:jc w:val="both"/>
        <w:rPr>
          <w:rFonts w:ascii="Arial Narrow" w:hAnsi="Arial Narrow" w:cs="Arial"/>
          <w:szCs w:val="24"/>
        </w:rPr>
      </w:pPr>
      <w:r w:rsidRPr="001716E8">
        <w:rPr>
          <w:rFonts w:ascii="Arial Narrow" w:hAnsi="Arial Narrow" w:cs="Arial"/>
          <w:szCs w:val="24"/>
        </w:rPr>
        <w:t xml:space="preserve">Niveau </w:t>
      </w:r>
      <w:r w:rsidR="00B733C4" w:rsidRPr="001716E8">
        <w:rPr>
          <w:rFonts w:ascii="Arial Narrow" w:hAnsi="Arial Narrow" w:cs="Arial"/>
          <w:szCs w:val="24"/>
        </w:rPr>
        <w:t>3 :</w:t>
      </w:r>
      <w:r w:rsidRPr="001716E8">
        <w:rPr>
          <w:rFonts w:ascii="Arial Narrow" w:hAnsi="Arial Narrow" w:cs="Arial"/>
          <w:szCs w:val="24"/>
        </w:rPr>
        <w:t xml:space="preserve"> Haut-Commissariat, Gouvernorat</w:t>
      </w:r>
      <w:r w:rsidR="007D5EA4">
        <w:rPr>
          <w:rFonts w:ascii="Arial Narrow" w:hAnsi="Arial Narrow" w:cs="Arial"/>
          <w:szCs w:val="24"/>
        </w:rPr>
        <w:t>,</w:t>
      </w:r>
    </w:p>
    <w:p w14:paraId="1BC87493" w14:textId="0D9FAB2A" w:rsidR="007B1D37" w:rsidRPr="00485F45" w:rsidRDefault="006C4151" w:rsidP="00485F45">
      <w:pPr>
        <w:numPr>
          <w:ilvl w:val="0"/>
          <w:numId w:val="1"/>
        </w:numPr>
        <w:spacing w:after="0" w:line="240" w:lineRule="auto"/>
        <w:contextualSpacing/>
        <w:jc w:val="both"/>
        <w:rPr>
          <w:rFonts w:ascii="Arial Narrow" w:hAnsi="Arial Narrow" w:cs="Arial"/>
          <w:szCs w:val="24"/>
        </w:rPr>
      </w:pPr>
      <w:r w:rsidRPr="001716E8">
        <w:rPr>
          <w:rFonts w:ascii="Arial Narrow" w:hAnsi="Arial Narrow" w:cs="Arial"/>
          <w:szCs w:val="24"/>
        </w:rPr>
        <w:t>Niveau 4 : Tribunal de Grande Instance (TGI).</w:t>
      </w:r>
    </w:p>
    <w:p w14:paraId="744760CD" w14:textId="6B901F58" w:rsidR="00D83935" w:rsidRDefault="00D83935" w:rsidP="00D83935">
      <w:pPr>
        <w:pStyle w:val="Titre3"/>
        <w:spacing w:line="240" w:lineRule="auto"/>
        <w:jc w:val="both"/>
        <w:rPr>
          <w:rFonts w:ascii="Arial Narrow" w:hAnsi="Arial Narrow" w:cs="Arial"/>
          <w:iCs/>
          <w:color w:val="auto"/>
          <w:szCs w:val="24"/>
        </w:rPr>
      </w:pPr>
      <w:bookmarkStart w:id="25" w:name="_Toc31881082"/>
      <w:r w:rsidRPr="001716E8">
        <w:rPr>
          <w:rFonts w:ascii="Arial Narrow" w:hAnsi="Arial Narrow" w:cs="Arial"/>
          <w:iCs/>
          <w:color w:val="auto"/>
          <w:szCs w:val="24"/>
        </w:rPr>
        <w:lastRenderedPageBreak/>
        <w:t>5</w:t>
      </w:r>
      <w:r w:rsidR="0052025A" w:rsidRPr="001716E8">
        <w:rPr>
          <w:rFonts w:ascii="Arial Narrow" w:hAnsi="Arial Narrow" w:cs="Arial"/>
          <w:iCs/>
          <w:color w:val="auto"/>
          <w:szCs w:val="24"/>
        </w:rPr>
        <w:t>.</w:t>
      </w:r>
      <w:r w:rsidR="00F2180A" w:rsidRPr="001716E8">
        <w:rPr>
          <w:rFonts w:ascii="Arial Narrow" w:hAnsi="Arial Narrow" w:cs="Arial"/>
          <w:iCs/>
          <w:color w:val="auto"/>
          <w:szCs w:val="24"/>
        </w:rPr>
        <w:t>2</w:t>
      </w:r>
      <w:r w:rsidR="0052025A" w:rsidRPr="001716E8">
        <w:rPr>
          <w:rFonts w:ascii="Arial Narrow" w:hAnsi="Arial Narrow" w:cs="Arial"/>
          <w:iCs/>
          <w:color w:val="auto"/>
          <w:szCs w:val="24"/>
        </w:rPr>
        <w:t xml:space="preserve"> Composition et rôles des membres </w:t>
      </w:r>
      <w:r w:rsidR="00370810" w:rsidRPr="001716E8">
        <w:rPr>
          <w:rFonts w:ascii="Arial Narrow" w:hAnsi="Arial Narrow" w:cs="Arial"/>
          <w:iCs/>
          <w:color w:val="auto"/>
          <w:szCs w:val="24"/>
        </w:rPr>
        <w:t>des Organes du MGP</w:t>
      </w:r>
      <w:bookmarkEnd w:id="25"/>
    </w:p>
    <w:p w14:paraId="130F543B" w14:textId="77777777" w:rsidR="007D5EA4" w:rsidRPr="007D5EA4" w:rsidRDefault="007D5EA4" w:rsidP="007D5EA4"/>
    <w:p w14:paraId="17C07018" w14:textId="5DAAF153" w:rsidR="0007782F" w:rsidRPr="001716E8" w:rsidRDefault="00F3414E" w:rsidP="006468F3">
      <w:pPr>
        <w:pStyle w:val="Lgende"/>
        <w:rPr>
          <w:rFonts w:ascii="Arial Narrow" w:hAnsi="Arial Narrow" w:cs="Arial"/>
          <w:color w:val="auto"/>
          <w:sz w:val="24"/>
          <w:szCs w:val="24"/>
        </w:rPr>
      </w:pPr>
      <w:bookmarkStart w:id="26" w:name="_Toc31730400"/>
      <w:r w:rsidRPr="001716E8">
        <w:rPr>
          <w:rFonts w:ascii="Arial Narrow" w:hAnsi="Arial Narrow" w:cs="Arial"/>
          <w:color w:val="auto"/>
          <w:sz w:val="24"/>
          <w:szCs w:val="24"/>
        </w:rPr>
        <w:t xml:space="preserve">Tableau </w:t>
      </w:r>
      <w:r w:rsidRPr="001716E8">
        <w:rPr>
          <w:rFonts w:ascii="Arial Narrow" w:hAnsi="Arial Narrow" w:cs="Arial"/>
          <w:color w:val="auto"/>
          <w:sz w:val="24"/>
          <w:szCs w:val="24"/>
        </w:rPr>
        <w:fldChar w:fldCharType="begin"/>
      </w:r>
      <w:r w:rsidRPr="001716E8">
        <w:rPr>
          <w:rFonts w:ascii="Arial Narrow" w:hAnsi="Arial Narrow" w:cs="Arial"/>
          <w:color w:val="auto"/>
          <w:sz w:val="24"/>
          <w:szCs w:val="24"/>
        </w:rPr>
        <w:instrText xml:space="preserve"> SEQ Tableau \* ARABIC </w:instrText>
      </w:r>
      <w:r w:rsidRPr="001716E8">
        <w:rPr>
          <w:rFonts w:ascii="Arial Narrow" w:hAnsi="Arial Narrow" w:cs="Arial"/>
          <w:color w:val="auto"/>
          <w:sz w:val="24"/>
          <w:szCs w:val="24"/>
        </w:rPr>
        <w:fldChar w:fldCharType="separate"/>
      </w:r>
      <w:r w:rsidR="00AD6E63">
        <w:rPr>
          <w:rFonts w:ascii="Arial Narrow" w:hAnsi="Arial Narrow" w:cs="Arial"/>
          <w:noProof/>
          <w:color w:val="auto"/>
          <w:sz w:val="24"/>
          <w:szCs w:val="24"/>
        </w:rPr>
        <w:t>2</w:t>
      </w:r>
      <w:r w:rsidRPr="001716E8">
        <w:rPr>
          <w:rFonts w:ascii="Arial Narrow" w:hAnsi="Arial Narrow" w:cs="Arial"/>
          <w:color w:val="auto"/>
          <w:sz w:val="24"/>
          <w:szCs w:val="24"/>
        </w:rPr>
        <w:fldChar w:fldCharType="end"/>
      </w:r>
      <w:r w:rsidR="00081733" w:rsidRPr="001716E8">
        <w:rPr>
          <w:rFonts w:ascii="Arial Narrow" w:hAnsi="Arial Narrow" w:cs="Arial"/>
          <w:color w:val="auto"/>
          <w:sz w:val="24"/>
          <w:szCs w:val="24"/>
        </w:rPr>
        <w:t xml:space="preserve"> : Composition,</w:t>
      </w:r>
      <w:r w:rsidRPr="001716E8">
        <w:rPr>
          <w:rFonts w:ascii="Arial Narrow" w:hAnsi="Arial Narrow" w:cs="Arial"/>
          <w:color w:val="auto"/>
          <w:sz w:val="24"/>
          <w:szCs w:val="24"/>
        </w:rPr>
        <w:t xml:space="preserve"> rôles des organes du MGP</w:t>
      </w:r>
      <w:r w:rsidR="00081733" w:rsidRPr="001716E8">
        <w:rPr>
          <w:rFonts w:ascii="Arial Narrow" w:hAnsi="Arial Narrow" w:cs="Arial"/>
          <w:color w:val="auto"/>
          <w:sz w:val="24"/>
          <w:szCs w:val="24"/>
        </w:rPr>
        <w:t xml:space="preserve"> et les autres acteurs impliqués</w:t>
      </w:r>
      <w:bookmarkEnd w:id="26"/>
    </w:p>
    <w:tbl>
      <w:tblPr>
        <w:tblStyle w:val="Grilledutableau"/>
        <w:tblW w:w="5285" w:type="pct"/>
        <w:jc w:val="center"/>
        <w:tblLayout w:type="fixed"/>
        <w:tblLook w:val="04A0" w:firstRow="1" w:lastRow="0" w:firstColumn="1" w:lastColumn="0" w:noHBand="0" w:noVBand="1"/>
      </w:tblPr>
      <w:tblGrid>
        <w:gridCol w:w="1419"/>
        <w:gridCol w:w="4535"/>
        <w:gridCol w:w="3774"/>
      </w:tblGrid>
      <w:tr w:rsidR="00392127" w:rsidRPr="001716E8" w14:paraId="3BC2D3DE" w14:textId="77777777" w:rsidTr="007D5EA4">
        <w:trPr>
          <w:tblHeader/>
          <w:jc w:val="center"/>
        </w:trPr>
        <w:tc>
          <w:tcPr>
            <w:tcW w:w="729" w:type="pct"/>
            <w:shd w:val="clear" w:color="auto" w:fill="F2F2F2" w:themeFill="background1" w:themeFillShade="F2"/>
          </w:tcPr>
          <w:p w14:paraId="105A3E13" w14:textId="2C1A5BBE" w:rsidR="00392127" w:rsidRPr="001716E8" w:rsidRDefault="00392127" w:rsidP="007D5EA4">
            <w:pPr>
              <w:jc w:val="center"/>
              <w:rPr>
                <w:rFonts w:ascii="Arial Narrow" w:hAnsi="Arial Narrow" w:cs="Arial"/>
                <w:b/>
                <w:bCs/>
                <w:szCs w:val="24"/>
              </w:rPr>
            </w:pPr>
            <w:r w:rsidRPr="001716E8">
              <w:rPr>
                <w:rFonts w:ascii="Arial Narrow" w:hAnsi="Arial Narrow" w:cs="Arial"/>
                <w:b/>
                <w:bCs/>
                <w:szCs w:val="24"/>
              </w:rPr>
              <w:t>Organes</w:t>
            </w:r>
          </w:p>
        </w:tc>
        <w:tc>
          <w:tcPr>
            <w:tcW w:w="2331" w:type="pct"/>
            <w:shd w:val="clear" w:color="auto" w:fill="F2F2F2" w:themeFill="background1" w:themeFillShade="F2"/>
          </w:tcPr>
          <w:p w14:paraId="7AC49B65" w14:textId="0D2000CA" w:rsidR="00392127" w:rsidRPr="001716E8" w:rsidRDefault="00392127" w:rsidP="007D5EA4">
            <w:pPr>
              <w:jc w:val="center"/>
              <w:rPr>
                <w:rFonts w:ascii="Arial Narrow" w:hAnsi="Arial Narrow" w:cs="Arial"/>
                <w:b/>
                <w:bCs/>
                <w:szCs w:val="24"/>
              </w:rPr>
            </w:pPr>
            <w:r w:rsidRPr="001716E8">
              <w:rPr>
                <w:rFonts w:ascii="Arial Narrow" w:hAnsi="Arial Narrow" w:cs="Arial"/>
                <w:b/>
                <w:bCs/>
                <w:szCs w:val="24"/>
              </w:rPr>
              <w:t>Composition</w:t>
            </w:r>
            <w:r w:rsidR="005304C5" w:rsidRPr="001716E8">
              <w:rPr>
                <w:rFonts w:ascii="Arial Narrow" w:hAnsi="Arial Narrow" w:cs="Arial"/>
                <w:b/>
                <w:bCs/>
                <w:szCs w:val="24"/>
              </w:rPr>
              <w:t xml:space="preserve"> et nombre</w:t>
            </w:r>
          </w:p>
        </w:tc>
        <w:tc>
          <w:tcPr>
            <w:tcW w:w="1940" w:type="pct"/>
            <w:shd w:val="clear" w:color="auto" w:fill="F2F2F2" w:themeFill="background1" w:themeFillShade="F2"/>
          </w:tcPr>
          <w:p w14:paraId="638A5F03" w14:textId="20137C49" w:rsidR="00392127" w:rsidRPr="001716E8" w:rsidRDefault="00392127" w:rsidP="007D5EA4">
            <w:pPr>
              <w:tabs>
                <w:tab w:val="right" w:pos="4224"/>
              </w:tabs>
              <w:jc w:val="center"/>
              <w:rPr>
                <w:rFonts w:ascii="Arial Narrow" w:hAnsi="Arial Narrow" w:cs="Arial"/>
                <w:b/>
                <w:bCs/>
                <w:szCs w:val="24"/>
              </w:rPr>
            </w:pPr>
            <w:r w:rsidRPr="001716E8">
              <w:rPr>
                <w:rFonts w:ascii="Arial Narrow" w:hAnsi="Arial Narrow" w:cs="Arial"/>
                <w:b/>
                <w:bCs/>
                <w:szCs w:val="24"/>
              </w:rPr>
              <w:t>Rôle</w:t>
            </w:r>
          </w:p>
        </w:tc>
      </w:tr>
      <w:tr w:rsidR="00392127" w:rsidRPr="001716E8" w14:paraId="38F0A5FE" w14:textId="77777777" w:rsidTr="007D5EA4">
        <w:trPr>
          <w:jc w:val="center"/>
        </w:trPr>
        <w:tc>
          <w:tcPr>
            <w:tcW w:w="729" w:type="pct"/>
          </w:tcPr>
          <w:p w14:paraId="09086F33" w14:textId="71866316" w:rsidR="00392127" w:rsidRPr="001716E8" w:rsidRDefault="00392127" w:rsidP="00435BB8">
            <w:pPr>
              <w:jc w:val="both"/>
              <w:rPr>
                <w:rFonts w:ascii="Arial Narrow" w:hAnsi="Arial Narrow" w:cs="Arial"/>
                <w:szCs w:val="24"/>
              </w:rPr>
            </w:pPr>
            <w:r w:rsidRPr="001716E8">
              <w:rPr>
                <w:rFonts w:ascii="Arial Narrow" w:hAnsi="Arial Narrow" w:cs="Arial"/>
                <w:iCs/>
                <w:szCs w:val="24"/>
              </w:rPr>
              <w:t>Comités Communaux de Gestion des Plaintes (CCGP)</w:t>
            </w:r>
          </w:p>
        </w:tc>
        <w:tc>
          <w:tcPr>
            <w:tcW w:w="2331" w:type="pct"/>
          </w:tcPr>
          <w:p w14:paraId="0F0D1C10" w14:textId="7F914F03" w:rsidR="009D6067" w:rsidRPr="001716E8" w:rsidRDefault="009D6067" w:rsidP="00435BB8">
            <w:pPr>
              <w:jc w:val="both"/>
              <w:rPr>
                <w:rFonts w:ascii="Arial Narrow" w:hAnsi="Arial Narrow" w:cs="Arial"/>
                <w:b/>
                <w:szCs w:val="24"/>
              </w:rPr>
            </w:pPr>
            <w:r w:rsidRPr="001716E8">
              <w:rPr>
                <w:rFonts w:ascii="Arial Narrow" w:hAnsi="Arial Narrow" w:cs="Arial"/>
                <w:b/>
                <w:szCs w:val="24"/>
              </w:rPr>
              <w:t>(1</w:t>
            </w:r>
            <w:r w:rsidR="00946214" w:rsidRPr="001716E8">
              <w:rPr>
                <w:rFonts w:ascii="Arial Narrow" w:hAnsi="Arial Narrow" w:cs="Arial"/>
                <w:b/>
                <w:szCs w:val="24"/>
              </w:rPr>
              <w:t>4</w:t>
            </w:r>
            <w:r w:rsidR="007818FA" w:rsidRPr="001716E8">
              <w:rPr>
                <w:rFonts w:ascii="Arial Narrow" w:hAnsi="Arial Narrow" w:cs="Arial"/>
                <w:b/>
                <w:szCs w:val="24"/>
              </w:rPr>
              <w:t xml:space="preserve"> </w:t>
            </w:r>
            <w:r w:rsidRPr="001716E8">
              <w:rPr>
                <w:rFonts w:ascii="Arial Narrow" w:hAnsi="Arial Narrow" w:cs="Arial"/>
                <w:b/>
                <w:szCs w:val="24"/>
              </w:rPr>
              <w:t>membres)</w:t>
            </w:r>
          </w:p>
          <w:p w14:paraId="2961E073" w14:textId="01819A03" w:rsidR="00392127" w:rsidRPr="001716E8" w:rsidRDefault="008D49B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u</w:t>
            </w:r>
            <w:r w:rsidR="009B12EF" w:rsidRPr="001716E8">
              <w:rPr>
                <w:rFonts w:ascii="Arial Narrow" w:hAnsi="Arial Narrow" w:cs="Arial"/>
                <w:szCs w:val="24"/>
              </w:rPr>
              <w:t>n</w:t>
            </w:r>
            <w:proofErr w:type="gramEnd"/>
            <w:r w:rsidR="009B12EF" w:rsidRPr="001716E8">
              <w:rPr>
                <w:rFonts w:ascii="Arial Narrow" w:hAnsi="Arial Narrow" w:cs="Arial"/>
                <w:szCs w:val="24"/>
              </w:rPr>
              <w:t xml:space="preserve"> (01) président</w:t>
            </w:r>
            <w:r w:rsidR="00392127" w:rsidRPr="001716E8">
              <w:rPr>
                <w:rFonts w:ascii="Arial Narrow" w:hAnsi="Arial Narrow" w:cs="Arial"/>
                <w:szCs w:val="24"/>
              </w:rPr>
              <w:t>; (le Maire de l’arrondissement ou de la commune</w:t>
            </w:r>
            <w:r w:rsidR="009B12EF" w:rsidRPr="001716E8">
              <w:rPr>
                <w:rFonts w:ascii="Arial Narrow" w:hAnsi="Arial Narrow" w:cs="Arial"/>
                <w:szCs w:val="24"/>
              </w:rPr>
              <w:t>, ou son représentant</w:t>
            </w:r>
            <w:r w:rsidR="00392127" w:rsidRPr="001716E8">
              <w:rPr>
                <w:rFonts w:ascii="Arial Narrow" w:hAnsi="Arial Narrow" w:cs="Arial"/>
                <w:szCs w:val="24"/>
              </w:rPr>
              <w:t>)</w:t>
            </w:r>
            <w:r w:rsidR="00702370" w:rsidRPr="001716E8">
              <w:rPr>
                <w:rFonts w:ascii="Arial Narrow" w:hAnsi="Arial Narrow" w:cs="Arial"/>
                <w:szCs w:val="24"/>
              </w:rPr>
              <w:t> ;</w:t>
            </w:r>
          </w:p>
          <w:p w14:paraId="634F4A14" w14:textId="17C10B20" w:rsidR="00392127" w:rsidRPr="001716E8" w:rsidRDefault="008D49B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l</w:t>
            </w:r>
            <w:r w:rsidR="00392127" w:rsidRPr="001716E8">
              <w:rPr>
                <w:rFonts w:ascii="Arial Narrow" w:hAnsi="Arial Narrow" w:cs="Arial"/>
                <w:szCs w:val="24"/>
              </w:rPr>
              <w:t>e</w:t>
            </w:r>
            <w:proofErr w:type="gramEnd"/>
            <w:r w:rsidR="00392127" w:rsidRPr="001716E8">
              <w:rPr>
                <w:rFonts w:ascii="Arial Narrow" w:hAnsi="Arial Narrow" w:cs="Arial"/>
                <w:szCs w:val="24"/>
              </w:rPr>
              <w:t xml:space="preserve"> préfet de département ou son représentant</w:t>
            </w:r>
            <w:r w:rsidR="00702370" w:rsidRPr="001716E8">
              <w:rPr>
                <w:rFonts w:ascii="Arial Narrow" w:hAnsi="Arial Narrow" w:cs="Arial"/>
                <w:szCs w:val="24"/>
              </w:rPr>
              <w:t> ;</w:t>
            </w:r>
          </w:p>
          <w:p w14:paraId="4EA2479B" w14:textId="576BB5A2" w:rsidR="009B12EF" w:rsidRPr="001716E8" w:rsidRDefault="008D49B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u</w:t>
            </w:r>
            <w:r w:rsidR="009B12EF" w:rsidRPr="001716E8">
              <w:rPr>
                <w:rFonts w:ascii="Arial Narrow" w:hAnsi="Arial Narrow" w:cs="Arial"/>
                <w:szCs w:val="24"/>
              </w:rPr>
              <w:t>n  (</w:t>
            </w:r>
            <w:proofErr w:type="gramEnd"/>
            <w:r w:rsidR="009B12EF" w:rsidRPr="001716E8">
              <w:rPr>
                <w:rFonts w:ascii="Arial Narrow" w:hAnsi="Arial Narrow" w:cs="Arial"/>
                <w:szCs w:val="24"/>
              </w:rPr>
              <w:t>01</w:t>
            </w:r>
            <w:r w:rsidR="00392127" w:rsidRPr="001716E8">
              <w:rPr>
                <w:rFonts w:ascii="Arial Narrow" w:hAnsi="Arial Narrow" w:cs="Arial"/>
                <w:szCs w:val="24"/>
              </w:rPr>
              <w:t>) rapporteur (le SG de la Mairie</w:t>
            </w:r>
            <w:r w:rsidR="009B12EF" w:rsidRPr="001716E8">
              <w:rPr>
                <w:rFonts w:ascii="Arial Narrow" w:hAnsi="Arial Narrow" w:cs="Arial"/>
                <w:szCs w:val="24"/>
              </w:rPr>
              <w:t xml:space="preserve"> ou son représentant)</w:t>
            </w:r>
            <w:r w:rsidR="00702370" w:rsidRPr="001716E8">
              <w:rPr>
                <w:rFonts w:ascii="Arial Narrow" w:hAnsi="Arial Narrow" w:cs="Arial"/>
                <w:szCs w:val="24"/>
              </w:rPr>
              <w:t> ;</w:t>
            </w:r>
            <w:r w:rsidR="009B12EF" w:rsidRPr="001716E8">
              <w:rPr>
                <w:rFonts w:ascii="Arial Narrow" w:hAnsi="Arial Narrow" w:cs="Arial"/>
                <w:szCs w:val="24"/>
              </w:rPr>
              <w:t xml:space="preserve"> </w:t>
            </w:r>
          </w:p>
          <w:p w14:paraId="04578A8E" w14:textId="3E7A941F" w:rsidR="00392127" w:rsidRPr="001716E8" w:rsidRDefault="007818FA"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trois</w:t>
            </w:r>
            <w:proofErr w:type="gramEnd"/>
            <w:r w:rsidR="00392127" w:rsidRPr="001716E8">
              <w:rPr>
                <w:rFonts w:ascii="Arial Narrow" w:hAnsi="Arial Narrow" w:cs="Arial"/>
                <w:szCs w:val="24"/>
              </w:rPr>
              <w:t xml:space="preserve"> (0</w:t>
            </w:r>
            <w:r w:rsidR="00946214" w:rsidRPr="001716E8">
              <w:rPr>
                <w:rFonts w:ascii="Arial Narrow" w:hAnsi="Arial Narrow" w:cs="Arial"/>
                <w:szCs w:val="24"/>
              </w:rPr>
              <w:t>3</w:t>
            </w:r>
            <w:r w:rsidR="00392127" w:rsidRPr="001716E8">
              <w:rPr>
                <w:rFonts w:ascii="Arial Narrow" w:hAnsi="Arial Narrow" w:cs="Arial"/>
                <w:szCs w:val="24"/>
              </w:rPr>
              <w:t>) représentant</w:t>
            </w:r>
            <w:r w:rsidRPr="001716E8">
              <w:rPr>
                <w:rFonts w:ascii="Arial Narrow" w:hAnsi="Arial Narrow" w:cs="Arial"/>
                <w:szCs w:val="24"/>
              </w:rPr>
              <w:t>s</w:t>
            </w:r>
            <w:r w:rsidR="00392127" w:rsidRPr="001716E8">
              <w:rPr>
                <w:rFonts w:ascii="Arial Narrow" w:hAnsi="Arial Narrow" w:cs="Arial"/>
                <w:szCs w:val="24"/>
              </w:rPr>
              <w:t xml:space="preserve"> du Conseil Municipal (Commission Aménagement du territoire et Gestion foncière</w:t>
            </w:r>
            <w:r w:rsidR="00946214" w:rsidRPr="001716E8">
              <w:rPr>
                <w:rFonts w:ascii="Arial Narrow" w:hAnsi="Arial Narrow" w:cs="Arial"/>
                <w:szCs w:val="24"/>
              </w:rPr>
              <w:t xml:space="preserve"> , aménagement du territoire, Commission environnement et développement local</w:t>
            </w:r>
            <w:r w:rsidR="00392127" w:rsidRPr="001716E8">
              <w:rPr>
                <w:rFonts w:ascii="Arial Narrow" w:hAnsi="Arial Narrow" w:cs="Arial"/>
                <w:szCs w:val="24"/>
              </w:rPr>
              <w:t>)</w:t>
            </w:r>
            <w:r w:rsidR="00702370" w:rsidRPr="001716E8">
              <w:rPr>
                <w:rFonts w:ascii="Arial Narrow" w:hAnsi="Arial Narrow" w:cs="Arial"/>
                <w:szCs w:val="24"/>
              </w:rPr>
              <w:t> ;</w:t>
            </w:r>
          </w:p>
          <w:p w14:paraId="014100BF" w14:textId="036B5691" w:rsidR="00392127" w:rsidRPr="001716E8" w:rsidRDefault="00665054"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d</w:t>
            </w:r>
            <w:r w:rsidR="00392127" w:rsidRPr="001716E8">
              <w:rPr>
                <w:rFonts w:ascii="Arial Narrow" w:hAnsi="Arial Narrow" w:cs="Arial"/>
                <w:szCs w:val="24"/>
              </w:rPr>
              <w:t>eux</w:t>
            </w:r>
            <w:proofErr w:type="gramEnd"/>
            <w:r w:rsidR="00392127" w:rsidRPr="001716E8">
              <w:rPr>
                <w:rFonts w:ascii="Arial Narrow" w:hAnsi="Arial Narrow" w:cs="Arial"/>
                <w:szCs w:val="24"/>
              </w:rPr>
              <w:t xml:space="preserve"> (02) représentants d</w:t>
            </w:r>
            <w:r w:rsidR="00435BB8" w:rsidRPr="001716E8">
              <w:rPr>
                <w:rFonts w:ascii="Arial Narrow" w:hAnsi="Arial Narrow" w:cs="Arial"/>
                <w:szCs w:val="24"/>
              </w:rPr>
              <w:t>u</w:t>
            </w:r>
            <w:r w:rsidR="00392127" w:rsidRPr="001716E8">
              <w:rPr>
                <w:rFonts w:ascii="Arial Narrow" w:hAnsi="Arial Narrow" w:cs="Arial"/>
                <w:szCs w:val="24"/>
              </w:rPr>
              <w:t xml:space="preserve"> service</w:t>
            </w:r>
            <w:r w:rsidR="00435BB8" w:rsidRPr="001716E8">
              <w:rPr>
                <w:rFonts w:ascii="Arial Narrow" w:hAnsi="Arial Narrow" w:cs="Arial"/>
                <w:szCs w:val="24"/>
              </w:rPr>
              <w:t xml:space="preserve"> </w:t>
            </w:r>
            <w:r w:rsidR="00392127" w:rsidRPr="001716E8">
              <w:rPr>
                <w:rFonts w:ascii="Arial Narrow" w:hAnsi="Arial Narrow" w:cs="Arial"/>
                <w:szCs w:val="24"/>
              </w:rPr>
              <w:t>technique de la Mairie (service de l’urbanisme et de l’habitat, service de l’action sociale, de la santé et de l’éducation)</w:t>
            </w:r>
            <w:r w:rsidR="00702370" w:rsidRPr="001716E8">
              <w:rPr>
                <w:rFonts w:ascii="Arial Narrow" w:hAnsi="Arial Narrow" w:cs="Arial"/>
                <w:szCs w:val="24"/>
              </w:rPr>
              <w:t> ;</w:t>
            </w:r>
          </w:p>
          <w:p w14:paraId="380CFE25" w14:textId="7DDD22CC" w:rsidR="00392127" w:rsidRPr="001716E8" w:rsidRDefault="00625854"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d</w:t>
            </w:r>
            <w:r w:rsidR="00392127" w:rsidRPr="001716E8">
              <w:rPr>
                <w:rFonts w:ascii="Arial Narrow" w:hAnsi="Arial Narrow" w:cs="Arial"/>
                <w:szCs w:val="24"/>
              </w:rPr>
              <w:t>eux</w:t>
            </w:r>
            <w:proofErr w:type="gramEnd"/>
            <w:r w:rsidR="00392127" w:rsidRPr="001716E8">
              <w:rPr>
                <w:rFonts w:ascii="Arial Narrow" w:hAnsi="Arial Narrow" w:cs="Arial"/>
                <w:szCs w:val="24"/>
              </w:rPr>
              <w:t xml:space="preserve"> (02) spécialistes en charge des sauvegardes du PAES</w:t>
            </w:r>
            <w:r w:rsidR="009B51FC" w:rsidRPr="001716E8">
              <w:rPr>
                <w:rFonts w:ascii="Arial Narrow" w:hAnsi="Arial Narrow" w:cs="Arial"/>
                <w:szCs w:val="24"/>
              </w:rPr>
              <w:t>/CEA</w:t>
            </w:r>
            <w:r w:rsidR="00392127" w:rsidRPr="001716E8">
              <w:rPr>
                <w:rFonts w:ascii="Arial Narrow" w:hAnsi="Arial Narrow" w:cs="Arial"/>
                <w:szCs w:val="24"/>
              </w:rPr>
              <w:t xml:space="preserve"> ;</w:t>
            </w:r>
          </w:p>
          <w:p w14:paraId="4291B121" w14:textId="62B49D6E" w:rsidR="00392127" w:rsidRPr="001716E8" w:rsidRDefault="00625854"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u</w:t>
            </w:r>
            <w:r w:rsidR="00392127" w:rsidRPr="001716E8">
              <w:rPr>
                <w:rFonts w:ascii="Arial Narrow" w:hAnsi="Arial Narrow" w:cs="Arial"/>
                <w:szCs w:val="24"/>
              </w:rPr>
              <w:t>n</w:t>
            </w:r>
            <w:proofErr w:type="gramEnd"/>
            <w:r w:rsidR="00392127" w:rsidRPr="001716E8">
              <w:rPr>
                <w:rFonts w:ascii="Arial Narrow" w:hAnsi="Arial Narrow" w:cs="Arial"/>
                <w:szCs w:val="24"/>
              </w:rPr>
              <w:t xml:space="preserve"> (01) conseiller par secteur concerné par les travaux ;</w:t>
            </w:r>
          </w:p>
          <w:p w14:paraId="09E448AC" w14:textId="4DD5A5DB" w:rsidR="00392127" w:rsidRPr="001716E8" w:rsidRDefault="00625854"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d</w:t>
            </w:r>
            <w:r w:rsidR="00392127" w:rsidRPr="001716E8">
              <w:rPr>
                <w:rFonts w:ascii="Arial Narrow" w:hAnsi="Arial Narrow" w:cs="Arial"/>
                <w:szCs w:val="24"/>
              </w:rPr>
              <w:t>eux</w:t>
            </w:r>
            <w:proofErr w:type="gramEnd"/>
            <w:r w:rsidR="00392127" w:rsidRPr="001716E8">
              <w:rPr>
                <w:rFonts w:ascii="Arial Narrow" w:hAnsi="Arial Narrow" w:cs="Arial"/>
                <w:szCs w:val="24"/>
              </w:rPr>
              <w:t xml:space="preserve"> (02) représentants des PAP dont un représentant des personnes vulnérables parmi les PAP ;</w:t>
            </w:r>
          </w:p>
          <w:p w14:paraId="6B8AF68D" w14:textId="33D8AFE9" w:rsidR="00392127" w:rsidRPr="001716E8" w:rsidRDefault="00625854"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u</w:t>
            </w:r>
            <w:r w:rsidR="00392127" w:rsidRPr="001716E8">
              <w:rPr>
                <w:rFonts w:ascii="Arial Narrow" w:hAnsi="Arial Narrow" w:cs="Arial"/>
                <w:szCs w:val="24"/>
              </w:rPr>
              <w:t>n</w:t>
            </w:r>
            <w:proofErr w:type="gramEnd"/>
            <w:r w:rsidR="00392127" w:rsidRPr="001716E8">
              <w:rPr>
                <w:rFonts w:ascii="Arial Narrow" w:hAnsi="Arial Narrow" w:cs="Arial"/>
                <w:szCs w:val="24"/>
              </w:rPr>
              <w:t xml:space="preserve"> (01) représentant des OSC du secteur concerné;</w:t>
            </w:r>
          </w:p>
          <w:p w14:paraId="08061116" w14:textId="4FAFBB32" w:rsidR="00392127" w:rsidRPr="001716E8" w:rsidRDefault="00625854"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u</w:t>
            </w:r>
            <w:r w:rsidR="00392127" w:rsidRPr="001716E8">
              <w:rPr>
                <w:rFonts w:ascii="Arial Narrow" w:hAnsi="Arial Narrow" w:cs="Arial"/>
                <w:szCs w:val="24"/>
              </w:rPr>
              <w:t>ne</w:t>
            </w:r>
            <w:proofErr w:type="gramEnd"/>
            <w:r w:rsidR="00392127" w:rsidRPr="001716E8">
              <w:rPr>
                <w:rFonts w:ascii="Arial Narrow" w:hAnsi="Arial Narrow" w:cs="Arial"/>
                <w:szCs w:val="24"/>
              </w:rPr>
              <w:t xml:space="preserve"> (01) représentante des organisations féminines du secteur concerné ;</w:t>
            </w:r>
          </w:p>
          <w:p w14:paraId="239EB51F" w14:textId="23AD4CC6" w:rsidR="00392127" w:rsidRPr="001716E8" w:rsidRDefault="00625854"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l</w:t>
            </w:r>
            <w:r w:rsidR="00392127" w:rsidRPr="001716E8">
              <w:rPr>
                <w:rFonts w:ascii="Arial Narrow" w:hAnsi="Arial Narrow" w:cs="Arial"/>
                <w:szCs w:val="24"/>
              </w:rPr>
              <w:t>e</w:t>
            </w:r>
            <w:proofErr w:type="gramEnd"/>
            <w:r w:rsidR="00392127" w:rsidRPr="001716E8">
              <w:rPr>
                <w:rFonts w:ascii="Arial Narrow" w:hAnsi="Arial Narrow" w:cs="Arial"/>
                <w:szCs w:val="24"/>
              </w:rPr>
              <w:t xml:space="preserve"> chef coutumier de la localité ou son représentant.</w:t>
            </w:r>
          </w:p>
        </w:tc>
        <w:tc>
          <w:tcPr>
            <w:tcW w:w="1940" w:type="pct"/>
          </w:tcPr>
          <w:p w14:paraId="38BB7B74" w14:textId="1EECD0CF" w:rsidR="00392127" w:rsidRPr="001716E8" w:rsidRDefault="000F72CE"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recevoir</w:t>
            </w:r>
            <w:proofErr w:type="gramEnd"/>
            <w:r w:rsidRPr="001716E8">
              <w:rPr>
                <w:rFonts w:ascii="Arial Narrow" w:hAnsi="Arial Narrow" w:cs="Arial"/>
                <w:szCs w:val="24"/>
              </w:rPr>
              <w:t>,</w:t>
            </w:r>
            <w:r w:rsidR="00392127" w:rsidRPr="001716E8">
              <w:rPr>
                <w:rFonts w:ascii="Arial Narrow" w:hAnsi="Arial Narrow" w:cs="Arial"/>
                <w:szCs w:val="24"/>
              </w:rPr>
              <w:t xml:space="preserve"> enregistrer </w:t>
            </w:r>
            <w:r w:rsidRPr="001716E8">
              <w:rPr>
                <w:rFonts w:ascii="Arial Narrow" w:hAnsi="Arial Narrow" w:cs="Arial"/>
                <w:szCs w:val="24"/>
              </w:rPr>
              <w:t>et accus</w:t>
            </w:r>
            <w:r w:rsidR="009C4AD2" w:rsidRPr="001716E8">
              <w:rPr>
                <w:rFonts w:ascii="Arial Narrow" w:hAnsi="Arial Narrow" w:cs="Arial"/>
                <w:szCs w:val="24"/>
              </w:rPr>
              <w:t>er</w:t>
            </w:r>
            <w:r w:rsidRPr="001716E8">
              <w:rPr>
                <w:rFonts w:ascii="Arial Narrow" w:hAnsi="Arial Narrow" w:cs="Arial"/>
                <w:szCs w:val="24"/>
              </w:rPr>
              <w:t xml:space="preserve"> réception d</w:t>
            </w:r>
            <w:r w:rsidR="00392127" w:rsidRPr="001716E8">
              <w:rPr>
                <w:rFonts w:ascii="Arial Narrow" w:hAnsi="Arial Narrow" w:cs="Arial"/>
                <w:szCs w:val="24"/>
              </w:rPr>
              <w:t>es plaintes</w:t>
            </w:r>
            <w:r w:rsidR="00357120" w:rsidRPr="001716E8">
              <w:rPr>
                <w:rFonts w:ascii="Arial Narrow" w:hAnsi="Arial Narrow" w:cs="Arial"/>
                <w:szCs w:val="24"/>
              </w:rPr>
              <w:t xml:space="preserve"> et/ou réclamations </w:t>
            </w:r>
          </w:p>
          <w:p w14:paraId="0B400A8F" w14:textId="2C6DD3D2" w:rsidR="00392127" w:rsidRPr="001716E8" w:rsidRDefault="003E3FE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i</w:t>
            </w:r>
            <w:r w:rsidR="00392127" w:rsidRPr="001716E8">
              <w:rPr>
                <w:rFonts w:ascii="Arial Narrow" w:hAnsi="Arial Narrow" w:cs="Arial"/>
                <w:szCs w:val="24"/>
              </w:rPr>
              <w:t>nformer</w:t>
            </w:r>
            <w:proofErr w:type="gramEnd"/>
            <w:r w:rsidR="00392127" w:rsidRPr="001716E8">
              <w:rPr>
                <w:rFonts w:ascii="Arial Narrow" w:hAnsi="Arial Narrow" w:cs="Arial"/>
                <w:szCs w:val="24"/>
              </w:rPr>
              <w:t xml:space="preserve"> l’UGP de l’état des lieux des   plaintes reçues et enregistrées</w:t>
            </w:r>
            <w:r w:rsidR="00665054" w:rsidRPr="001716E8">
              <w:rPr>
                <w:rFonts w:ascii="Arial Narrow" w:hAnsi="Arial Narrow" w:cs="Arial"/>
                <w:szCs w:val="24"/>
              </w:rPr>
              <w:t>,</w:t>
            </w:r>
          </w:p>
          <w:p w14:paraId="10A4DC02" w14:textId="3F27DC53" w:rsidR="00392127" w:rsidRPr="001716E8" w:rsidRDefault="00665054"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p</w:t>
            </w:r>
            <w:r w:rsidR="00357120" w:rsidRPr="001716E8">
              <w:rPr>
                <w:rFonts w:ascii="Arial Narrow" w:hAnsi="Arial Narrow" w:cs="Arial"/>
                <w:szCs w:val="24"/>
              </w:rPr>
              <w:t>rocéder</w:t>
            </w:r>
            <w:proofErr w:type="gramEnd"/>
            <w:r w:rsidR="00357120" w:rsidRPr="001716E8">
              <w:rPr>
                <w:rFonts w:ascii="Arial Narrow" w:hAnsi="Arial Narrow" w:cs="Arial"/>
                <w:szCs w:val="24"/>
              </w:rPr>
              <w:t xml:space="preserve"> à des investigations</w:t>
            </w:r>
            <w:r w:rsidR="00392127" w:rsidRPr="001716E8">
              <w:rPr>
                <w:rFonts w:ascii="Arial Narrow" w:hAnsi="Arial Narrow" w:cs="Arial"/>
                <w:szCs w:val="24"/>
              </w:rPr>
              <w:t xml:space="preserve"> </w:t>
            </w:r>
            <w:r w:rsidR="00357120" w:rsidRPr="001716E8">
              <w:rPr>
                <w:rFonts w:ascii="Arial Narrow" w:hAnsi="Arial Narrow" w:cs="Arial"/>
                <w:szCs w:val="24"/>
              </w:rPr>
              <w:t xml:space="preserve">approfondies </w:t>
            </w:r>
            <w:r w:rsidR="00392127" w:rsidRPr="001716E8">
              <w:rPr>
                <w:rFonts w:ascii="Arial Narrow" w:hAnsi="Arial Narrow" w:cs="Arial"/>
                <w:szCs w:val="24"/>
              </w:rPr>
              <w:t>pour cerner tous les enjeux de la plainte ;</w:t>
            </w:r>
          </w:p>
          <w:p w14:paraId="053C4888" w14:textId="77DD5646" w:rsidR="00392127" w:rsidRPr="001716E8" w:rsidRDefault="00665054"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e</w:t>
            </w:r>
            <w:r w:rsidR="00392127" w:rsidRPr="001716E8">
              <w:rPr>
                <w:rFonts w:ascii="Arial Narrow" w:hAnsi="Arial Narrow" w:cs="Arial"/>
                <w:szCs w:val="24"/>
              </w:rPr>
              <w:t>ngager</w:t>
            </w:r>
            <w:proofErr w:type="gramEnd"/>
            <w:r w:rsidR="00392127" w:rsidRPr="001716E8">
              <w:rPr>
                <w:rFonts w:ascii="Arial Narrow" w:hAnsi="Arial Narrow" w:cs="Arial"/>
                <w:szCs w:val="24"/>
              </w:rPr>
              <w:t xml:space="preserve"> avec le plaignant une négociation pour une issue à l’amiable de la plainte ;</w:t>
            </w:r>
          </w:p>
          <w:p w14:paraId="33208D5D" w14:textId="0143C0E2" w:rsidR="00392127" w:rsidRPr="001716E8" w:rsidRDefault="005304C5"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c</w:t>
            </w:r>
            <w:r w:rsidR="00392127" w:rsidRPr="001716E8">
              <w:rPr>
                <w:rFonts w:ascii="Arial Narrow" w:hAnsi="Arial Narrow" w:cs="Arial"/>
                <w:szCs w:val="24"/>
              </w:rPr>
              <w:t>onvenir</w:t>
            </w:r>
            <w:proofErr w:type="gramEnd"/>
            <w:r w:rsidR="00392127" w:rsidRPr="001716E8">
              <w:rPr>
                <w:rFonts w:ascii="Arial Narrow" w:hAnsi="Arial Narrow" w:cs="Arial"/>
                <w:szCs w:val="24"/>
              </w:rPr>
              <w:t xml:space="preserve"> rapidement avec l’UGP de la date d’une session au cours de laquelle les plaintes seront examinées et donner le résultat aux plaignants ;</w:t>
            </w:r>
          </w:p>
          <w:p w14:paraId="1D13577B" w14:textId="77777777" w:rsidR="00392127" w:rsidRPr="001716E8" w:rsidRDefault="004B4151"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é</w:t>
            </w:r>
            <w:r w:rsidR="00392127" w:rsidRPr="001716E8">
              <w:rPr>
                <w:rFonts w:ascii="Arial Narrow" w:hAnsi="Arial Narrow" w:cs="Arial"/>
                <w:szCs w:val="24"/>
              </w:rPr>
              <w:t>tablir</w:t>
            </w:r>
            <w:proofErr w:type="gramEnd"/>
            <w:r w:rsidR="00392127" w:rsidRPr="001716E8">
              <w:rPr>
                <w:rFonts w:ascii="Arial Narrow" w:hAnsi="Arial Narrow" w:cs="Arial"/>
                <w:szCs w:val="24"/>
              </w:rPr>
              <w:t xml:space="preserve"> les PV ou rapports de session</w:t>
            </w:r>
            <w:r w:rsidR="00EE7BDD" w:rsidRPr="001716E8">
              <w:rPr>
                <w:rFonts w:ascii="Arial Narrow" w:hAnsi="Arial Narrow" w:cs="Arial"/>
                <w:szCs w:val="24"/>
              </w:rPr>
              <w:t> ;</w:t>
            </w:r>
          </w:p>
          <w:p w14:paraId="1A972594" w14:textId="37556D5E" w:rsidR="00EE7BDD" w:rsidRPr="001716E8" w:rsidRDefault="00EE7BDD" w:rsidP="00A17C7F">
            <w:pPr>
              <w:pStyle w:val="Paragraphedeliste"/>
              <w:numPr>
                <w:ilvl w:val="0"/>
                <w:numId w:val="1"/>
              </w:numPr>
              <w:jc w:val="both"/>
              <w:rPr>
                <w:rFonts w:ascii="Arial Narrow" w:hAnsi="Arial Narrow" w:cs="Arial"/>
                <w:szCs w:val="24"/>
              </w:rPr>
            </w:pPr>
            <w:proofErr w:type="spellStart"/>
            <w:proofErr w:type="gramStart"/>
            <w:r w:rsidRPr="001716E8">
              <w:rPr>
                <w:rFonts w:ascii="Arial Narrow" w:hAnsi="Arial Narrow" w:cs="Arial"/>
                <w:szCs w:val="24"/>
              </w:rPr>
              <w:t>ect</w:t>
            </w:r>
            <w:proofErr w:type="spellEnd"/>
            <w:proofErr w:type="gramEnd"/>
            <w:r w:rsidRPr="001716E8">
              <w:rPr>
                <w:rFonts w:ascii="Arial Narrow" w:hAnsi="Arial Narrow" w:cs="Arial"/>
                <w:szCs w:val="24"/>
              </w:rPr>
              <w:t>.</w:t>
            </w:r>
          </w:p>
        </w:tc>
      </w:tr>
      <w:tr w:rsidR="00D440AF" w:rsidRPr="001716E8" w14:paraId="5D3C8EA5" w14:textId="77777777" w:rsidTr="007D5EA4">
        <w:trPr>
          <w:jc w:val="center"/>
        </w:trPr>
        <w:tc>
          <w:tcPr>
            <w:tcW w:w="729" w:type="pct"/>
          </w:tcPr>
          <w:p w14:paraId="33DFF049" w14:textId="5D8733F7" w:rsidR="00D440AF" w:rsidRPr="001716E8" w:rsidRDefault="00D440AF" w:rsidP="00D440AF">
            <w:pPr>
              <w:jc w:val="both"/>
              <w:rPr>
                <w:rFonts w:ascii="Arial Narrow" w:hAnsi="Arial Narrow" w:cs="Arial"/>
                <w:iCs/>
                <w:szCs w:val="24"/>
              </w:rPr>
            </w:pPr>
            <w:r w:rsidRPr="001716E8">
              <w:rPr>
                <w:rFonts w:ascii="Arial Narrow" w:hAnsi="Arial Narrow" w:cs="Arial"/>
                <w:iCs/>
                <w:szCs w:val="24"/>
              </w:rPr>
              <w:t>Unité de Gestion du Projet (UGP)/ MESRSI</w:t>
            </w:r>
          </w:p>
        </w:tc>
        <w:tc>
          <w:tcPr>
            <w:tcW w:w="2331" w:type="pct"/>
          </w:tcPr>
          <w:p w14:paraId="26E17A60" w14:textId="77777777" w:rsidR="00D440AF" w:rsidRPr="001716E8" w:rsidRDefault="00D440AF" w:rsidP="00D440AF">
            <w:pPr>
              <w:jc w:val="both"/>
              <w:rPr>
                <w:rFonts w:ascii="Arial Narrow" w:hAnsi="Arial Narrow" w:cs="Arial"/>
                <w:b/>
                <w:szCs w:val="24"/>
              </w:rPr>
            </w:pPr>
            <w:r w:rsidRPr="001716E8">
              <w:rPr>
                <w:rFonts w:ascii="Arial Narrow" w:hAnsi="Arial Narrow" w:cs="Arial"/>
                <w:b/>
                <w:szCs w:val="24"/>
              </w:rPr>
              <w:t>(09 membres)</w:t>
            </w:r>
          </w:p>
          <w:p w14:paraId="33208114" w14:textId="77777777" w:rsidR="00D440AF" w:rsidRPr="001716E8" w:rsidRDefault="00D440AF" w:rsidP="00D440AF">
            <w:pPr>
              <w:jc w:val="both"/>
              <w:rPr>
                <w:rFonts w:ascii="Arial Narrow" w:hAnsi="Arial Narrow" w:cs="Arial"/>
                <w:szCs w:val="24"/>
              </w:rPr>
            </w:pPr>
          </w:p>
          <w:p w14:paraId="0104ABB2" w14:textId="77777777"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le</w:t>
            </w:r>
            <w:proofErr w:type="gramEnd"/>
            <w:r w:rsidRPr="001716E8">
              <w:rPr>
                <w:rFonts w:ascii="Arial Narrow" w:hAnsi="Arial Narrow" w:cs="Arial"/>
                <w:szCs w:val="24"/>
              </w:rPr>
              <w:t xml:space="preserve"> chargé du projet ;</w:t>
            </w:r>
          </w:p>
          <w:p w14:paraId="2B3B6D75" w14:textId="77777777" w:rsidR="00D440AF" w:rsidRPr="001716E8" w:rsidRDefault="00D440AF" w:rsidP="00D440AF">
            <w:pPr>
              <w:pStyle w:val="Paragraphedeliste"/>
              <w:ind w:left="360"/>
              <w:jc w:val="both"/>
              <w:rPr>
                <w:rFonts w:ascii="Arial Narrow" w:hAnsi="Arial Narrow" w:cs="Arial"/>
                <w:szCs w:val="24"/>
              </w:rPr>
            </w:pPr>
          </w:p>
          <w:p w14:paraId="21E2F846" w14:textId="77777777"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la</w:t>
            </w:r>
            <w:proofErr w:type="gramEnd"/>
            <w:r w:rsidRPr="001716E8">
              <w:rPr>
                <w:rFonts w:ascii="Arial Narrow" w:hAnsi="Arial Narrow" w:cs="Arial"/>
                <w:szCs w:val="24"/>
              </w:rPr>
              <w:t xml:space="preserve"> responsable du programme budgétaire « Enseignement supérieur » du (MESRSI) ;</w:t>
            </w:r>
          </w:p>
          <w:p w14:paraId="1B5B6172" w14:textId="77777777" w:rsidR="00D440AF" w:rsidRPr="001716E8" w:rsidRDefault="00D440AF" w:rsidP="00D440AF">
            <w:pPr>
              <w:pStyle w:val="Paragraphedeliste"/>
              <w:ind w:left="360"/>
              <w:jc w:val="both"/>
              <w:rPr>
                <w:rFonts w:ascii="Arial Narrow" w:hAnsi="Arial Narrow" w:cs="Arial"/>
                <w:szCs w:val="24"/>
              </w:rPr>
            </w:pPr>
          </w:p>
          <w:p w14:paraId="1BB6239A" w14:textId="77777777"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le</w:t>
            </w:r>
            <w:proofErr w:type="gramEnd"/>
            <w:r w:rsidRPr="001716E8">
              <w:rPr>
                <w:rFonts w:ascii="Arial Narrow" w:hAnsi="Arial Narrow" w:cs="Arial"/>
                <w:szCs w:val="24"/>
              </w:rPr>
              <w:t xml:space="preserve"> Chargé de Mission de l’université virtuelle ou son représentant ;</w:t>
            </w:r>
          </w:p>
          <w:p w14:paraId="35808A39" w14:textId="77777777" w:rsidR="00D440AF" w:rsidRPr="001716E8" w:rsidRDefault="00D440AF" w:rsidP="00D440AF">
            <w:pPr>
              <w:pStyle w:val="Paragraphedeliste"/>
              <w:ind w:left="360"/>
              <w:jc w:val="both"/>
              <w:rPr>
                <w:rFonts w:ascii="Arial Narrow" w:hAnsi="Arial Narrow" w:cs="Arial"/>
                <w:szCs w:val="24"/>
              </w:rPr>
            </w:pPr>
          </w:p>
          <w:p w14:paraId="1F43828A" w14:textId="77777777"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les</w:t>
            </w:r>
            <w:proofErr w:type="gramEnd"/>
            <w:r w:rsidRPr="001716E8">
              <w:rPr>
                <w:rFonts w:ascii="Arial Narrow" w:hAnsi="Arial Narrow" w:cs="Arial"/>
                <w:szCs w:val="24"/>
              </w:rPr>
              <w:t xml:space="preserve"> deux spécialistes de sauvegardes du Projet ;</w:t>
            </w:r>
          </w:p>
          <w:p w14:paraId="7BF3B169" w14:textId="77777777" w:rsidR="00D440AF" w:rsidRPr="001716E8" w:rsidRDefault="00D440AF" w:rsidP="00D440AF">
            <w:pPr>
              <w:pStyle w:val="Paragraphedeliste"/>
              <w:ind w:left="360"/>
              <w:jc w:val="both"/>
              <w:rPr>
                <w:rFonts w:ascii="Arial Narrow" w:hAnsi="Arial Narrow" w:cs="Arial"/>
                <w:szCs w:val="24"/>
              </w:rPr>
            </w:pPr>
          </w:p>
          <w:p w14:paraId="4EE9FBB6" w14:textId="5BBA6DCB"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le</w:t>
            </w:r>
            <w:proofErr w:type="gramEnd"/>
            <w:r w:rsidRPr="001716E8">
              <w:rPr>
                <w:rFonts w:ascii="Arial Narrow" w:hAnsi="Arial Narrow" w:cs="Arial"/>
                <w:szCs w:val="24"/>
              </w:rPr>
              <w:t xml:space="preserve"> spécialiste en passation de marché ;</w:t>
            </w:r>
          </w:p>
          <w:p w14:paraId="61568DA3" w14:textId="77777777" w:rsidR="00D440AF" w:rsidRPr="001716E8" w:rsidRDefault="00D440AF" w:rsidP="00D440AF">
            <w:pPr>
              <w:pStyle w:val="Paragraphedeliste"/>
              <w:rPr>
                <w:rFonts w:ascii="Arial Narrow" w:hAnsi="Arial Narrow" w:cs="Arial"/>
                <w:szCs w:val="24"/>
              </w:rPr>
            </w:pPr>
          </w:p>
          <w:p w14:paraId="3111EB99" w14:textId="64D73085"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le</w:t>
            </w:r>
            <w:proofErr w:type="gramEnd"/>
            <w:r w:rsidRPr="001716E8">
              <w:rPr>
                <w:rFonts w:ascii="Arial Narrow" w:hAnsi="Arial Narrow" w:cs="Arial"/>
                <w:szCs w:val="24"/>
              </w:rPr>
              <w:t xml:space="preserve"> spécialiste en suivi évaluation.</w:t>
            </w:r>
          </w:p>
        </w:tc>
        <w:tc>
          <w:tcPr>
            <w:tcW w:w="1940" w:type="pct"/>
          </w:tcPr>
          <w:p w14:paraId="2E6D5754" w14:textId="77777777"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lastRenderedPageBreak/>
              <w:t>suivre</w:t>
            </w:r>
            <w:proofErr w:type="gramEnd"/>
            <w:r w:rsidRPr="001716E8">
              <w:rPr>
                <w:rFonts w:ascii="Arial Narrow" w:hAnsi="Arial Narrow" w:cs="Arial"/>
                <w:szCs w:val="24"/>
              </w:rPr>
              <w:t xml:space="preserve"> les plaintes enregistrées et la régularité de leur traitement au niveau des CCGP ;</w:t>
            </w:r>
          </w:p>
          <w:p w14:paraId="33BBFDDE" w14:textId="77777777"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prendre</w:t>
            </w:r>
            <w:proofErr w:type="gramEnd"/>
            <w:r w:rsidRPr="001716E8">
              <w:rPr>
                <w:rFonts w:ascii="Arial Narrow" w:hAnsi="Arial Narrow" w:cs="Arial"/>
                <w:szCs w:val="24"/>
              </w:rPr>
              <w:t xml:space="preserve"> part aux sessions du CCGP,</w:t>
            </w:r>
          </w:p>
          <w:p w14:paraId="4E070B02" w14:textId="77777777"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veiller</w:t>
            </w:r>
            <w:proofErr w:type="gramEnd"/>
            <w:r w:rsidRPr="001716E8">
              <w:rPr>
                <w:rFonts w:ascii="Arial Narrow" w:hAnsi="Arial Narrow" w:cs="Arial"/>
                <w:szCs w:val="24"/>
              </w:rPr>
              <w:t xml:space="preserve"> à l’enregistrement et au traitement diligent des plaintes ;</w:t>
            </w:r>
          </w:p>
          <w:p w14:paraId="7F3E3200" w14:textId="77777777"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évaluer</w:t>
            </w:r>
            <w:proofErr w:type="gramEnd"/>
            <w:r w:rsidRPr="001716E8">
              <w:rPr>
                <w:rFonts w:ascii="Arial Narrow" w:hAnsi="Arial Narrow" w:cs="Arial"/>
                <w:szCs w:val="24"/>
              </w:rPr>
              <w:t xml:space="preserve"> la nature et le coût (au besoin) des dommages constatés ou faisant l’objet de plaintes ; </w:t>
            </w:r>
          </w:p>
          <w:p w14:paraId="101127E2" w14:textId="77777777"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négocier</w:t>
            </w:r>
            <w:proofErr w:type="gramEnd"/>
            <w:r w:rsidRPr="001716E8">
              <w:rPr>
                <w:rFonts w:ascii="Arial Narrow" w:hAnsi="Arial Narrow" w:cs="Arial"/>
                <w:szCs w:val="24"/>
              </w:rPr>
              <w:t xml:space="preserve"> avec les PAP les modalités de règlement des indemnisations,  et liquider les indemnisations si nécessaires ;</w:t>
            </w:r>
          </w:p>
          <w:p w14:paraId="7D33C291" w14:textId="46AF91C1"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suivre</w:t>
            </w:r>
            <w:proofErr w:type="gramEnd"/>
            <w:r w:rsidRPr="001716E8">
              <w:rPr>
                <w:rFonts w:ascii="Arial Narrow" w:hAnsi="Arial Narrow" w:cs="Arial"/>
                <w:szCs w:val="24"/>
              </w:rPr>
              <w:t xml:space="preserve"> la gestion des plaintes liées aux </w:t>
            </w:r>
            <w:r w:rsidRPr="007D5EA4">
              <w:rPr>
                <w:rFonts w:ascii="Arial Narrow" w:hAnsi="Arial Narrow" w:cs="Arial"/>
                <w:szCs w:val="24"/>
              </w:rPr>
              <w:t>contrats de performances</w:t>
            </w:r>
            <w:r w:rsidRPr="001716E8">
              <w:rPr>
                <w:rFonts w:ascii="Arial Narrow" w:hAnsi="Arial Narrow" w:cs="Arial"/>
                <w:szCs w:val="24"/>
              </w:rPr>
              <w:t xml:space="preserve"> au </w:t>
            </w:r>
            <w:r w:rsidRPr="001716E8">
              <w:rPr>
                <w:rFonts w:ascii="Arial Narrow" w:hAnsi="Arial Narrow" w:cs="Arial"/>
                <w:szCs w:val="24"/>
              </w:rPr>
              <w:lastRenderedPageBreak/>
              <w:t>niveau des IESR et du comité indépendant</w:t>
            </w:r>
            <w:r w:rsidR="00523B9B" w:rsidRPr="001716E8">
              <w:rPr>
                <w:rFonts w:ascii="Arial Narrow" w:hAnsi="Arial Narrow" w:cs="Arial"/>
                <w:szCs w:val="24"/>
              </w:rPr>
              <w:t> ;</w:t>
            </w:r>
          </w:p>
          <w:p w14:paraId="45BC4117" w14:textId="596F7A48"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contribuer</w:t>
            </w:r>
            <w:proofErr w:type="gramEnd"/>
            <w:r w:rsidRPr="001716E8">
              <w:rPr>
                <w:rFonts w:ascii="Arial Narrow" w:hAnsi="Arial Narrow" w:cs="Arial"/>
                <w:szCs w:val="24"/>
              </w:rPr>
              <w:t xml:space="preserve"> à la gestion des plaintes liées à l’opérationnalisation de</w:t>
            </w:r>
            <w:r w:rsidR="001005AF" w:rsidRPr="001716E8">
              <w:rPr>
                <w:rFonts w:ascii="Arial Narrow" w:hAnsi="Arial Narrow" w:cs="Arial"/>
                <w:szCs w:val="24"/>
              </w:rPr>
              <w:t xml:space="preserve">s </w:t>
            </w:r>
            <w:r w:rsidR="001005AF" w:rsidRPr="007D5EA4">
              <w:rPr>
                <w:rFonts w:ascii="Arial Narrow" w:hAnsi="Arial Narrow" w:cs="Arial"/>
                <w:szCs w:val="24"/>
              </w:rPr>
              <w:t>contrats de performances</w:t>
            </w:r>
            <w:r w:rsidR="00523B9B" w:rsidRPr="001716E8">
              <w:rPr>
                <w:rFonts w:ascii="Arial Narrow" w:hAnsi="Arial Narrow" w:cs="Arial"/>
                <w:szCs w:val="24"/>
              </w:rPr>
              <w:t> ;</w:t>
            </w:r>
          </w:p>
          <w:p w14:paraId="6219F87A" w14:textId="77777777"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documenter</w:t>
            </w:r>
            <w:proofErr w:type="gramEnd"/>
            <w:r w:rsidRPr="001716E8">
              <w:rPr>
                <w:rFonts w:ascii="Arial Narrow" w:hAnsi="Arial Narrow" w:cs="Arial"/>
                <w:szCs w:val="24"/>
              </w:rPr>
              <w:t xml:space="preserve"> et  archiver  conséquemment le processus,</w:t>
            </w:r>
          </w:p>
          <w:p w14:paraId="195E5A75" w14:textId="36CDD0B8"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assurer</w:t>
            </w:r>
            <w:proofErr w:type="gramEnd"/>
            <w:r w:rsidRPr="001716E8">
              <w:rPr>
                <w:rFonts w:ascii="Arial Narrow" w:hAnsi="Arial Narrow" w:cs="Arial"/>
                <w:szCs w:val="24"/>
              </w:rPr>
              <w:t xml:space="preserve"> le renforcement des capacités des comités, leur formalisation ainsi que leur fonctionnement</w:t>
            </w:r>
            <w:r w:rsidR="00523B9B" w:rsidRPr="001716E8">
              <w:rPr>
                <w:rFonts w:ascii="Arial Narrow" w:hAnsi="Arial Narrow" w:cs="Arial"/>
                <w:szCs w:val="24"/>
              </w:rPr>
              <w:t> ;</w:t>
            </w:r>
            <w:r w:rsidRPr="001716E8">
              <w:rPr>
                <w:rFonts w:ascii="Arial Narrow" w:hAnsi="Arial Narrow" w:cs="Arial"/>
                <w:szCs w:val="24"/>
              </w:rPr>
              <w:t xml:space="preserve"> </w:t>
            </w:r>
          </w:p>
          <w:p w14:paraId="53C0F0D3" w14:textId="672D3353"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s’assurer</w:t>
            </w:r>
            <w:proofErr w:type="gramEnd"/>
            <w:r w:rsidRPr="001716E8">
              <w:rPr>
                <w:rFonts w:ascii="Arial Narrow" w:hAnsi="Arial Narrow" w:cs="Arial"/>
                <w:szCs w:val="24"/>
              </w:rPr>
              <w:t xml:space="preserve"> de l’opérationnalisation du MGP dans les activités du projet</w:t>
            </w:r>
            <w:r w:rsidR="00523B9B" w:rsidRPr="001716E8">
              <w:rPr>
                <w:rFonts w:ascii="Arial Narrow" w:hAnsi="Arial Narrow" w:cs="Arial"/>
                <w:szCs w:val="24"/>
              </w:rPr>
              <w:t> ;</w:t>
            </w:r>
          </w:p>
          <w:p w14:paraId="17882693" w14:textId="781975A5" w:rsidR="00D440AF" w:rsidRPr="001716E8" w:rsidRDefault="00D440A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analyser</w:t>
            </w:r>
            <w:proofErr w:type="gramEnd"/>
            <w:r w:rsidRPr="001716E8">
              <w:rPr>
                <w:rFonts w:ascii="Arial Narrow" w:hAnsi="Arial Narrow" w:cs="Arial"/>
                <w:szCs w:val="24"/>
              </w:rPr>
              <w:t xml:space="preserve"> les rapports d’activités entrant dans la mise en œuvre du MGP</w:t>
            </w:r>
            <w:r w:rsidR="00523B9B" w:rsidRPr="001716E8">
              <w:rPr>
                <w:rFonts w:ascii="Arial Narrow" w:hAnsi="Arial Narrow" w:cs="Arial"/>
                <w:szCs w:val="24"/>
              </w:rPr>
              <w:t>.</w:t>
            </w:r>
          </w:p>
        </w:tc>
      </w:tr>
      <w:tr w:rsidR="00392127" w:rsidRPr="001716E8" w14:paraId="5F74BD5C" w14:textId="77777777" w:rsidTr="007D5EA4">
        <w:trPr>
          <w:jc w:val="center"/>
        </w:trPr>
        <w:tc>
          <w:tcPr>
            <w:tcW w:w="729" w:type="pct"/>
          </w:tcPr>
          <w:p w14:paraId="0DC29EB0" w14:textId="7EA4CE2E" w:rsidR="00392127" w:rsidRPr="001716E8" w:rsidRDefault="00F62DBE" w:rsidP="00435BB8">
            <w:pPr>
              <w:jc w:val="both"/>
              <w:rPr>
                <w:rFonts w:ascii="Arial Narrow" w:hAnsi="Arial Narrow" w:cs="Arial"/>
                <w:iCs/>
                <w:szCs w:val="24"/>
              </w:rPr>
            </w:pPr>
            <w:r w:rsidRPr="001716E8">
              <w:rPr>
                <w:rFonts w:ascii="Arial Narrow" w:hAnsi="Arial Narrow" w:cs="Arial"/>
                <w:iCs/>
                <w:szCs w:val="24"/>
              </w:rPr>
              <w:lastRenderedPageBreak/>
              <w:t>MESRSI</w:t>
            </w:r>
          </w:p>
        </w:tc>
        <w:tc>
          <w:tcPr>
            <w:tcW w:w="2331" w:type="pct"/>
          </w:tcPr>
          <w:p w14:paraId="6A68F98C" w14:textId="2E09F6D7" w:rsidR="00392127" w:rsidRPr="001716E8" w:rsidRDefault="00B75A40" w:rsidP="00435BB8">
            <w:pPr>
              <w:jc w:val="both"/>
              <w:rPr>
                <w:rFonts w:ascii="Arial Narrow" w:hAnsi="Arial Narrow" w:cs="Arial"/>
                <w:szCs w:val="24"/>
              </w:rPr>
            </w:pPr>
            <w:r w:rsidRPr="001716E8">
              <w:rPr>
                <w:rFonts w:ascii="Arial Narrow" w:hAnsi="Arial Narrow" w:cs="Arial"/>
                <w:szCs w:val="24"/>
              </w:rPr>
              <w:t>(03</w:t>
            </w:r>
            <w:r w:rsidR="00392127" w:rsidRPr="001716E8">
              <w:rPr>
                <w:rFonts w:ascii="Arial Narrow" w:hAnsi="Arial Narrow" w:cs="Arial"/>
                <w:szCs w:val="24"/>
              </w:rPr>
              <w:t xml:space="preserve">) </w:t>
            </w:r>
            <w:r w:rsidR="00383BB5" w:rsidRPr="001716E8">
              <w:rPr>
                <w:rFonts w:ascii="Arial Narrow" w:hAnsi="Arial Narrow" w:cs="Arial"/>
                <w:szCs w:val="24"/>
              </w:rPr>
              <w:t>structures</w:t>
            </w:r>
            <w:r w:rsidR="00392127" w:rsidRPr="001716E8">
              <w:rPr>
                <w:rFonts w:ascii="Arial Narrow" w:hAnsi="Arial Narrow" w:cs="Arial"/>
                <w:szCs w:val="24"/>
              </w:rPr>
              <w:t xml:space="preserve"> ressources du MESRSI dont :</w:t>
            </w:r>
          </w:p>
          <w:p w14:paraId="1B5CB7AA" w14:textId="755DAA39" w:rsidR="00392127" w:rsidRPr="001716E8" w:rsidRDefault="00625854"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l</w:t>
            </w:r>
            <w:r w:rsidR="00246876" w:rsidRPr="001716E8">
              <w:rPr>
                <w:rFonts w:ascii="Arial Narrow" w:hAnsi="Arial Narrow" w:cs="Arial"/>
                <w:szCs w:val="24"/>
              </w:rPr>
              <w:t>a</w:t>
            </w:r>
            <w:proofErr w:type="gramEnd"/>
            <w:r w:rsidR="00246876" w:rsidRPr="001716E8">
              <w:rPr>
                <w:rFonts w:ascii="Arial Narrow" w:hAnsi="Arial Narrow" w:cs="Arial"/>
                <w:szCs w:val="24"/>
              </w:rPr>
              <w:t xml:space="preserve"> D</w:t>
            </w:r>
            <w:r w:rsidR="00392127" w:rsidRPr="001716E8">
              <w:rPr>
                <w:rFonts w:ascii="Arial Narrow" w:hAnsi="Arial Narrow" w:cs="Arial"/>
                <w:szCs w:val="24"/>
              </w:rPr>
              <w:t>irection des ressources humaines</w:t>
            </w:r>
            <w:r w:rsidRPr="001716E8">
              <w:rPr>
                <w:rFonts w:ascii="Arial Narrow" w:hAnsi="Arial Narrow" w:cs="Arial"/>
                <w:szCs w:val="24"/>
              </w:rPr>
              <w:t>(DRH</w:t>
            </w:r>
            <w:r w:rsidR="004B4151" w:rsidRPr="001716E8">
              <w:rPr>
                <w:rFonts w:ascii="Arial Narrow" w:hAnsi="Arial Narrow" w:cs="Arial"/>
                <w:szCs w:val="24"/>
              </w:rPr>
              <w:t>)</w:t>
            </w:r>
            <w:r w:rsidR="00392127" w:rsidRPr="001716E8">
              <w:rPr>
                <w:rFonts w:ascii="Arial Narrow" w:hAnsi="Arial Narrow" w:cs="Arial"/>
                <w:szCs w:val="24"/>
              </w:rPr>
              <w:t xml:space="preserve"> du MESRS</w:t>
            </w:r>
            <w:r w:rsidR="004B4151" w:rsidRPr="001716E8">
              <w:rPr>
                <w:rFonts w:ascii="Arial Narrow" w:hAnsi="Arial Narrow" w:cs="Arial"/>
                <w:szCs w:val="24"/>
              </w:rPr>
              <w:t>I,</w:t>
            </w:r>
          </w:p>
          <w:p w14:paraId="03BCE273" w14:textId="4980B6D7" w:rsidR="00246876" w:rsidRPr="001716E8" w:rsidRDefault="006D65EE"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l</w:t>
            </w:r>
            <w:r w:rsidR="00246876" w:rsidRPr="001716E8">
              <w:rPr>
                <w:rFonts w:ascii="Arial Narrow" w:hAnsi="Arial Narrow" w:cs="Arial"/>
                <w:szCs w:val="24"/>
              </w:rPr>
              <w:t>a</w:t>
            </w:r>
            <w:proofErr w:type="gramEnd"/>
            <w:r w:rsidR="00246876" w:rsidRPr="001716E8">
              <w:rPr>
                <w:rFonts w:ascii="Arial Narrow" w:hAnsi="Arial Narrow" w:cs="Arial"/>
                <w:szCs w:val="24"/>
              </w:rPr>
              <w:t xml:space="preserve"> D</w:t>
            </w:r>
            <w:r w:rsidR="00392127" w:rsidRPr="001716E8">
              <w:rPr>
                <w:rFonts w:ascii="Arial Narrow" w:hAnsi="Arial Narrow" w:cs="Arial"/>
                <w:szCs w:val="24"/>
              </w:rPr>
              <w:t>irection des Affaires juridiques et d</w:t>
            </w:r>
            <w:r w:rsidR="00383BB5" w:rsidRPr="001716E8">
              <w:rPr>
                <w:rFonts w:ascii="Arial Narrow" w:hAnsi="Arial Narrow" w:cs="Arial"/>
                <w:szCs w:val="24"/>
              </w:rPr>
              <w:t xml:space="preserve">e la Coopération </w:t>
            </w:r>
            <w:r w:rsidR="00392127" w:rsidRPr="001716E8">
              <w:rPr>
                <w:rFonts w:ascii="Arial Narrow" w:hAnsi="Arial Narrow" w:cs="Arial"/>
                <w:szCs w:val="24"/>
              </w:rPr>
              <w:t> (DAJC) du MESRSI</w:t>
            </w:r>
            <w:r w:rsidR="004B4151" w:rsidRPr="001716E8">
              <w:rPr>
                <w:rFonts w:ascii="Arial Narrow" w:hAnsi="Arial Narrow" w:cs="Arial"/>
                <w:szCs w:val="24"/>
              </w:rPr>
              <w:t>,</w:t>
            </w:r>
          </w:p>
          <w:p w14:paraId="7E4E8C24" w14:textId="79790EF2" w:rsidR="00715751" w:rsidRPr="001716E8" w:rsidRDefault="006D65EE"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l</w:t>
            </w:r>
            <w:r w:rsidR="00715751" w:rsidRPr="001716E8">
              <w:rPr>
                <w:rFonts w:ascii="Arial Narrow" w:hAnsi="Arial Narrow" w:cs="Arial"/>
                <w:szCs w:val="24"/>
              </w:rPr>
              <w:t>a</w:t>
            </w:r>
            <w:proofErr w:type="gramEnd"/>
            <w:r w:rsidR="00715751" w:rsidRPr="001716E8">
              <w:rPr>
                <w:rFonts w:ascii="Arial Narrow" w:hAnsi="Arial Narrow" w:cs="Arial"/>
                <w:szCs w:val="24"/>
              </w:rPr>
              <w:t xml:space="preserve"> </w:t>
            </w:r>
            <w:r w:rsidR="00246876" w:rsidRPr="001716E8">
              <w:rPr>
                <w:rFonts w:ascii="Arial Narrow" w:hAnsi="Arial Narrow" w:cs="Arial"/>
                <w:szCs w:val="24"/>
              </w:rPr>
              <w:t xml:space="preserve">Direction de la Communication et de la </w:t>
            </w:r>
            <w:r w:rsidR="00081A1F" w:rsidRPr="001716E8">
              <w:rPr>
                <w:rFonts w:ascii="Arial Narrow" w:hAnsi="Arial Narrow" w:cs="Arial"/>
                <w:szCs w:val="24"/>
              </w:rPr>
              <w:t>Presse</w:t>
            </w:r>
            <w:r w:rsidR="006C359F" w:rsidRPr="001716E8">
              <w:rPr>
                <w:rFonts w:ascii="Arial Narrow" w:hAnsi="Arial Narrow" w:cs="Arial"/>
                <w:szCs w:val="24"/>
              </w:rPr>
              <w:t xml:space="preserve"> </w:t>
            </w:r>
            <w:r w:rsidR="00246876" w:rsidRPr="001716E8">
              <w:rPr>
                <w:rFonts w:ascii="Arial Narrow" w:hAnsi="Arial Narrow" w:cs="Arial"/>
                <w:szCs w:val="24"/>
              </w:rPr>
              <w:t>M</w:t>
            </w:r>
            <w:r w:rsidR="008D49BF" w:rsidRPr="001716E8">
              <w:rPr>
                <w:rFonts w:ascii="Arial Narrow" w:hAnsi="Arial Narrow" w:cs="Arial"/>
                <w:szCs w:val="24"/>
              </w:rPr>
              <w:t>inistérielle</w:t>
            </w:r>
            <w:r w:rsidR="00246876" w:rsidRPr="001716E8">
              <w:rPr>
                <w:rFonts w:ascii="Arial Narrow" w:hAnsi="Arial Narrow" w:cs="Arial"/>
                <w:szCs w:val="24"/>
              </w:rPr>
              <w:t xml:space="preserve"> (DCPM) </w:t>
            </w:r>
          </w:p>
        </w:tc>
        <w:tc>
          <w:tcPr>
            <w:tcW w:w="1940" w:type="pct"/>
          </w:tcPr>
          <w:p w14:paraId="118F4B10" w14:textId="247EA691" w:rsidR="00651B07" w:rsidRPr="001716E8" w:rsidRDefault="00651B07"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appui</w:t>
            </w:r>
            <w:proofErr w:type="gramEnd"/>
            <w:r w:rsidRPr="001716E8">
              <w:rPr>
                <w:rFonts w:ascii="Arial Narrow" w:hAnsi="Arial Narrow" w:cs="Arial"/>
                <w:szCs w:val="24"/>
              </w:rPr>
              <w:t xml:space="preserve"> à l’élaboration des textes</w:t>
            </w:r>
            <w:r w:rsidR="00C058B4" w:rsidRPr="001716E8">
              <w:rPr>
                <w:rFonts w:ascii="Arial Narrow" w:hAnsi="Arial Narrow" w:cs="Arial"/>
                <w:szCs w:val="24"/>
              </w:rPr>
              <w:t xml:space="preserve"> et </w:t>
            </w:r>
            <w:r w:rsidRPr="001716E8">
              <w:rPr>
                <w:rFonts w:ascii="Arial Narrow" w:hAnsi="Arial Narrow" w:cs="Arial"/>
                <w:szCs w:val="24"/>
              </w:rPr>
              <w:t xml:space="preserve">supports de coopération (,protocoles, conventions  </w:t>
            </w:r>
            <w:proofErr w:type="spellStart"/>
            <w:r w:rsidRPr="001716E8">
              <w:rPr>
                <w:rFonts w:ascii="Arial Narrow" w:hAnsi="Arial Narrow" w:cs="Arial"/>
                <w:szCs w:val="24"/>
              </w:rPr>
              <w:t>ect</w:t>
            </w:r>
            <w:proofErr w:type="spellEnd"/>
            <w:r w:rsidR="00A10387" w:rsidRPr="001716E8">
              <w:rPr>
                <w:rFonts w:ascii="Arial Narrow" w:hAnsi="Arial Narrow" w:cs="Arial"/>
                <w:szCs w:val="24"/>
              </w:rPr>
              <w:t xml:space="preserve">. </w:t>
            </w:r>
            <w:r w:rsidRPr="001716E8">
              <w:rPr>
                <w:rFonts w:ascii="Arial Narrow" w:hAnsi="Arial Narrow" w:cs="Arial"/>
                <w:szCs w:val="24"/>
              </w:rPr>
              <w:t>)</w:t>
            </w:r>
            <w:r w:rsidR="00C058B4" w:rsidRPr="001716E8">
              <w:rPr>
                <w:rFonts w:ascii="Arial Narrow" w:hAnsi="Arial Narrow" w:cs="Arial"/>
                <w:szCs w:val="24"/>
              </w:rPr>
              <w:t> ;</w:t>
            </w:r>
          </w:p>
          <w:p w14:paraId="691AE04D" w14:textId="480D1720" w:rsidR="00392127" w:rsidRPr="001716E8" w:rsidRDefault="00392127"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apporter</w:t>
            </w:r>
            <w:proofErr w:type="gramEnd"/>
            <w:r w:rsidRPr="001716E8">
              <w:rPr>
                <w:rFonts w:ascii="Arial Narrow" w:hAnsi="Arial Narrow" w:cs="Arial"/>
                <w:szCs w:val="24"/>
              </w:rPr>
              <w:t xml:space="preserve"> tout appui nécessaire à l’UGP pour la bonne mise en œuvre du MGP</w:t>
            </w:r>
            <w:r w:rsidR="00C058B4" w:rsidRPr="001716E8">
              <w:rPr>
                <w:rFonts w:ascii="Arial Narrow" w:hAnsi="Arial Narrow" w:cs="Arial"/>
                <w:szCs w:val="24"/>
              </w:rPr>
              <w:t> ;</w:t>
            </w:r>
          </w:p>
          <w:p w14:paraId="266348DA" w14:textId="2FAEE070" w:rsidR="00715751" w:rsidRPr="001716E8" w:rsidRDefault="004B4151"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a</w:t>
            </w:r>
            <w:r w:rsidR="00715751" w:rsidRPr="001716E8">
              <w:rPr>
                <w:rFonts w:ascii="Arial Narrow" w:hAnsi="Arial Narrow" w:cs="Arial"/>
                <w:szCs w:val="24"/>
              </w:rPr>
              <w:t>ssurer</w:t>
            </w:r>
            <w:proofErr w:type="gramEnd"/>
            <w:r w:rsidR="00715751" w:rsidRPr="001716E8">
              <w:rPr>
                <w:rFonts w:ascii="Arial Narrow" w:hAnsi="Arial Narrow" w:cs="Arial"/>
                <w:szCs w:val="24"/>
              </w:rPr>
              <w:t xml:space="preserve"> la visibilité et la communication autour des actions </w:t>
            </w:r>
            <w:r w:rsidR="00602283" w:rsidRPr="001716E8">
              <w:rPr>
                <w:rFonts w:ascii="Arial Narrow" w:hAnsi="Arial Narrow" w:cs="Arial"/>
                <w:szCs w:val="24"/>
              </w:rPr>
              <w:t>du MGP</w:t>
            </w:r>
            <w:r w:rsidR="00C058B4" w:rsidRPr="001716E8">
              <w:rPr>
                <w:rFonts w:ascii="Arial Narrow" w:hAnsi="Arial Narrow" w:cs="Arial"/>
                <w:szCs w:val="24"/>
              </w:rPr>
              <w:t>.</w:t>
            </w:r>
          </w:p>
        </w:tc>
      </w:tr>
      <w:tr w:rsidR="00081733" w:rsidRPr="001716E8" w14:paraId="30CE6A0D" w14:textId="77777777" w:rsidTr="007D5EA4">
        <w:trPr>
          <w:jc w:val="center"/>
        </w:trPr>
        <w:tc>
          <w:tcPr>
            <w:tcW w:w="729" w:type="pct"/>
          </w:tcPr>
          <w:p w14:paraId="0E9EA5C4" w14:textId="06966533" w:rsidR="00081733" w:rsidRPr="001716E8" w:rsidRDefault="00081733" w:rsidP="00435BB8">
            <w:pPr>
              <w:jc w:val="both"/>
              <w:rPr>
                <w:rFonts w:ascii="Arial Narrow" w:hAnsi="Arial Narrow" w:cs="Arial"/>
                <w:iCs/>
                <w:szCs w:val="24"/>
              </w:rPr>
            </w:pPr>
            <w:r w:rsidRPr="001716E8">
              <w:rPr>
                <w:rFonts w:ascii="Arial Narrow" w:hAnsi="Arial Narrow" w:cs="Arial"/>
                <w:iCs/>
                <w:szCs w:val="24"/>
              </w:rPr>
              <w:t>Acteurs du niveau provincial et régional</w:t>
            </w:r>
          </w:p>
        </w:tc>
        <w:tc>
          <w:tcPr>
            <w:tcW w:w="2331" w:type="pct"/>
            <w:vAlign w:val="center"/>
          </w:tcPr>
          <w:p w14:paraId="3C97B00F" w14:textId="5ABB68FA" w:rsidR="00081733" w:rsidRPr="001716E8" w:rsidRDefault="00081733" w:rsidP="007D5EA4">
            <w:pPr>
              <w:rPr>
                <w:rFonts w:ascii="Arial Narrow" w:hAnsi="Arial Narrow" w:cs="Arial"/>
                <w:szCs w:val="24"/>
              </w:rPr>
            </w:pPr>
            <w:r w:rsidRPr="001716E8">
              <w:rPr>
                <w:rFonts w:ascii="Arial Narrow" w:hAnsi="Arial Narrow" w:cs="Arial"/>
                <w:szCs w:val="24"/>
              </w:rPr>
              <w:t>Haut-commissaire</w:t>
            </w:r>
          </w:p>
          <w:p w14:paraId="774A0566" w14:textId="0A9B8CDB" w:rsidR="00081733" w:rsidRPr="001716E8" w:rsidRDefault="00081733" w:rsidP="007D5EA4">
            <w:pPr>
              <w:rPr>
                <w:rFonts w:ascii="Arial Narrow" w:hAnsi="Arial Narrow" w:cs="Arial"/>
                <w:szCs w:val="24"/>
              </w:rPr>
            </w:pPr>
            <w:r w:rsidRPr="001716E8">
              <w:rPr>
                <w:rFonts w:ascii="Arial Narrow" w:hAnsi="Arial Narrow" w:cs="Arial"/>
                <w:szCs w:val="24"/>
              </w:rPr>
              <w:t>Gouverneur</w:t>
            </w:r>
          </w:p>
        </w:tc>
        <w:tc>
          <w:tcPr>
            <w:tcW w:w="1940" w:type="pct"/>
          </w:tcPr>
          <w:p w14:paraId="6DBE18E8" w14:textId="6C286146" w:rsidR="00081733" w:rsidRPr="001716E8" w:rsidRDefault="00A13049"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jouer</w:t>
            </w:r>
            <w:proofErr w:type="gramEnd"/>
            <w:r w:rsidRPr="001716E8">
              <w:rPr>
                <w:rFonts w:ascii="Arial Narrow" w:hAnsi="Arial Narrow" w:cs="Arial"/>
                <w:szCs w:val="24"/>
              </w:rPr>
              <w:t xml:space="preserve"> le rôle de facilitateur et de médiateur dans la  résolution</w:t>
            </w:r>
            <w:r w:rsidR="00364887" w:rsidRPr="001716E8">
              <w:rPr>
                <w:rFonts w:ascii="Arial Narrow" w:hAnsi="Arial Narrow" w:cs="Arial"/>
                <w:szCs w:val="24"/>
              </w:rPr>
              <w:t xml:space="preserve"> finale </w:t>
            </w:r>
            <w:r w:rsidRPr="001716E8">
              <w:rPr>
                <w:rFonts w:ascii="Arial Narrow" w:hAnsi="Arial Narrow" w:cs="Arial"/>
                <w:szCs w:val="24"/>
              </w:rPr>
              <w:t xml:space="preserve"> des plaintes qui n’ont pas abouties </w:t>
            </w:r>
            <w:r w:rsidR="00364887" w:rsidRPr="001716E8">
              <w:rPr>
                <w:rFonts w:ascii="Arial Narrow" w:hAnsi="Arial Narrow" w:cs="Arial"/>
                <w:szCs w:val="24"/>
              </w:rPr>
              <w:t>aux niveaux</w:t>
            </w:r>
            <w:r w:rsidRPr="001716E8">
              <w:rPr>
                <w:rFonts w:ascii="Arial Narrow" w:hAnsi="Arial Narrow" w:cs="Arial"/>
                <w:szCs w:val="24"/>
              </w:rPr>
              <w:t xml:space="preserve"> 1 et 2.</w:t>
            </w:r>
          </w:p>
        </w:tc>
      </w:tr>
      <w:tr w:rsidR="00767D6F" w:rsidRPr="001716E8" w14:paraId="581B8736" w14:textId="77777777" w:rsidTr="007D5EA4">
        <w:trPr>
          <w:jc w:val="center"/>
        </w:trPr>
        <w:tc>
          <w:tcPr>
            <w:tcW w:w="729" w:type="pct"/>
          </w:tcPr>
          <w:p w14:paraId="0B971687" w14:textId="092E6AD4" w:rsidR="00767D6F" w:rsidRPr="001716E8" w:rsidRDefault="00767D6F" w:rsidP="00435BB8">
            <w:pPr>
              <w:jc w:val="both"/>
              <w:rPr>
                <w:rFonts w:ascii="Arial Narrow" w:hAnsi="Arial Narrow" w:cs="Arial"/>
                <w:iCs/>
                <w:szCs w:val="24"/>
              </w:rPr>
            </w:pPr>
            <w:r w:rsidRPr="001716E8">
              <w:rPr>
                <w:rFonts w:ascii="Arial Narrow" w:hAnsi="Arial Narrow" w:cs="Arial"/>
                <w:iCs/>
                <w:szCs w:val="24"/>
              </w:rPr>
              <w:t>Le Tribunal de Grande Instance (TGI)</w:t>
            </w:r>
          </w:p>
        </w:tc>
        <w:tc>
          <w:tcPr>
            <w:tcW w:w="2331" w:type="pct"/>
            <w:vAlign w:val="center"/>
          </w:tcPr>
          <w:p w14:paraId="054016AC" w14:textId="77777777" w:rsidR="006A137E" w:rsidRPr="001716E8" w:rsidRDefault="00767D6F" w:rsidP="007D5EA4">
            <w:pPr>
              <w:rPr>
                <w:rFonts w:ascii="Arial Narrow" w:hAnsi="Arial Narrow" w:cs="Arial"/>
                <w:szCs w:val="24"/>
              </w:rPr>
            </w:pPr>
            <w:r w:rsidRPr="001716E8">
              <w:rPr>
                <w:rFonts w:ascii="Arial Narrow" w:hAnsi="Arial Narrow" w:cs="Arial"/>
                <w:szCs w:val="24"/>
              </w:rPr>
              <w:t xml:space="preserve"> </w:t>
            </w:r>
          </w:p>
          <w:p w14:paraId="3E47F6DC" w14:textId="7A996652" w:rsidR="00767D6F" w:rsidRPr="001716E8" w:rsidRDefault="00EC5DCD" w:rsidP="007D5EA4">
            <w:pPr>
              <w:rPr>
                <w:rFonts w:ascii="Arial Narrow" w:hAnsi="Arial Narrow" w:cs="Arial"/>
                <w:szCs w:val="24"/>
              </w:rPr>
            </w:pPr>
            <w:r w:rsidRPr="001716E8">
              <w:rPr>
                <w:rFonts w:ascii="Arial Narrow" w:hAnsi="Arial Narrow" w:cs="Arial"/>
                <w:szCs w:val="24"/>
              </w:rPr>
              <w:t>Non A</w:t>
            </w:r>
            <w:r w:rsidR="00767D6F" w:rsidRPr="001716E8">
              <w:rPr>
                <w:rFonts w:ascii="Arial Narrow" w:hAnsi="Arial Narrow" w:cs="Arial"/>
                <w:szCs w:val="24"/>
              </w:rPr>
              <w:t>pplicable</w:t>
            </w:r>
          </w:p>
        </w:tc>
        <w:tc>
          <w:tcPr>
            <w:tcW w:w="1940" w:type="pct"/>
          </w:tcPr>
          <w:p w14:paraId="4851721C" w14:textId="2CD00F24" w:rsidR="006A137E" w:rsidRPr="001716E8" w:rsidRDefault="008A43AC" w:rsidP="00A17C7F">
            <w:pPr>
              <w:pStyle w:val="Paragraphedeliste"/>
              <w:numPr>
                <w:ilvl w:val="0"/>
                <w:numId w:val="1"/>
              </w:numPr>
              <w:jc w:val="both"/>
              <w:rPr>
                <w:rFonts w:ascii="Arial Narrow" w:hAnsi="Arial Narrow" w:cs="Arial"/>
                <w:szCs w:val="24"/>
              </w:rPr>
            </w:pPr>
            <w:r w:rsidRPr="001716E8">
              <w:rPr>
                <w:rFonts w:ascii="Arial Narrow" w:hAnsi="Arial Narrow" w:cs="Arial"/>
                <w:szCs w:val="24"/>
              </w:rPr>
              <w:t xml:space="preserve">Recueillir et résoudre </w:t>
            </w:r>
            <w:r w:rsidR="006A137E" w:rsidRPr="001716E8">
              <w:rPr>
                <w:rFonts w:ascii="Arial Narrow" w:hAnsi="Arial Narrow" w:cs="Arial"/>
                <w:szCs w:val="24"/>
              </w:rPr>
              <w:t xml:space="preserve">les plaintes qui n’ont pas abouties à une résolution finale aux niveaux 1 ,2 et 3 (CCGP, UGP/MESRSI, Haut-Commissariat- Gouvernorat). </w:t>
            </w:r>
          </w:p>
          <w:p w14:paraId="69D62A24" w14:textId="26784836" w:rsidR="00767D6F" w:rsidRPr="001716E8" w:rsidRDefault="00767D6F" w:rsidP="00435BB8">
            <w:pPr>
              <w:jc w:val="both"/>
              <w:rPr>
                <w:rFonts w:ascii="Arial Narrow" w:hAnsi="Arial Narrow" w:cs="Arial"/>
                <w:b/>
                <w:i/>
                <w:szCs w:val="24"/>
              </w:rPr>
            </w:pPr>
          </w:p>
        </w:tc>
      </w:tr>
      <w:tr w:rsidR="00081733" w:rsidRPr="001716E8" w14:paraId="33F04B36" w14:textId="77777777" w:rsidTr="007D5EA4">
        <w:trPr>
          <w:jc w:val="center"/>
        </w:trPr>
        <w:tc>
          <w:tcPr>
            <w:tcW w:w="729" w:type="pct"/>
          </w:tcPr>
          <w:p w14:paraId="7ECA3DDD" w14:textId="2249F728" w:rsidR="00081733" w:rsidRPr="001716E8" w:rsidRDefault="00081733" w:rsidP="00435BB8">
            <w:pPr>
              <w:jc w:val="both"/>
              <w:rPr>
                <w:rFonts w:ascii="Arial Narrow" w:hAnsi="Arial Narrow" w:cs="Arial"/>
                <w:iCs/>
                <w:szCs w:val="24"/>
              </w:rPr>
            </w:pPr>
            <w:r w:rsidRPr="001716E8">
              <w:rPr>
                <w:rFonts w:ascii="Arial Narrow" w:hAnsi="Arial Narrow" w:cs="Arial"/>
                <w:iCs/>
                <w:szCs w:val="24"/>
              </w:rPr>
              <w:t>Les bénéficiaires</w:t>
            </w:r>
          </w:p>
        </w:tc>
        <w:tc>
          <w:tcPr>
            <w:tcW w:w="2331" w:type="pct"/>
            <w:vAlign w:val="center"/>
          </w:tcPr>
          <w:p w14:paraId="2FB454FA" w14:textId="50DD9E42" w:rsidR="00081733" w:rsidRPr="001716E8" w:rsidRDefault="00EC5DCD" w:rsidP="007D5EA4">
            <w:pPr>
              <w:rPr>
                <w:rFonts w:ascii="Arial Narrow" w:hAnsi="Arial Narrow" w:cs="Arial"/>
                <w:szCs w:val="24"/>
              </w:rPr>
            </w:pPr>
            <w:r w:rsidRPr="001716E8">
              <w:rPr>
                <w:rFonts w:ascii="Arial Narrow" w:hAnsi="Arial Narrow" w:cs="Arial"/>
                <w:szCs w:val="24"/>
              </w:rPr>
              <w:t>Non Applicable</w:t>
            </w:r>
          </w:p>
        </w:tc>
        <w:tc>
          <w:tcPr>
            <w:tcW w:w="1940" w:type="pct"/>
          </w:tcPr>
          <w:p w14:paraId="0F1BA17D" w14:textId="3E7B2F76" w:rsidR="00081733" w:rsidRPr="001716E8" w:rsidRDefault="00767D6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participer</w:t>
            </w:r>
            <w:proofErr w:type="gramEnd"/>
            <w:r w:rsidRPr="001716E8">
              <w:rPr>
                <w:rFonts w:ascii="Arial Narrow" w:hAnsi="Arial Narrow" w:cs="Arial"/>
                <w:szCs w:val="24"/>
              </w:rPr>
              <w:t xml:space="preserve"> à l’élaboration du MGP et sa mise œuvre à des fins d’appropriation ;</w:t>
            </w:r>
          </w:p>
          <w:p w14:paraId="6E5C3F8B" w14:textId="5FC8AAE9" w:rsidR="00767D6F" w:rsidRPr="001716E8" w:rsidRDefault="00767D6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participer</w:t>
            </w:r>
            <w:proofErr w:type="gramEnd"/>
            <w:r w:rsidRPr="001716E8">
              <w:rPr>
                <w:rFonts w:ascii="Arial Narrow" w:hAnsi="Arial Narrow" w:cs="Arial"/>
                <w:szCs w:val="24"/>
              </w:rPr>
              <w:t xml:space="preserve"> </w:t>
            </w:r>
            <w:r w:rsidR="00E32401" w:rsidRPr="001716E8">
              <w:rPr>
                <w:rFonts w:ascii="Arial Narrow" w:hAnsi="Arial Narrow" w:cs="Arial"/>
                <w:szCs w:val="24"/>
              </w:rPr>
              <w:t>à la gestion à l’amiable</w:t>
            </w:r>
            <w:r w:rsidR="00500BA1" w:rsidRPr="001716E8">
              <w:rPr>
                <w:rFonts w:ascii="Arial Narrow" w:hAnsi="Arial Narrow" w:cs="Arial"/>
                <w:szCs w:val="24"/>
              </w:rPr>
              <w:t xml:space="preserve"> des plaintes</w:t>
            </w:r>
          </w:p>
          <w:p w14:paraId="342CC0E1" w14:textId="73847E18" w:rsidR="00767D6F" w:rsidRPr="001716E8" w:rsidRDefault="00767D6F" w:rsidP="00A17C7F">
            <w:pPr>
              <w:pStyle w:val="Paragraphedeliste"/>
              <w:numPr>
                <w:ilvl w:val="0"/>
                <w:numId w:val="1"/>
              </w:numPr>
              <w:jc w:val="both"/>
              <w:rPr>
                <w:rFonts w:ascii="Arial Narrow" w:hAnsi="Arial Narrow" w:cs="Arial"/>
                <w:szCs w:val="24"/>
              </w:rPr>
            </w:pPr>
            <w:proofErr w:type="gramStart"/>
            <w:r w:rsidRPr="001716E8">
              <w:rPr>
                <w:rFonts w:ascii="Arial Narrow" w:hAnsi="Arial Narrow" w:cs="Arial"/>
                <w:szCs w:val="24"/>
              </w:rPr>
              <w:t>déposer</w:t>
            </w:r>
            <w:proofErr w:type="gramEnd"/>
            <w:r w:rsidRPr="001716E8">
              <w:rPr>
                <w:rFonts w:ascii="Arial Narrow" w:hAnsi="Arial Narrow" w:cs="Arial"/>
                <w:szCs w:val="24"/>
              </w:rPr>
              <w:t xml:space="preserve"> </w:t>
            </w:r>
            <w:r w:rsidR="00A43B6D" w:rsidRPr="001716E8">
              <w:rPr>
                <w:rFonts w:ascii="Arial Narrow" w:hAnsi="Arial Narrow" w:cs="Arial"/>
                <w:szCs w:val="24"/>
              </w:rPr>
              <w:t xml:space="preserve">aisément </w:t>
            </w:r>
            <w:r w:rsidRPr="001716E8">
              <w:rPr>
                <w:rFonts w:ascii="Arial Narrow" w:hAnsi="Arial Narrow" w:cs="Arial"/>
                <w:szCs w:val="24"/>
              </w:rPr>
              <w:t>leurs plaintes ou dénoncer tout abus entrant dans le cadre de la mise en œuvre globale du Projet</w:t>
            </w:r>
          </w:p>
        </w:tc>
      </w:tr>
    </w:tbl>
    <w:p w14:paraId="7FB94FC0" w14:textId="0BE78EE6" w:rsidR="005825CA" w:rsidRPr="007D5EA4" w:rsidRDefault="008A43AC" w:rsidP="00435BB8">
      <w:pPr>
        <w:tabs>
          <w:tab w:val="left" w:pos="1020"/>
        </w:tabs>
        <w:spacing w:line="240" w:lineRule="auto"/>
        <w:jc w:val="both"/>
        <w:rPr>
          <w:rFonts w:ascii="Arial Narrow" w:hAnsi="Arial Narrow" w:cs="Arial"/>
          <w:i/>
          <w:iCs/>
          <w:szCs w:val="24"/>
        </w:rPr>
      </w:pPr>
      <w:r w:rsidRPr="007D5EA4">
        <w:rPr>
          <w:rFonts w:ascii="Arial Narrow" w:hAnsi="Arial Narrow" w:cs="Arial"/>
          <w:i/>
          <w:iCs/>
          <w:szCs w:val="24"/>
        </w:rPr>
        <w:t>Source :</w:t>
      </w:r>
      <w:r w:rsidR="00B37216" w:rsidRPr="007D5EA4">
        <w:rPr>
          <w:rFonts w:ascii="Arial Narrow" w:hAnsi="Arial Narrow" w:cs="Arial"/>
          <w:i/>
          <w:iCs/>
          <w:szCs w:val="24"/>
        </w:rPr>
        <w:t xml:space="preserve"> </w:t>
      </w:r>
      <w:r w:rsidRPr="007D5EA4">
        <w:rPr>
          <w:rFonts w:ascii="Arial Narrow" w:hAnsi="Arial Narrow" w:cs="Arial"/>
          <w:i/>
          <w:iCs/>
          <w:szCs w:val="24"/>
        </w:rPr>
        <w:t>PAES, Juin 2019</w:t>
      </w:r>
      <w:r w:rsidR="007D5EA4" w:rsidRPr="007D5EA4">
        <w:rPr>
          <w:rFonts w:ascii="Arial Narrow" w:hAnsi="Arial Narrow" w:cs="Arial"/>
          <w:i/>
          <w:iCs/>
          <w:szCs w:val="24"/>
        </w:rPr>
        <w:t>.</w:t>
      </w:r>
    </w:p>
    <w:p w14:paraId="5D759C2B" w14:textId="41762F58" w:rsidR="007D5EA4" w:rsidRDefault="007D5EA4" w:rsidP="00435BB8">
      <w:pPr>
        <w:tabs>
          <w:tab w:val="left" w:pos="1020"/>
        </w:tabs>
        <w:spacing w:line="240" w:lineRule="auto"/>
        <w:jc w:val="both"/>
        <w:rPr>
          <w:rFonts w:ascii="Arial Narrow" w:hAnsi="Arial Narrow" w:cs="Arial"/>
          <w:szCs w:val="24"/>
        </w:rPr>
      </w:pPr>
    </w:p>
    <w:p w14:paraId="6E030893" w14:textId="77777777" w:rsidR="00485F45" w:rsidRPr="001716E8" w:rsidRDefault="00485F45" w:rsidP="00435BB8">
      <w:pPr>
        <w:tabs>
          <w:tab w:val="left" w:pos="1020"/>
        </w:tabs>
        <w:spacing w:line="240" w:lineRule="auto"/>
        <w:jc w:val="both"/>
        <w:rPr>
          <w:rFonts w:ascii="Arial Narrow" w:hAnsi="Arial Narrow" w:cs="Arial"/>
          <w:szCs w:val="24"/>
        </w:rPr>
      </w:pPr>
    </w:p>
    <w:p w14:paraId="2E1F5F0E" w14:textId="1A89BAFF" w:rsidR="00B72F0F" w:rsidRPr="001716E8" w:rsidRDefault="006B26AC" w:rsidP="006F2B07">
      <w:pPr>
        <w:pStyle w:val="Titre3"/>
        <w:numPr>
          <w:ilvl w:val="1"/>
          <w:numId w:val="28"/>
        </w:numPr>
        <w:spacing w:line="240" w:lineRule="auto"/>
        <w:jc w:val="both"/>
        <w:rPr>
          <w:rFonts w:ascii="Arial Narrow" w:hAnsi="Arial Narrow" w:cs="Arial"/>
          <w:iCs/>
          <w:color w:val="auto"/>
          <w:szCs w:val="24"/>
        </w:rPr>
      </w:pPr>
      <w:bookmarkStart w:id="27" w:name="_Toc31881083"/>
      <w:bookmarkStart w:id="28" w:name="_Hlk28446207"/>
      <w:bookmarkEnd w:id="22"/>
      <w:r w:rsidRPr="001716E8">
        <w:rPr>
          <w:rFonts w:ascii="Arial Narrow" w:hAnsi="Arial Narrow" w:cs="Arial"/>
          <w:iCs/>
          <w:color w:val="auto"/>
          <w:szCs w:val="24"/>
        </w:rPr>
        <w:lastRenderedPageBreak/>
        <w:t>Organigramme du Mécanisme de Gestion des Plaintes</w:t>
      </w:r>
      <w:bookmarkEnd w:id="27"/>
    </w:p>
    <w:p w14:paraId="11605181" w14:textId="77777777" w:rsidR="0015082A" w:rsidRPr="001716E8" w:rsidRDefault="0015082A" w:rsidP="0015082A">
      <w:pPr>
        <w:pStyle w:val="Paragraphedeliste"/>
        <w:rPr>
          <w:rFonts w:ascii="Arial Narrow" w:hAnsi="Arial Narrow"/>
        </w:rPr>
      </w:pPr>
    </w:p>
    <w:p w14:paraId="78952270" w14:textId="66DBB785" w:rsidR="00A812E7" w:rsidRPr="001716E8" w:rsidRDefault="006B26AC" w:rsidP="006468F3">
      <w:pPr>
        <w:spacing w:line="240" w:lineRule="auto"/>
        <w:jc w:val="both"/>
        <w:rPr>
          <w:rFonts w:ascii="Arial Narrow" w:hAnsi="Arial Narrow" w:cs="Arial"/>
          <w:szCs w:val="24"/>
        </w:rPr>
      </w:pPr>
      <w:r w:rsidRPr="001716E8">
        <w:rPr>
          <w:rFonts w:ascii="Arial Narrow" w:hAnsi="Arial Narrow" w:cs="Arial"/>
          <w:szCs w:val="24"/>
        </w:rPr>
        <w:t>La structuration des organes du présent MGP se présente selon les niveaux et la classificat</w:t>
      </w:r>
      <w:r w:rsidR="00032187" w:rsidRPr="001716E8">
        <w:rPr>
          <w:rFonts w:ascii="Arial Narrow" w:hAnsi="Arial Narrow" w:cs="Arial"/>
          <w:szCs w:val="24"/>
        </w:rPr>
        <w:t>ion de leurs rôles et missions.</w:t>
      </w:r>
    </w:p>
    <w:p w14:paraId="7626F9CD" w14:textId="587E5BB8" w:rsidR="002E751B" w:rsidRPr="001716E8" w:rsidRDefault="00664B3F" w:rsidP="006468F3">
      <w:pPr>
        <w:pStyle w:val="Lgende"/>
        <w:rPr>
          <w:rFonts w:ascii="Arial Narrow" w:hAnsi="Arial Narrow" w:cs="Arial"/>
          <w:color w:val="auto"/>
          <w:sz w:val="24"/>
          <w:szCs w:val="24"/>
        </w:rPr>
      </w:pPr>
      <w:bookmarkStart w:id="29" w:name="_Toc31730475"/>
      <w:r w:rsidRPr="001716E8">
        <w:rPr>
          <w:rFonts w:ascii="Arial Narrow" w:hAnsi="Arial Narrow" w:cs="Arial"/>
          <w:color w:val="auto"/>
          <w:sz w:val="24"/>
          <w:szCs w:val="24"/>
        </w:rPr>
        <w:t xml:space="preserve">Graphique </w:t>
      </w:r>
      <w:r w:rsidRPr="001716E8">
        <w:rPr>
          <w:rFonts w:ascii="Arial Narrow" w:hAnsi="Arial Narrow" w:cs="Arial"/>
          <w:color w:val="auto"/>
          <w:sz w:val="24"/>
          <w:szCs w:val="24"/>
        </w:rPr>
        <w:fldChar w:fldCharType="begin"/>
      </w:r>
      <w:r w:rsidRPr="001716E8">
        <w:rPr>
          <w:rFonts w:ascii="Arial Narrow" w:hAnsi="Arial Narrow" w:cs="Arial"/>
          <w:color w:val="auto"/>
          <w:sz w:val="24"/>
          <w:szCs w:val="24"/>
        </w:rPr>
        <w:instrText xml:space="preserve"> SEQ Graphique \* ARABIC </w:instrText>
      </w:r>
      <w:r w:rsidRPr="001716E8">
        <w:rPr>
          <w:rFonts w:ascii="Arial Narrow" w:hAnsi="Arial Narrow" w:cs="Arial"/>
          <w:color w:val="auto"/>
          <w:sz w:val="24"/>
          <w:szCs w:val="24"/>
        </w:rPr>
        <w:fldChar w:fldCharType="separate"/>
      </w:r>
      <w:r w:rsidR="00AD6E63">
        <w:rPr>
          <w:rFonts w:ascii="Arial Narrow" w:hAnsi="Arial Narrow" w:cs="Arial"/>
          <w:noProof/>
          <w:color w:val="auto"/>
          <w:sz w:val="24"/>
          <w:szCs w:val="24"/>
        </w:rPr>
        <w:t>1</w:t>
      </w:r>
      <w:r w:rsidRPr="001716E8">
        <w:rPr>
          <w:rFonts w:ascii="Arial Narrow" w:hAnsi="Arial Narrow" w:cs="Arial"/>
          <w:color w:val="auto"/>
          <w:sz w:val="24"/>
          <w:szCs w:val="24"/>
        </w:rPr>
        <w:fldChar w:fldCharType="end"/>
      </w:r>
      <w:r w:rsidRPr="001716E8">
        <w:rPr>
          <w:rFonts w:ascii="Arial Narrow" w:hAnsi="Arial Narrow" w:cs="Arial"/>
          <w:color w:val="auto"/>
          <w:sz w:val="24"/>
          <w:szCs w:val="24"/>
        </w:rPr>
        <w:t xml:space="preserve"> : organigramme du Mécanisme de gestion des griefs</w:t>
      </w:r>
      <w:bookmarkEnd w:id="29"/>
    </w:p>
    <w:p w14:paraId="4AA24720" w14:textId="6EFC8619" w:rsidR="006B26AC" w:rsidRPr="001716E8" w:rsidRDefault="00C0724E" w:rsidP="006468F3">
      <w:pPr>
        <w:spacing w:after="0" w:line="240" w:lineRule="auto"/>
        <w:jc w:val="both"/>
        <w:rPr>
          <w:rFonts w:ascii="Arial Narrow" w:hAnsi="Arial Narrow" w:cs="Arial"/>
          <w:szCs w:val="24"/>
        </w:rPr>
      </w:pPr>
      <w:r w:rsidRPr="001716E8">
        <w:rPr>
          <w:rFonts w:ascii="Arial Narrow" w:hAnsi="Arial Narrow" w:cs="Arial"/>
          <w:noProof/>
          <w:szCs w:val="24"/>
          <w:lang w:eastAsia="fr-FR"/>
        </w:rPr>
        <mc:AlternateContent>
          <mc:Choice Requires="wpg">
            <w:drawing>
              <wp:anchor distT="0" distB="0" distL="114300" distR="114300" simplePos="0" relativeHeight="251658752" behindDoc="0" locked="0" layoutInCell="1" allowOverlap="1" wp14:anchorId="37E99247" wp14:editId="37877FA0">
                <wp:simplePos x="0" y="0"/>
                <wp:positionH relativeFrom="page">
                  <wp:align>center</wp:align>
                </wp:positionH>
                <wp:positionV relativeFrom="paragraph">
                  <wp:posOffset>95885</wp:posOffset>
                </wp:positionV>
                <wp:extent cx="6165215" cy="6267450"/>
                <wp:effectExtent l="19050" t="38100" r="26035" b="19050"/>
                <wp:wrapNone/>
                <wp:docPr id="686" name="Groupe 686"/>
                <wp:cNvGraphicFramePr/>
                <a:graphic xmlns:a="http://schemas.openxmlformats.org/drawingml/2006/main">
                  <a:graphicData uri="http://schemas.microsoft.com/office/word/2010/wordprocessingGroup">
                    <wpg:wgp>
                      <wpg:cNvGrpSpPr/>
                      <wpg:grpSpPr>
                        <a:xfrm>
                          <a:off x="0" y="0"/>
                          <a:ext cx="6165215" cy="6267450"/>
                          <a:chOff x="0" y="0"/>
                          <a:chExt cx="6165215" cy="6315075"/>
                        </a:xfrm>
                      </wpg:grpSpPr>
                      <wpg:grpSp>
                        <wpg:cNvPr id="736" name="Groupe 736"/>
                        <wpg:cNvGrpSpPr/>
                        <wpg:grpSpPr>
                          <a:xfrm>
                            <a:off x="0" y="0"/>
                            <a:ext cx="5691765" cy="4819648"/>
                            <a:chOff x="0" y="0"/>
                            <a:chExt cx="5800090" cy="4811349"/>
                          </a:xfrm>
                        </wpg:grpSpPr>
                        <wps:wsp>
                          <wps:cNvPr id="27" name="Zone de texte 2"/>
                          <wps:cNvSpPr txBox="1">
                            <a:spLocks noChangeArrowheads="1"/>
                          </wps:cNvSpPr>
                          <wps:spPr bwMode="auto">
                            <a:xfrm>
                              <a:off x="3640016" y="404421"/>
                              <a:ext cx="1756410" cy="564348"/>
                            </a:xfrm>
                            <a:prstGeom prst="rect">
                              <a:avLst/>
                            </a:prstGeom>
                            <a:noFill/>
                            <a:extLst>
                              <a:ext uri="{53640926-AAD7-44D8-BBD7-CCE9431645EC}">
                                <a14:shadowObscured xmlns:a14="http://schemas.microsoft.com/office/drawing/2010/main" val="1"/>
                              </a:ext>
                            </a:extLst>
                          </wps:spPr>
                          <wps:txbx>
                            <w:txbxContent>
                              <w:p w14:paraId="09DC77D4" w14:textId="77348D9C" w:rsidR="001A2517" w:rsidRPr="00D676B0" w:rsidRDefault="001A2517" w:rsidP="006B26AC">
                                <w:pPr>
                                  <w:pBdr>
                                    <w:left w:val="single" w:sz="12" w:space="9" w:color="4F81BD" w:themeColor="accent1"/>
                                  </w:pBdr>
                                  <w:spacing w:after="0" w:line="240" w:lineRule="auto"/>
                                  <w:rPr>
                                    <w:rFonts w:ascii="Cambria" w:hAnsi="Cambria"/>
                                    <w:color w:val="FF0000"/>
                                    <w:sz w:val="20"/>
                                    <w:szCs w:val="20"/>
                                  </w:rPr>
                                </w:pPr>
                                <w:r>
                                  <w:rPr>
                                    <w:rFonts w:ascii="Cambria" w:hAnsi="Cambria"/>
                                    <w:color w:val="FF0000"/>
                                    <w:sz w:val="20"/>
                                    <w:szCs w:val="20"/>
                                  </w:rPr>
                                  <w:t>Niveau 4</w:t>
                                </w:r>
                                <w:r w:rsidRPr="00D676B0">
                                  <w:rPr>
                                    <w:rFonts w:ascii="Cambria" w:hAnsi="Cambria"/>
                                    <w:color w:val="FF0000"/>
                                    <w:sz w:val="20"/>
                                    <w:szCs w:val="20"/>
                                  </w:rPr>
                                  <w:t> :</w:t>
                                </w:r>
                              </w:p>
                              <w:p w14:paraId="69EDAFE4" w14:textId="77777777" w:rsidR="001A2517" w:rsidRPr="00D676B0" w:rsidRDefault="001A2517" w:rsidP="006B26AC">
                                <w:pPr>
                                  <w:pBdr>
                                    <w:left w:val="single" w:sz="12" w:space="9" w:color="4F81BD" w:themeColor="accent1"/>
                                  </w:pBdr>
                                  <w:spacing w:after="0" w:line="240" w:lineRule="auto"/>
                                  <w:rPr>
                                    <w:rFonts w:ascii="Cambria" w:hAnsi="Cambria"/>
                                    <w:sz w:val="20"/>
                                    <w:szCs w:val="20"/>
                                  </w:rPr>
                                </w:pPr>
                                <w:r w:rsidRPr="00D676B0">
                                  <w:rPr>
                                    <w:rFonts w:ascii="Cambria" w:hAnsi="Cambria"/>
                                    <w:sz w:val="20"/>
                                    <w:szCs w:val="20"/>
                                  </w:rPr>
                                  <w:t xml:space="preserve"> Niveau supérieur</w:t>
                                </w:r>
                              </w:p>
                              <w:p w14:paraId="5E81C0A7" w14:textId="04948AFB" w:rsidR="001A2517" w:rsidRPr="00D676B0" w:rsidRDefault="001A2517" w:rsidP="006B26AC">
                                <w:pPr>
                                  <w:pBdr>
                                    <w:left w:val="single" w:sz="12" w:space="9" w:color="4F81BD" w:themeColor="accent1"/>
                                  </w:pBdr>
                                  <w:spacing w:after="0" w:line="240" w:lineRule="auto"/>
                                  <w:rPr>
                                    <w:rFonts w:ascii="Cambria" w:hAnsi="Cambria"/>
                                    <w:sz w:val="20"/>
                                    <w:szCs w:val="20"/>
                                  </w:rPr>
                                </w:pPr>
                                <w:r w:rsidRPr="00D676B0">
                                  <w:rPr>
                                    <w:rFonts w:ascii="Cambria" w:hAnsi="Cambria"/>
                                    <w:sz w:val="20"/>
                                    <w:szCs w:val="20"/>
                                  </w:rPr>
                                  <w:t xml:space="preserve"> (Recours au TGI)</w:t>
                                </w:r>
                              </w:p>
                            </w:txbxContent>
                          </wps:txbx>
                          <wps:bodyPr rot="0" vert="horz" wrap="square" lIns="91440" tIns="45720" rIns="91440" bIns="45720" anchor="t" anchorCtr="0" upright="1">
                            <a:noAutofit/>
                          </wps:bodyPr>
                        </wps:wsp>
                        <wpg:grpSp>
                          <wpg:cNvPr id="685" name="Groupe 685"/>
                          <wpg:cNvGrpSpPr/>
                          <wpg:grpSpPr>
                            <a:xfrm>
                              <a:off x="0" y="0"/>
                              <a:ext cx="5800090" cy="4811349"/>
                              <a:chOff x="0" y="0"/>
                              <a:chExt cx="5800467" cy="5931986"/>
                            </a:xfrm>
                          </wpg:grpSpPr>
                          <wpg:grpSp>
                            <wpg:cNvPr id="677" name="Groupe 677"/>
                            <wpg:cNvGrpSpPr/>
                            <wpg:grpSpPr>
                              <a:xfrm>
                                <a:off x="0" y="502488"/>
                                <a:ext cx="5800467" cy="5429498"/>
                                <a:chOff x="0" y="107080"/>
                                <a:chExt cx="5800982" cy="5429909"/>
                              </a:xfrm>
                            </wpg:grpSpPr>
                            <wpg:grpSp>
                              <wpg:cNvPr id="674" name="Groupe 674"/>
                              <wpg:cNvGrpSpPr/>
                              <wpg:grpSpPr>
                                <a:xfrm>
                                  <a:off x="0" y="1210967"/>
                                  <a:ext cx="5743297" cy="4326022"/>
                                  <a:chOff x="28575" y="-116524"/>
                                  <a:chExt cx="5743473" cy="3437547"/>
                                </a:xfrm>
                              </wpg:grpSpPr>
                              <wpg:grpSp>
                                <wpg:cNvPr id="12" name="Groupe 12"/>
                                <wpg:cNvGrpSpPr/>
                                <wpg:grpSpPr>
                                  <a:xfrm>
                                    <a:off x="3085915" y="-116524"/>
                                    <a:ext cx="2686133" cy="1053895"/>
                                    <a:chOff x="-639974" y="-162189"/>
                                    <a:chExt cx="2505967" cy="1466906"/>
                                  </a:xfrm>
                                </wpg:grpSpPr>
                                <wps:wsp>
                                  <wps:cNvPr id="11" name="Organigramme : Préparation 11"/>
                                  <wps:cNvSpPr/>
                                  <wps:spPr>
                                    <a:xfrm>
                                      <a:off x="-639974" y="-162189"/>
                                      <a:ext cx="2505967" cy="1466906"/>
                                    </a:xfrm>
                                    <a:prstGeom prst="flowChartPreparat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 name="Zone de texte 2"/>
                                  <wps:cNvSpPr txBox="1">
                                    <a:spLocks noChangeArrowheads="1"/>
                                  </wps:cNvSpPr>
                                  <wps:spPr bwMode="auto">
                                    <a:xfrm>
                                      <a:off x="-38002" y="193614"/>
                                      <a:ext cx="1638862" cy="1111103"/>
                                    </a:xfrm>
                                    <a:prstGeom prst="rect">
                                      <a:avLst/>
                                    </a:prstGeom>
                                    <a:noFill/>
                                    <a:extLst>
                                      <a:ext uri="{53640926-AAD7-44D8-BBD7-CCE9431645EC}">
                                        <a14:shadowObscured xmlns:a14="http://schemas.microsoft.com/office/drawing/2010/main" val="1"/>
                                      </a:ext>
                                    </a:extLst>
                                  </wps:spPr>
                                  <wps:txbx>
                                    <w:txbxContent>
                                      <w:p w14:paraId="6F4E1415" w14:textId="5797151C" w:rsidR="001A2517" w:rsidRPr="00D676B0" w:rsidRDefault="001A2517" w:rsidP="006B26AC">
                                        <w:pPr>
                                          <w:pBdr>
                                            <w:left w:val="single" w:sz="12" w:space="9" w:color="4F81BD" w:themeColor="accent1"/>
                                          </w:pBdr>
                                          <w:spacing w:after="0" w:line="240" w:lineRule="auto"/>
                                          <w:rPr>
                                            <w:rFonts w:ascii="Cambria" w:hAnsi="Cambria"/>
                                            <w:color w:val="FF0000"/>
                                            <w:sz w:val="20"/>
                                            <w:szCs w:val="20"/>
                                          </w:rPr>
                                        </w:pPr>
                                        <w:r>
                                          <w:rPr>
                                            <w:rFonts w:ascii="Cambria" w:hAnsi="Cambria"/>
                                            <w:color w:val="FF0000"/>
                                            <w:sz w:val="20"/>
                                            <w:szCs w:val="20"/>
                                          </w:rPr>
                                          <w:t>Niveau 3</w:t>
                                        </w:r>
                                        <w:r w:rsidRPr="00D676B0">
                                          <w:rPr>
                                            <w:rFonts w:ascii="Cambria" w:hAnsi="Cambria"/>
                                            <w:color w:val="FF0000"/>
                                            <w:sz w:val="20"/>
                                            <w:szCs w:val="20"/>
                                          </w:rPr>
                                          <w:t> :</w:t>
                                        </w:r>
                                      </w:p>
                                      <w:p w14:paraId="21656A82" w14:textId="4B852B08" w:rsidR="001A2517" w:rsidRPr="00D676B0" w:rsidRDefault="001A2517" w:rsidP="006B26AC">
                                        <w:pPr>
                                          <w:pBdr>
                                            <w:left w:val="single" w:sz="12" w:space="9" w:color="4F81BD" w:themeColor="accent1"/>
                                          </w:pBdr>
                                          <w:spacing w:after="0" w:line="240" w:lineRule="auto"/>
                                          <w:rPr>
                                            <w:rFonts w:ascii="Cambria" w:hAnsi="Cambria"/>
                                            <w:sz w:val="20"/>
                                            <w:szCs w:val="20"/>
                                          </w:rPr>
                                        </w:pPr>
                                        <w:r w:rsidRPr="00D676B0">
                                          <w:rPr>
                                            <w:rFonts w:ascii="Cambria" w:hAnsi="Cambria"/>
                                            <w:sz w:val="20"/>
                                            <w:szCs w:val="20"/>
                                          </w:rPr>
                                          <w:t>Médiation au niveau de la province ; puis de la région avec comme ultime recours le TGI</w:t>
                                        </w:r>
                                      </w:p>
                                    </w:txbxContent>
                                  </wps:txbx>
                                  <wps:bodyPr rot="0" vert="horz" wrap="square" lIns="91440" tIns="45720" rIns="91440" bIns="45720" anchor="t" anchorCtr="0" upright="1">
                                    <a:noAutofit/>
                                  </wps:bodyPr>
                                </wps:wsp>
                              </wpg:grpSp>
                              <wps:wsp>
                                <wps:cNvPr id="13" name="Connecteur droit 13"/>
                                <wps:cNvCnPr>
                                  <a:endCxn id="11" idx="1"/>
                                </wps:cNvCnPr>
                                <wps:spPr>
                                  <a:xfrm flipV="1">
                                    <a:off x="1371478" y="410423"/>
                                    <a:ext cx="1714437" cy="161737"/>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g:cNvPr id="14" name="Groupe 14"/>
                                <wpg:cNvGrpSpPr/>
                                <wpg:grpSpPr>
                                  <a:xfrm>
                                    <a:off x="3322995" y="1081411"/>
                                    <a:ext cx="2173791" cy="916704"/>
                                    <a:chOff x="-361296" y="-83502"/>
                                    <a:chExt cx="1868485" cy="767862"/>
                                  </a:xfrm>
                                </wpg:grpSpPr>
                                <wps:wsp>
                                  <wps:cNvPr id="15" name="Organigramme : Préparation 15"/>
                                  <wps:cNvSpPr/>
                                  <wps:spPr>
                                    <a:xfrm>
                                      <a:off x="-361296" y="-83502"/>
                                      <a:ext cx="1859582" cy="767860"/>
                                    </a:xfrm>
                                    <a:prstGeom prst="flowChartPreparat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Zone de texte 2"/>
                                  <wps:cNvSpPr txBox="1">
                                    <a:spLocks noChangeArrowheads="1"/>
                                  </wps:cNvSpPr>
                                  <wps:spPr bwMode="auto">
                                    <a:xfrm>
                                      <a:off x="-27495" y="-41379"/>
                                      <a:ext cx="1534684" cy="725739"/>
                                    </a:xfrm>
                                    <a:prstGeom prst="rect">
                                      <a:avLst/>
                                    </a:prstGeom>
                                    <a:noFill/>
                                    <a:extLst>
                                      <a:ext uri="{53640926-AAD7-44D8-BBD7-CCE9431645EC}">
                                        <a14:shadowObscured xmlns:a14="http://schemas.microsoft.com/office/drawing/2010/main" val="1"/>
                                      </a:ext>
                                    </a:extLst>
                                  </wps:spPr>
                                  <wps:txbx>
                                    <w:txbxContent>
                                      <w:p w14:paraId="6CFB9F20" w14:textId="3B7B076F" w:rsidR="001A2517" w:rsidRPr="00D676B0" w:rsidRDefault="001A2517" w:rsidP="006B26AC">
                                        <w:pPr>
                                          <w:pBdr>
                                            <w:left w:val="single" w:sz="12" w:space="0" w:color="4F81BD" w:themeColor="accent1"/>
                                          </w:pBdr>
                                          <w:spacing w:after="0" w:line="240" w:lineRule="auto"/>
                                          <w:rPr>
                                            <w:rFonts w:ascii="Cambria" w:hAnsi="Cambria"/>
                                            <w:iCs/>
                                            <w:color w:val="FF0000"/>
                                            <w:sz w:val="20"/>
                                            <w:szCs w:val="20"/>
                                          </w:rPr>
                                        </w:pPr>
                                        <w:r>
                                          <w:rPr>
                                            <w:rFonts w:ascii="Cambria" w:hAnsi="Cambria"/>
                                            <w:iCs/>
                                            <w:color w:val="FF0000"/>
                                            <w:sz w:val="20"/>
                                            <w:szCs w:val="20"/>
                                          </w:rPr>
                                          <w:t>Niveau 2</w:t>
                                        </w:r>
                                        <w:r w:rsidRPr="00D676B0">
                                          <w:rPr>
                                            <w:rFonts w:ascii="Cambria" w:hAnsi="Cambria"/>
                                            <w:iCs/>
                                            <w:color w:val="FF0000"/>
                                            <w:sz w:val="20"/>
                                            <w:szCs w:val="20"/>
                                          </w:rPr>
                                          <w:t> :</w:t>
                                        </w:r>
                                      </w:p>
                                      <w:p w14:paraId="0C148697" w14:textId="77777777" w:rsidR="001A2517" w:rsidRPr="00D676B0" w:rsidRDefault="001A2517" w:rsidP="006B26AC">
                                        <w:pPr>
                                          <w:pBdr>
                                            <w:left w:val="single" w:sz="12" w:space="9" w:color="4F81BD" w:themeColor="accent1"/>
                                          </w:pBdr>
                                          <w:spacing w:after="0" w:line="240" w:lineRule="auto"/>
                                          <w:rPr>
                                            <w:rFonts w:ascii="Cambria" w:hAnsi="Cambria"/>
                                            <w:sz w:val="20"/>
                                            <w:szCs w:val="20"/>
                                          </w:rPr>
                                        </w:pPr>
                                        <w:r w:rsidRPr="00D676B0">
                                          <w:rPr>
                                            <w:rFonts w:ascii="Cambria" w:hAnsi="Cambria"/>
                                            <w:sz w:val="20"/>
                                            <w:szCs w:val="20"/>
                                          </w:rPr>
                                          <w:t xml:space="preserve">Conception et diffusion du MGP </w:t>
                                        </w:r>
                                      </w:p>
                                      <w:p w14:paraId="0A7BFAFE" w14:textId="33A40927" w:rsidR="001A2517" w:rsidRPr="00D676B0" w:rsidRDefault="001A2517" w:rsidP="006B26AC">
                                        <w:pPr>
                                          <w:pBdr>
                                            <w:left w:val="single" w:sz="12" w:space="9" w:color="4F81BD" w:themeColor="accent1"/>
                                          </w:pBdr>
                                          <w:spacing w:after="0" w:line="240" w:lineRule="auto"/>
                                          <w:rPr>
                                            <w:rFonts w:ascii="Cambria" w:hAnsi="Cambria"/>
                                            <w:sz w:val="20"/>
                                            <w:szCs w:val="20"/>
                                          </w:rPr>
                                        </w:pPr>
                                        <w:r>
                                          <w:rPr>
                                            <w:rFonts w:ascii="Cambria" w:hAnsi="Cambria"/>
                                            <w:sz w:val="20"/>
                                            <w:szCs w:val="20"/>
                                          </w:rPr>
                                          <w:t xml:space="preserve">Enregistrement et </w:t>
                                        </w:r>
                                        <w:r w:rsidRPr="00D676B0">
                                          <w:rPr>
                                            <w:rFonts w:ascii="Cambria" w:hAnsi="Cambria"/>
                                            <w:sz w:val="20"/>
                                            <w:szCs w:val="20"/>
                                          </w:rPr>
                                          <w:t>Gestion des plaintes</w:t>
                                        </w:r>
                                      </w:p>
                                    </w:txbxContent>
                                  </wps:txbx>
                                  <wps:bodyPr rot="0" vert="horz" wrap="square" lIns="91440" tIns="45720" rIns="91440" bIns="45720" anchor="t" anchorCtr="0" upright="1">
                                    <a:noAutofit/>
                                  </wps:bodyPr>
                                </wps:wsp>
                              </wpg:grpSp>
                              <wps:wsp>
                                <wps:cNvPr id="17" name="Connecteur droit 17"/>
                                <wps:cNvCnPr>
                                  <a:endCxn id="15" idx="1"/>
                                </wps:cNvCnPr>
                                <wps:spPr>
                                  <a:xfrm flipV="1">
                                    <a:off x="1571050" y="1539762"/>
                                    <a:ext cx="1751945" cy="222546"/>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g:cNvPr id="673" name="Groupe 673"/>
                                <wpg:cNvGrpSpPr/>
                                <wpg:grpSpPr>
                                  <a:xfrm>
                                    <a:off x="28575" y="247261"/>
                                    <a:ext cx="1523966" cy="3014063"/>
                                    <a:chOff x="28575" y="152011"/>
                                    <a:chExt cx="1523966" cy="3014063"/>
                                  </a:xfrm>
                                </wpg:grpSpPr>
                                <wps:wsp>
                                  <wps:cNvPr id="217" name="Zone de texte 2"/>
                                  <wps:cNvSpPr txBox="1">
                                    <a:spLocks noChangeArrowheads="1"/>
                                  </wps:cNvSpPr>
                                  <wps:spPr bwMode="auto">
                                    <a:xfrm>
                                      <a:off x="28575" y="152011"/>
                                      <a:ext cx="1419225" cy="689876"/>
                                    </a:xfrm>
                                    <a:prstGeom prst="rect">
                                      <a:avLst/>
                                    </a:prstGeom>
                                    <a:solidFill>
                                      <a:srgbClr val="FFFFFF"/>
                                    </a:solidFill>
                                    <a:ln w="28575">
                                      <a:solidFill>
                                        <a:srgbClr val="002060"/>
                                      </a:solidFill>
                                      <a:miter lim="800000"/>
                                      <a:headEnd/>
                                      <a:tailEnd/>
                                    </a:ln>
                                  </wps:spPr>
                                  <wps:txbx>
                                    <w:txbxContent>
                                      <w:p w14:paraId="45A501BF" w14:textId="77777777" w:rsidR="001A2517" w:rsidRDefault="001A2517" w:rsidP="00C46788">
                                        <w:pPr>
                                          <w:spacing w:after="0"/>
                                          <w:jc w:val="center"/>
                                        </w:pPr>
                                        <w:r>
                                          <w:t xml:space="preserve">Gouvernorat </w:t>
                                        </w:r>
                                      </w:p>
                                      <w:p w14:paraId="4E619954" w14:textId="38423A13" w:rsidR="001A2517" w:rsidRDefault="001A2517" w:rsidP="00C46788">
                                        <w:pPr>
                                          <w:spacing w:after="0"/>
                                          <w:jc w:val="center"/>
                                        </w:pPr>
                                        <w:r>
                                          <w:t xml:space="preserve">Haut-Commissariat </w:t>
                                        </w:r>
                                      </w:p>
                                    </w:txbxContent>
                                  </wps:txbx>
                                  <wps:bodyPr rot="0" vert="horz" wrap="square" lIns="91440" tIns="45720" rIns="91440" bIns="45720" anchor="t" anchorCtr="0">
                                    <a:noAutofit/>
                                  </wps:bodyPr>
                                </wps:wsp>
                                <wps:wsp>
                                  <wps:cNvPr id="1" name="Zone de texte 2"/>
                                  <wps:cNvSpPr txBox="1">
                                    <a:spLocks noChangeArrowheads="1"/>
                                  </wps:cNvSpPr>
                                  <wps:spPr bwMode="auto">
                                    <a:xfrm>
                                      <a:off x="142841" y="1355998"/>
                                      <a:ext cx="1409700" cy="666587"/>
                                    </a:xfrm>
                                    <a:prstGeom prst="rect">
                                      <a:avLst/>
                                    </a:prstGeom>
                                    <a:solidFill>
                                      <a:srgbClr val="FFFFFF"/>
                                    </a:solidFill>
                                    <a:ln w="19050">
                                      <a:solidFill>
                                        <a:srgbClr val="002060"/>
                                      </a:solidFill>
                                      <a:miter lim="800000"/>
                                      <a:headEnd/>
                                      <a:tailEnd/>
                                    </a:ln>
                                  </wps:spPr>
                                  <wps:txbx>
                                    <w:txbxContent>
                                      <w:p w14:paraId="77562E04" w14:textId="77777777" w:rsidR="001A2517" w:rsidRDefault="001A2517" w:rsidP="006B26AC">
                                        <w:pPr>
                                          <w:spacing w:after="0" w:line="240" w:lineRule="auto"/>
                                          <w:rPr>
                                            <w:rFonts w:ascii="Cambria" w:hAnsi="Cambria"/>
                                          </w:rPr>
                                        </w:pPr>
                                      </w:p>
                                      <w:p w14:paraId="780FF6ED" w14:textId="348EB34E" w:rsidR="001A2517" w:rsidRDefault="001A2517" w:rsidP="006B26AC">
                                        <w:pPr>
                                          <w:spacing w:after="0" w:line="240" w:lineRule="auto"/>
                                          <w:rPr>
                                            <w:rFonts w:ascii="Cambria" w:hAnsi="Cambria"/>
                                          </w:rPr>
                                        </w:pPr>
                                        <w:r>
                                          <w:rPr>
                                            <w:rFonts w:ascii="Cambria" w:hAnsi="Cambria"/>
                                          </w:rPr>
                                          <w:t>UGP - MESRSI</w:t>
                                        </w:r>
                                      </w:p>
                                      <w:p w14:paraId="1780ECDE" w14:textId="0FE02B0C" w:rsidR="001A2517" w:rsidRPr="007D2D04" w:rsidRDefault="001A2517" w:rsidP="006B26AC">
                                        <w:pPr>
                                          <w:spacing w:after="0" w:line="240" w:lineRule="auto"/>
                                          <w:rPr>
                                            <w:rFonts w:ascii="Cambria" w:hAnsi="Cambria"/>
                                          </w:rPr>
                                        </w:pPr>
                                      </w:p>
                                    </w:txbxContent>
                                  </wps:txbx>
                                  <wps:bodyPr rot="0" vert="horz" wrap="square" lIns="91440" tIns="45720" rIns="91440" bIns="45720" anchor="t" anchorCtr="0">
                                    <a:noAutofit/>
                                  </wps:bodyPr>
                                </wps:wsp>
                                <wps:wsp>
                                  <wps:cNvPr id="2" name="Zone de texte 2"/>
                                  <wps:cNvSpPr txBox="1">
                                    <a:spLocks noChangeArrowheads="1"/>
                                  </wps:cNvSpPr>
                                  <wps:spPr bwMode="auto">
                                    <a:xfrm>
                                      <a:off x="38093" y="2513228"/>
                                      <a:ext cx="1476375" cy="652846"/>
                                    </a:xfrm>
                                    <a:prstGeom prst="rect">
                                      <a:avLst/>
                                    </a:prstGeom>
                                    <a:solidFill>
                                      <a:srgbClr val="FFFFFF"/>
                                    </a:solidFill>
                                    <a:ln w="19050">
                                      <a:solidFill>
                                        <a:srgbClr val="002060"/>
                                      </a:solidFill>
                                      <a:miter lim="800000"/>
                                      <a:headEnd/>
                                      <a:tailEnd/>
                                    </a:ln>
                                  </wps:spPr>
                                  <wps:txbx>
                                    <w:txbxContent>
                                      <w:p w14:paraId="065466EB" w14:textId="77777777" w:rsidR="001A2517" w:rsidRDefault="001A2517" w:rsidP="006B26AC">
                                        <w:r>
                                          <w:t>Comité Communal de Gestion des Plaintes (CCGP)</w:t>
                                        </w:r>
                                      </w:p>
                                    </w:txbxContent>
                                  </wps:txbx>
                                  <wps:bodyPr rot="0" vert="horz" wrap="square" lIns="91440" tIns="45720" rIns="91440" bIns="45720" anchor="t" anchorCtr="0">
                                    <a:noAutofit/>
                                  </wps:bodyPr>
                                </wps:wsp>
                                <wps:wsp>
                                  <wps:cNvPr id="18" name="Flèche vers le bas 18"/>
                                  <wps:cNvSpPr/>
                                  <wps:spPr>
                                    <a:xfrm>
                                      <a:off x="876185" y="841652"/>
                                      <a:ext cx="257175" cy="514060"/>
                                    </a:xfrm>
                                    <a:prstGeom prst="downArrow">
                                      <a:avLst/>
                                    </a:prstGeom>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lèche vers le bas 19"/>
                                  <wps:cNvSpPr/>
                                  <wps:spPr>
                                    <a:xfrm>
                                      <a:off x="876014" y="2021528"/>
                                      <a:ext cx="257175" cy="490898"/>
                                    </a:xfrm>
                                    <a:prstGeom prst="downArrow">
                                      <a:avLst/>
                                    </a:prstGeom>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lèche vers le haut 21"/>
                                  <wps:cNvSpPr/>
                                  <wps:spPr>
                                    <a:xfrm>
                                      <a:off x="228582" y="841419"/>
                                      <a:ext cx="276225" cy="514007"/>
                                    </a:xfrm>
                                    <a:prstGeom prst="upArrow">
                                      <a:avLst/>
                                    </a:prstGeom>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lèche vers le haut 22"/>
                                  <wps:cNvSpPr/>
                                  <wps:spPr>
                                    <a:xfrm>
                                      <a:off x="247567" y="2021880"/>
                                      <a:ext cx="266693" cy="490947"/>
                                    </a:xfrm>
                                    <a:prstGeom prst="upArrow">
                                      <a:avLst/>
                                    </a:prstGeom>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 name="Groupe 24"/>
                                <wpg:cNvGrpSpPr/>
                                <wpg:grpSpPr>
                                  <a:xfrm>
                                    <a:off x="2798899" y="2249652"/>
                                    <a:ext cx="2838451" cy="1071371"/>
                                    <a:chOff x="-662" y="-361256"/>
                                    <a:chExt cx="1292509" cy="927370"/>
                                  </a:xfrm>
                                </wpg:grpSpPr>
                                <wps:wsp>
                                  <wps:cNvPr id="25" name="Organigramme : Préparation 25"/>
                                  <wps:cNvSpPr/>
                                  <wps:spPr>
                                    <a:xfrm>
                                      <a:off x="-662" y="-361256"/>
                                      <a:ext cx="1292509" cy="927369"/>
                                    </a:xfrm>
                                    <a:prstGeom prst="flowChartPreparat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Zone de texte 2"/>
                                  <wps:cNvSpPr txBox="1">
                                    <a:spLocks noChangeArrowheads="1"/>
                                  </wps:cNvSpPr>
                                  <wps:spPr bwMode="auto">
                                    <a:xfrm>
                                      <a:off x="195047" y="-361256"/>
                                      <a:ext cx="1070730" cy="927370"/>
                                    </a:xfrm>
                                    <a:prstGeom prst="rect">
                                      <a:avLst/>
                                    </a:prstGeom>
                                    <a:noFill/>
                                    <a:extLst>
                                      <a:ext uri="{53640926-AAD7-44D8-BBD7-CCE9431645EC}">
                                        <a14:shadowObscured xmlns:a14="http://schemas.microsoft.com/office/drawing/2010/main" val="1"/>
                                      </a:ext>
                                    </a:extLst>
                                  </wps:spPr>
                                  <wps:txbx>
                                    <w:txbxContent>
                                      <w:p w14:paraId="2E6619B2" w14:textId="43A80F29" w:rsidR="001A2517" w:rsidRDefault="001A2517" w:rsidP="006B26AC">
                                        <w:pPr>
                                          <w:pBdr>
                                            <w:left w:val="single" w:sz="12" w:space="0" w:color="4F81BD" w:themeColor="accent1"/>
                                          </w:pBdr>
                                          <w:spacing w:after="0"/>
                                          <w:rPr>
                                            <w:rFonts w:ascii="Cambria" w:hAnsi="Cambria"/>
                                            <w:iCs/>
                                            <w:color w:val="FF0000"/>
                                            <w:sz w:val="20"/>
                                            <w:szCs w:val="20"/>
                                          </w:rPr>
                                        </w:pPr>
                                        <w:r>
                                          <w:rPr>
                                            <w:rFonts w:ascii="Cambria" w:hAnsi="Cambria"/>
                                            <w:iCs/>
                                            <w:color w:val="FF0000"/>
                                            <w:sz w:val="20"/>
                                            <w:szCs w:val="20"/>
                                          </w:rPr>
                                          <w:t>Niveau 1</w:t>
                                        </w:r>
                                      </w:p>
                                      <w:p w14:paraId="7A7053CD" w14:textId="33B20A7E" w:rsidR="001A2517" w:rsidRPr="00D676B0" w:rsidRDefault="001A2517" w:rsidP="006B26AC">
                                        <w:pPr>
                                          <w:pBdr>
                                            <w:left w:val="single" w:sz="12" w:space="0" w:color="4F81BD" w:themeColor="accent1"/>
                                          </w:pBdr>
                                          <w:spacing w:after="0"/>
                                          <w:rPr>
                                            <w:rFonts w:ascii="Cambria" w:hAnsi="Cambria"/>
                                            <w:iCs/>
                                            <w:color w:val="FF0000"/>
                                            <w:sz w:val="20"/>
                                            <w:szCs w:val="20"/>
                                          </w:rPr>
                                        </w:pPr>
                                        <w:r>
                                          <w:rPr>
                                            <w:rFonts w:ascii="Cambria" w:hAnsi="Cambria"/>
                                            <w:iCs/>
                                            <w:color w:val="FF0000"/>
                                            <w:sz w:val="20"/>
                                            <w:szCs w:val="20"/>
                                          </w:rPr>
                                          <w:t>Enregistrement et traitement des plaintes</w:t>
                                        </w:r>
                                      </w:p>
                                      <w:p w14:paraId="0386DC1A" w14:textId="77777777" w:rsidR="001A2517" w:rsidRPr="00D676B0" w:rsidRDefault="001A2517" w:rsidP="006B26AC">
                                        <w:pPr>
                                          <w:pBdr>
                                            <w:left w:val="single" w:sz="12" w:space="9" w:color="4F81BD" w:themeColor="accent1"/>
                                          </w:pBdr>
                                          <w:spacing w:after="0" w:line="240" w:lineRule="auto"/>
                                          <w:rPr>
                                            <w:rFonts w:ascii="Cambria" w:hAnsi="Cambria"/>
                                            <w:sz w:val="20"/>
                                            <w:szCs w:val="20"/>
                                          </w:rPr>
                                        </w:pPr>
                                        <w:r w:rsidRPr="00D676B0">
                                          <w:rPr>
                                            <w:rFonts w:ascii="Cambria" w:hAnsi="Cambria"/>
                                            <w:sz w:val="20"/>
                                            <w:szCs w:val="20"/>
                                          </w:rPr>
                                          <w:t>Réception et traitement des plaintes non résolues par le CLGP ; Transmissions des plaintes à l’UGP</w:t>
                                        </w:r>
                                      </w:p>
                                    </w:txbxContent>
                                  </wps:txbx>
                                  <wps:bodyPr rot="0" vert="horz" wrap="square" lIns="91440" tIns="45720" rIns="91440" bIns="45720" anchor="t" anchorCtr="0" upright="1">
                                    <a:noAutofit/>
                                  </wps:bodyPr>
                                </wps:wsp>
                              </wpg:grpSp>
                              <wps:wsp>
                                <wps:cNvPr id="31" name="Connecteur droit 31"/>
                                <wps:cNvCnPr>
                                  <a:endCxn id="25" idx="1"/>
                                </wps:cNvCnPr>
                                <wps:spPr>
                                  <a:xfrm flipV="1">
                                    <a:off x="1513861" y="2785337"/>
                                    <a:ext cx="1285038" cy="220561"/>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s:wsp>
                              <wps:cNvPr id="8" name="Zone de texte 2"/>
                              <wps:cNvSpPr txBox="1">
                                <a:spLocks noChangeArrowheads="1"/>
                              </wps:cNvSpPr>
                              <wps:spPr bwMode="auto">
                                <a:xfrm>
                                  <a:off x="0" y="140043"/>
                                  <a:ext cx="1419181" cy="744796"/>
                                </a:xfrm>
                                <a:prstGeom prst="rect">
                                  <a:avLst/>
                                </a:prstGeom>
                                <a:solidFill>
                                  <a:srgbClr val="FFFFFF"/>
                                </a:solidFill>
                                <a:ln w="28575">
                                  <a:solidFill>
                                    <a:srgbClr val="002060"/>
                                  </a:solidFill>
                                  <a:miter lim="800000"/>
                                  <a:headEnd/>
                                  <a:tailEnd/>
                                </a:ln>
                              </wps:spPr>
                              <wps:txbx>
                                <w:txbxContent>
                                  <w:p w14:paraId="062CC8DB" w14:textId="77777777" w:rsidR="001A2517" w:rsidRDefault="001A2517" w:rsidP="006B26AC">
                                    <w:pPr>
                                      <w:jc w:val="center"/>
                                    </w:pPr>
                                    <w:r>
                                      <w:t>TGI (Tribunal de Grande Instance)</w:t>
                                    </w:r>
                                  </w:p>
                                </w:txbxContent>
                              </wps:txbx>
                              <wps:bodyPr rot="0" vert="horz" wrap="square" lIns="91440" tIns="45720" rIns="91440" bIns="45720" anchor="t" anchorCtr="0">
                                <a:noAutofit/>
                              </wps:bodyPr>
                            </wps:wsp>
                            <wps:wsp>
                              <wps:cNvPr id="9" name="Organigramme : Préparation 9"/>
                              <wps:cNvSpPr/>
                              <wps:spPr>
                                <a:xfrm>
                                  <a:off x="3114932" y="107080"/>
                                  <a:ext cx="2686050" cy="692052"/>
                                </a:xfrm>
                                <a:prstGeom prst="flowChartPreparat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onnecteur droit 10"/>
                              <wps:cNvCnPr/>
                              <wps:spPr>
                                <a:xfrm flipV="1">
                                  <a:off x="1400432" y="461318"/>
                                  <a:ext cx="1714500" cy="15875"/>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75" name="Flèche vers le bas 675"/>
                              <wps:cNvSpPr/>
                              <wps:spPr>
                                <a:xfrm rot="10800000">
                                  <a:off x="856657" y="881320"/>
                                  <a:ext cx="256540" cy="751409"/>
                                </a:xfrm>
                                <a:prstGeom prst="downArrow">
                                  <a:avLst/>
                                </a:prstGeom>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6" name="Flèche vers le haut 676"/>
                              <wps:cNvSpPr/>
                              <wps:spPr>
                                <a:xfrm>
                                  <a:off x="214183" y="881448"/>
                                  <a:ext cx="275590" cy="761554"/>
                                </a:xfrm>
                                <a:prstGeom prst="upArrow">
                                  <a:avLst/>
                                </a:prstGeom>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4" name="Groupe 684"/>
                            <wpg:cNvGrpSpPr/>
                            <wpg:grpSpPr>
                              <a:xfrm>
                                <a:off x="1589720" y="0"/>
                                <a:ext cx="1610888" cy="5629505"/>
                                <a:chOff x="-16658" y="0"/>
                                <a:chExt cx="1610888" cy="5629505"/>
                              </a:xfrm>
                            </wpg:grpSpPr>
                            <wps:wsp>
                              <wps:cNvPr id="680" name="Ellipse 680"/>
                              <wps:cNvSpPr/>
                              <wps:spPr>
                                <a:xfrm>
                                  <a:off x="-16658" y="4797485"/>
                                  <a:ext cx="1133415" cy="832020"/>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4A0737BA" w14:textId="13F9635D" w:rsidR="001A2517" w:rsidRPr="001F5EEC" w:rsidRDefault="001A2517" w:rsidP="006B26AC">
                                    <w:pPr>
                                      <w:jc w:val="center"/>
                                      <w:rPr>
                                        <w:b/>
                                      </w:rPr>
                                    </w:pPr>
                                    <w:r w:rsidRPr="001F5EEC">
                                      <w:rPr>
                                        <w:b/>
                                      </w:rPr>
                                      <w:t>Délai :</w:t>
                                    </w:r>
                                    <w:r>
                                      <w:rPr>
                                        <w:b/>
                                      </w:rPr>
                                      <w:t xml:space="preserve"> 7</w:t>
                                    </w:r>
                                    <w:r w:rsidRPr="001F5EEC">
                                      <w:rPr>
                                        <w:b/>
                                      </w:rPr>
                                      <w:t>Jours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83" name="Groupe 683"/>
                              <wpg:cNvGrpSpPr/>
                              <wpg:grpSpPr>
                                <a:xfrm>
                                  <a:off x="82158" y="0"/>
                                  <a:ext cx="1512072" cy="3945757"/>
                                  <a:chOff x="-220" y="0"/>
                                  <a:chExt cx="1512072" cy="3945757"/>
                                </a:xfrm>
                              </wpg:grpSpPr>
                              <wps:wsp>
                                <wps:cNvPr id="679" name="Ellipse 679"/>
                                <wps:cNvSpPr/>
                                <wps:spPr>
                                  <a:xfrm>
                                    <a:off x="65789" y="3113736"/>
                                    <a:ext cx="1302510" cy="832021"/>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7E97C95A" w14:textId="5DA6C2E5" w:rsidR="001A2517" w:rsidRPr="001F5EEC" w:rsidRDefault="001A2517" w:rsidP="006B26AC">
                                      <w:pPr>
                                        <w:jc w:val="center"/>
                                        <w:rPr>
                                          <w:b/>
                                        </w:rPr>
                                      </w:pPr>
                                      <w:r w:rsidRPr="00275FE7">
                                        <w:rPr>
                                          <w:b/>
                                        </w:rPr>
                                        <w:t>Délai : 10</w:t>
                                      </w:r>
                                      <w:r>
                                        <w:rPr>
                                          <w:b/>
                                        </w:rPr>
                                        <w:t xml:space="preserve"> </w:t>
                                      </w:r>
                                      <w:r w:rsidRPr="00275FE7">
                                        <w:rPr>
                                          <w:b/>
                                        </w:rPr>
                                        <w:t>Jours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 name="Ellipse 681"/>
                                <wps:cNvSpPr/>
                                <wps:spPr>
                                  <a:xfrm>
                                    <a:off x="41077" y="1606292"/>
                                    <a:ext cx="1219312" cy="832021"/>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4B21C4D2" w14:textId="04F70A01" w:rsidR="001A2517" w:rsidRPr="001F5EEC" w:rsidRDefault="001A2517" w:rsidP="006B26AC">
                                      <w:pPr>
                                        <w:tabs>
                                          <w:tab w:val="left" w:pos="142"/>
                                        </w:tabs>
                                        <w:jc w:val="center"/>
                                        <w:rPr>
                                          <w:b/>
                                        </w:rPr>
                                      </w:pPr>
                                      <w:r w:rsidRPr="001F5EEC">
                                        <w:rPr>
                                          <w:b/>
                                        </w:rPr>
                                        <w:t xml:space="preserve">Délai : </w:t>
                                      </w:r>
                                      <w:r>
                                        <w:rPr>
                                          <w:b/>
                                        </w:rPr>
                                        <w:t>10</w:t>
                                      </w:r>
                                      <w:r w:rsidRPr="001F5EEC">
                                        <w:rPr>
                                          <w:b/>
                                        </w:rPr>
                                        <w:t xml:space="preserve"> Jours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 name="Ellipse 682"/>
                                <wps:cNvSpPr/>
                                <wps:spPr>
                                  <a:xfrm>
                                    <a:off x="-220" y="0"/>
                                    <a:ext cx="1512072" cy="832021"/>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388DEF22" w14:textId="77777777" w:rsidR="001A2517" w:rsidRPr="001F5EEC" w:rsidRDefault="001A2517" w:rsidP="006B26AC">
                                      <w:pPr>
                                        <w:jc w:val="center"/>
                                        <w:rPr>
                                          <w:b/>
                                        </w:rPr>
                                      </w:pPr>
                                      <w:r w:rsidRPr="001F5EEC">
                                        <w:rPr>
                                          <w:b/>
                                        </w:rPr>
                                        <w:t>Délai indéterminé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687" name="Flèche à angle droit 687"/>
                        <wps:cNvSpPr/>
                        <wps:spPr>
                          <a:xfrm flipH="1">
                            <a:off x="442452" y="4758609"/>
                            <a:ext cx="2397122" cy="1404065"/>
                          </a:xfrm>
                          <a:prstGeom prst="bentUpArrow">
                            <a:avLst>
                              <a:gd name="adj1" fmla="val 50000"/>
                              <a:gd name="adj2" fmla="val 25000"/>
                              <a:gd name="adj3" fmla="val 25000"/>
                            </a:avLst>
                          </a:prstGeom>
                        </wps:spPr>
                        <wps:style>
                          <a:lnRef idx="3">
                            <a:schemeClr val="lt1"/>
                          </a:lnRef>
                          <a:fillRef idx="1">
                            <a:schemeClr val="accent6"/>
                          </a:fillRef>
                          <a:effectRef idx="1">
                            <a:schemeClr val="accent6"/>
                          </a:effectRef>
                          <a:fontRef idx="minor">
                            <a:schemeClr val="lt1"/>
                          </a:fontRef>
                        </wps:style>
                        <wps:txbx>
                          <w:txbxContent>
                            <w:p w14:paraId="18D37798" w14:textId="64D5CC7D" w:rsidR="001A2517" w:rsidRDefault="001A2517" w:rsidP="00032187">
                              <w:pPr>
                                <w:shd w:val="clear" w:color="auto" w:fill="EEECE1" w:themeFill="background2"/>
                                <w:jc w:val="center"/>
                              </w:pPr>
                              <w:r>
                                <w:t xml:space="preserve">Verbale, Téléphone, SMS, courrier, e-mail,lettre, face à face en personne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 name="Organigramme : Décision 691"/>
                        <wps:cNvSpPr/>
                        <wps:spPr>
                          <a:xfrm>
                            <a:off x="2809875" y="5085828"/>
                            <a:ext cx="3355340" cy="1229247"/>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14:paraId="05D17708" w14:textId="11EF3CAE" w:rsidR="001A2517" w:rsidRPr="00CA3B85" w:rsidRDefault="001A2517" w:rsidP="00032187">
                              <w:pPr>
                                <w:shd w:val="clear" w:color="auto" w:fill="FF0000"/>
                                <w:jc w:val="center"/>
                                <w:rPr>
                                  <w:sz w:val="26"/>
                                  <w:szCs w:val="26"/>
                                </w:rPr>
                              </w:pPr>
                              <w:r w:rsidRPr="00CA3B85">
                                <w:rPr>
                                  <w:sz w:val="26"/>
                                  <w:szCs w:val="26"/>
                                </w:rPr>
                                <w:t>Plaintes/réclamations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E99247" id="Groupe 686" o:spid="_x0000_s1026" style="position:absolute;left:0;text-align:left;margin-left:0;margin-top:7.55pt;width:485.45pt;height:493.5pt;z-index:251658752;mso-position-horizontal:center;mso-position-horizontal-relative:page;mso-width-relative:margin;mso-height-relative:margin" coordsize="61652,6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">
                <v:group id="Groupe 736" o:spid="_x0000_s1027" style="position:absolute;width:56917;height:48196" coordsize="58000,4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type id="_x0000_t202" coordsize="21600,21600" o:spt="202" path="m,l,21600r21600,l21600,xe">
                    <v:stroke joinstyle="miter"/>
                    <v:path gradientshapeok="t" o:connecttype="rect"/>
                  </v:shapetype>
                  <v:shape id="_x0000_s1028" type="#_x0000_t202" style="position:absolute;left:36400;top:4044;width:17564;height:5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9DC77D4" w14:textId="77348D9C" w:rsidR="001A2517" w:rsidRPr="00D676B0" w:rsidRDefault="001A2517" w:rsidP="006B26AC">
                          <w:pPr>
                            <w:pBdr>
                              <w:left w:val="single" w:sz="12" w:space="9" w:color="4F81BD" w:themeColor="accent1"/>
                            </w:pBdr>
                            <w:spacing w:after="0" w:line="240" w:lineRule="auto"/>
                            <w:rPr>
                              <w:rFonts w:ascii="Cambria" w:hAnsi="Cambria"/>
                              <w:color w:val="FF0000"/>
                              <w:sz w:val="20"/>
                              <w:szCs w:val="20"/>
                            </w:rPr>
                          </w:pPr>
                          <w:r>
                            <w:rPr>
                              <w:rFonts w:ascii="Cambria" w:hAnsi="Cambria"/>
                              <w:color w:val="FF0000"/>
                              <w:sz w:val="20"/>
                              <w:szCs w:val="20"/>
                            </w:rPr>
                            <w:t>Niveau 4</w:t>
                          </w:r>
                          <w:r w:rsidRPr="00D676B0">
                            <w:rPr>
                              <w:rFonts w:ascii="Cambria" w:hAnsi="Cambria"/>
                              <w:color w:val="FF0000"/>
                              <w:sz w:val="20"/>
                              <w:szCs w:val="20"/>
                            </w:rPr>
                            <w:t> :</w:t>
                          </w:r>
                        </w:p>
                        <w:p w14:paraId="69EDAFE4" w14:textId="77777777" w:rsidR="001A2517" w:rsidRPr="00D676B0" w:rsidRDefault="001A2517" w:rsidP="006B26AC">
                          <w:pPr>
                            <w:pBdr>
                              <w:left w:val="single" w:sz="12" w:space="9" w:color="4F81BD" w:themeColor="accent1"/>
                            </w:pBdr>
                            <w:spacing w:after="0" w:line="240" w:lineRule="auto"/>
                            <w:rPr>
                              <w:rFonts w:ascii="Cambria" w:hAnsi="Cambria"/>
                              <w:sz w:val="20"/>
                              <w:szCs w:val="20"/>
                            </w:rPr>
                          </w:pPr>
                          <w:r w:rsidRPr="00D676B0">
                            <w:rPr>
                              <w:rFonts w:ascii="Cambria" w:hAnsi="Cambria"/>
                              <w:sz w:val="20"/>
                              <w:szCs w:val="20"/>
                            </w:rPr>
                            <w:t xml:space="preserve"> Niveau supérieur</w:t>
                          </w:r>
                        </w:p>
                        <w:p w14:paraId="5E81C0A7" w14:textId="04948AFB" w:rsidR="001A2517" w:rsidRPr="00D676B0" w:rsidRDefault="001A2517" w:rsidP="006B26AC">
                          <w:pPr>
                            <w:pBdr>
                              <w:left w:val="single" w:sz="12" w:space="9" w:color="4F81BD" w:themeColor="accent1"/>
                            </w:pBdr>
                            <w:spacing w:after="0" w:line="240" w:lineRule="auto"/>
                            <w:rPr>
                              <w:rFonts w:ascii="Cambria" w:hAnsi="Cambria"/>
                              <w:sz w:val="20"/>
                              <w:szCs w:val="20"/>
                            </w:rPr>
                          </w:pPr>
                          <w:r w:rsidRPr="00D676B0">
                            <w:rPr>
                              <w:rFonts w:ascii="Cambria" w:hAnsi="Cambria"/>
                              <w:sz w:val="20"/>
                              <w:szCs w:val="20"/>
                            </w:rPr>
                            <w:t xml:space="preserve"> (Recours au TGI)</w:t>
                          </w:r>
                        </w:p>
                      </w:txbxContent>
                    </v:textbox>
                  </v:shape>
                  <v:group id="Groupe 685" o:spid="_x0000_s1029" style="position:absolute;width:58000;height:48113" coordsize="58004,5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group id="Groupe 677" o:spid="_x0000_s1030" style="position:absolute;top:5024;width:58004;height:54295" coordorigin=",1070" coordsize="58009,54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group id="Groupe 674" o:spid="_x0000_s1031" style="position:absolute;top:12109;width:57432;height:43260" coordorigin="285,-1165" coordsize="57434,3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group id="Groupe 12" o:spid="_x0000_s1032" style="position:absolute;left:30859;top:-1165;width:26861;height:10538" coordorigin="-6399,-1621" coordsize="25059,14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117" coordsize="21600,21600" o:spt="117" path="m4353,l17214,r4386,10800l17214,21600r-12861,l,10800xe">
                            <v:stroke joinstyle="miter"/>
                            <v:path gradientshapeok="t" o:connecttype="rect" textboxrect="4353,0,17214,21600"/>
                          </v:shapetype>
                          <v:shape id="Organigramme : Préparation 11" o:spid="_x0000_s1033" type="#_x0000_t117" style="position:absolute;left:-6399;top:-1621;width:25058;height:1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" filled="f" strokecolor="#243f60 [1604]" strokeweight="2pt"/>
                          <v:shape id="_x0000_s1034" type="#_x0000_t202" style="position:absolute;left:-380;top:1936;width:16388;height:1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" filled="f" stroked="f">
                            <v:textbox>
                              <w:txbxContent>
                                <w:p w14:paraId="6F4E1415" w14:textId="5797151C" w:rsidR="001A2517" w:rsidRPr="00D676B0" w:rsidRDefault="001A2517" w:rsidP="006B26AC">
                                  <w:pPr>
                                    <w:pBdr>
                                      <w:left w:val="single" w:sz="12" w:space="9" w:color="4F81BD" w:themeColor="accent1"/>
                                    </w:pBdr>
                                    <w:spacing w:after="0" w:line="240" w:lineRule="auto"/>
                                    <w:rPr>
                                      <w:rFonts w:ascii="Cambria" w:hAnsi="Cambria"/>
                                      <w:color w:val="FF0000"/>
                                      <w:sz w:val="20"/>
                                      <w:szCs w:val="20"/>
                                    </w:rPr>
                                  </w:pPr>
                                  <w:r>
                                    <w:rPr>
                                      <w:rFonts w:ascii="Cambria" w:hAnsi="Cambria"/>
                                      <w:color w:val="FF0000"/>
                                      <w:sz w:val="20"/>
                                      <w:szCs w:val="20"/>
                                    </w:rPr>
                                    <w:t>Niveau 3</w:t>
                                  </w:r>
                                  <w:r w:rsidRPr="00D676B0">
                                    <w:rPr>
                                      <w:rFonts w:ascii="Cambria" w:hAnsi="Cambria"/>
                                      <w:color w:val="FF0000"/>
                                      <w:sz w:val="20"/>
                                      <w:szCs w:val="20"/>
                                    </w:rPr>
                                    <w:t> :</w:t>
                                  </w:r>
                                </w:p>
                                <w:p w14:paraId="21656A82" w14:textId="4B852B08" w:rsidR="001A2517" w:rsidRPr="00D676B0" w:rsidRDefault="001A2517" w:rsidP="006B26AC">
                                  <w:pPr>
                                    <w:pBdr>
                                      <w:left w:val="single" w:sz="12" w:space="9" w:color="4F81BD" w:themeColor="accent1"/>
                                    </w:pBdr>
                                    <w:spacing w:after="0" w:line="240" w:lineRule="auto"/>
                                    <w:rPr>
                                      <w:rFonts w:ascii="Cambria" w:hAnsi="Cambria"/>
                                      <w:sz w:val="20"/>
                                      <w:szCs w:val="20"/>
                                    </w:rPr>
                                  </w:pPr>
                                  <w:r w:rsidRPr="00D676B0">
                                    <w:rPr>
                                      <w:rFonts w:ascii="Cambria" w:hAnsi="Cambria"/>
                                      <w:sz w:val="20"/>
                                      <w:szCs w:val="20"/>
                                    </w:rPr>
                                    <w:t>Médiation au niveau de la province ; puis de la région avec comme ultime recours le TGI</w:t>
                                  </w:r>
                                </w:p>
                              </w:txbxContent>
                            </v:textbox>
                          </v:shape>
                        </v:group>
                        <v:line id="Connecteur droit 13" o:spid="_x0000_s1035" style="position:absolute;flip:y;visibility:visible;mso-wrap-style:square" from="13714,4104" to="30859,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" strokecolor="#002060" strokeweight="1.5pt"/>
                        <v:group id="Groupe 14" o:spid="_x0000_s1036" style="position:absolute;left:33229;top:10814;width:21738;height:9167" coordorigin="-3612,-835" coordsize="18684,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Organigramme : Préparation 15" o:spid="_x0000_s1037" type="#_x0000_t117" style="position:absolute;left:-3612;top:-835;width:18594;height:7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" filled="f" strokecolor="#243f60 [1604]" strokeweight="2pt"/>
                          <v:shape id="_x0000_s1038" type="#_x0000_t202" style="position:absolute;left:-274;top:-413;width:15345;height:7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6CFB9F20" w14:textId="3B7B076F" w:rsidR="001A2517" w:rsidRPr="00D676B0" w:rsidRDefault="001A2517" w:rsidP="006B26AC">
                                  <w:pPr>
                                    <w:pBdr>
                                      <w:left w:val="single" w:sz="12" w:space="0" w:color="4F81BD" w:themeColor="accent1"/>
                                    </w:pBdr>
                                    <w:spacing w:after="0" w:line="240" w:lineRule="auto"/>
                                    <w:rPr>
                                      <w:rFonts w:ascii="Cambria" w:hAnsi="Cambria"/>
                                      <w:iCs/>
                                      <w:color w:val="FF0000"/>
                                      <w:sz w:val="20"/>
                                      <w:szCs w:val="20"/>
                                    </w:rPr>
                                  </w:pPr>
                                  <w:r>
                                    <w:rPr>
                                      <w:rFonts w:ascii="Cambria" w:hAnsi="Cambria"/>
                                      <w:iCs/>
                                      <w:color w:val="FF0000"/>
                                      <w:sz w:val="20"/>
                                      <w:szCs w:val="20"/>
                                    </w:rPr>
                                    <w:t>Niveau 2</w:t>
                                  </w:r>
                                  <w:r w:rsidRPr="00D676B0">
                                    <w:rPr>
                                      <w:rFonts w:ascii="Cambria" w:hAnsi="Cambria"/>
                                      <w:iCs/>
                                      <w:color w:val="FF0000"/>
                                      <w:sz w:val="20"/>
                                      <w:szCs w:val="20"/>
                                    </w:rPr>
                                    <w:t> :</w:t>
                                  </w:r>
                                </w:p>
                                <w:p w14:paraId="0C148697" w14:textId="77777777" w:rsidR="001A2517" w:rsidRPr="00D676B0" w:rsidRDefault="001A2517" w:rsidP="006B26AC">
                                  <w:pPr>
                                    <w:pBdr>
                                      <w:left w:val="single" w:sz="12" w:space="9" w:color="4F81BD" w:themeColor="accent1"/>
                                    </w:pBdr>
                                    <w:spacing w:after="0" w:line="240" w:lineRule="auto"/>
                                    <w:rPr>
                                      <w:rFonts w:ascii="Cambria" w:hAnsi="Cambria"/>
                                      <w:sz w:val="20"/>
                                      <w:szCs w:val="20"/>
                                    </w:rPr>
                                  </w:pPr>
                                  <w:r w:rsidRPr="00D676B0">
                                    <w:rPr>
                                      <w:rFonts w:ascii="Cambria" w:hAnsi="Cambria"/>
                                      <w:sz w:val="20"/>
                                      <w:szCs w:val="20"/>
                                    </w:rPr>
                                    <w:t xml:space="preserve">Conception et diffusion du MGP </w:t>
                                  </w:r>
                                </w:p>
                                <w:p w14:paraId="0A7BFAFE" w14:textId="33A40927" w:rsidR="001A2517" w:rsidRPr="00D676B0" w:rsidRDefault="001A2517" w:rsidP="006B26AC">
                                  <w:pPr>
                                    <w:pBdr>
                                      <w:left w:val="single" w:sz="12" w:space="9" w:color="4F81BD" w:themeColor="accent1"/>
                                    </w:pBdr>
                                    <w:spacing w:after="0" w:line="240" w:lineRule="auto"/>
                                    <w:rPr>
                                      <w:rFonts w:ascii="Cambria" w:hAnsi="Cambria"/>
                                      <w:sz w:val="20"/>
                                      <w:szCs w:val="20"/>
                                    </w:rPr>
                                  </w:pPr>
                                  <w:r>
                                    <w:rPr>
                                      <w:rFonts w:ascii="Cambria" w:hAnsi="Cambria"/>
                                      <w:sz w:val="20"/>
                                      <w:szCs w:val="20"/>
                                    </w:rPr>
                                    <w:t xml:space="preserve">Enregistrement et </w:t>
                                  </w:r>
                                  <w:r w:rsidRPr="00D676B0">
                                    <w:rPr>
                                      <w:rFonts w:ascii="Cambria" w:hAnsi="Cambria"/>
                                      <w:sz w:val="20"/>
                                      <w:szCs w:val="20"/>
                                    </w:rPr>
                                    <w:t>Gestion des plaintes</w:t>
                                  </w:r>
                                </w:p>
                              </w:txbxContent>
                            </v:textbox>
                          </v:shape>
                        </v:group>
                        <v:line id="Connecteur droit 17" o:spid="_x0000_s1039" style="position:absolute;flip:y;visibility:visible;mso-wrap-style:square" from="15710,15397" to="33229,1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" strokecolor="#002060" strokeweight="1.5pt"/>
                        <v:group id="Groupe 673" o:spid="_x0000_s1040" style="position:absolute;left:285;top:2472;width:15240;height:30141" coordorigin="285,1520" coordsize="15239,3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shape id="_x0000_s1041" type="#_x0000_t202" style="position:absolute;left:285;top:1520;width:14193;height:6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" strokecolor="#002060" strokeweight="2.25pt">
                            <v:textbox>
                              <w:txbxContent>
                                <w:p w14:paraId="45A501BF" w14:textId="77777777" w:rsidR="001A2517" w:rsidRDefault="001A2517" w:rsidP="00C46788">
                                  <w:pPr>
                                    <w:spacing w:after="0"/>
                                    <w:jc w:val="center"/>
                                  </w:pPr>
                                  <w:r>
                                    <w:t xml:space="preserve">Gouvernorat </w:t>
                                  </w:r>
                                </w:p>
                                <w:p w14:paraId="4E619954" w14:textId="38423A13" w:rsidR="001A2517" w:rsidRDefault="001A2517" w:rsidP="00C46788">
                                  <w:pPr>
                                    <w:spacing w:after="0"/>
                                    <w:jc w:val="center"/>
                                  </w:pPr>
                                  <w:r>
                                    <w:t xml:space="preserve">Haut-Commissariat </w:t>
                                  </w:r>
                                </w:p>
                              </w:txbxContent>
                            </v:textbox>
                          </v:shape>
                          <v:shape id="_x0000_s1042" type="#_x0000_t202" style="position:absolute;left:1428;top:13559;width:14097;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" strokecolor="#002060" strokeweight="1.5pt">
                            <v:textbox>
                              <w:txbxContent>
                                <w:p w14:paraId="77562E04" w14:textId="77777777" w:rsidR="001A2517" w:rsidRDefault="001A2517" w:rsidP="006B26AC">
                                  <w:pPr>
                                    <w:spacing w:after="0" w:line="240" w:lineRule="auto"/>
                                    <w:rPr>
                                      <w:rFonts w:ascii="Cambria" w:hAnsi="Cambria"/>
                                    </w:rPr>
                                  </w:pPr>
                                </w:p>
                                <w:p w14:paraId="780FF6ED" w14:textId="348EB34E" w:rsidR="001A2517" w:rsidRDefault="001A2517" w:rsidP="006B26AC">
                                  <w:pPr>
                                    <w:spacing w:after="0" w:line="240" w:lineRule="auto"/>
                                    <w:rPr>
                                      <w:rFonts w:ascii="Cambria" w:hAnsi="Cambria"/>
                                    </w:rPr>
                                  </w:pPr>
                                  <w:r>
                                    <w:rPr>
                                      <w:rFonts w:ascii="Cambria" w:hAnsi="Cambria"/>
                                    </w:rPr>
                                    <w:t>UGP - MESRSI</w:t>
                                  </w:r>
                                </w:p>
                                <w:p w14:paraId="1780ECDE" w14:textId="0FE02B0C" w:rsidR="001A2517" w:rsidRPr="007D2D04" w:rsidRDefault="001A2517" w:rsidP="006B26AC">
                                  <w:pPr>
                                    <w:spacing w:after="0" w:line="240" w:lineRule="auto"/>
                                    <w:rPr>
                                      <w:rFonts w:ascii="Cambria" w:hAnsi="Cambria"/>
                                    </w:rPr>
                                  </w:pPr>
                                </w:p>
                              </w:txbxContent>
                            </v:textbox>
                          </v:shape>
                          <v:shape id="_x0000_s1043" type="#_x0000_t202" style="position:absolute;left:380;top:25132;width:14764;height:6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" strokecolor="#002060" strokeweight="1.5pt">
                            <v:textbox>
                              <w:txbxContent>
                                <w:p w14:paraId="065466EB" w14:textId="77777777" w:rsidR="001A2517" w:rsidRDefault="001A2517" w:rsidP="006B26AC">
                                  <w:r>
                                    <w:t>Comité Communal de Gestion des Plaintes (CCGP)</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8" o:spid="_x0000_s1044" type="#_x0000_t67" style="position:absolute;left:8761;top:8416;width:2572;height:5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" adj="16197" fillcolor="#506329 [1638]" stroked="f">
                            <v:fill color2="#93b64c [3014]" rotate="t" angle="180" colors="0 #769535;52429f #9bc348;1 #9cc746" focus="100%" type="gradient">
                              <o:fill v:ext="view" type="gradientUnscaled"/>
                            </v:fill>
                            <v:shadow on="t" color="black" opacity="22937f" origin=",.5" offset="0,.63889mm"/>
                          </v:shape>
                          <v:shape id="Flèche vers le bas 19" o:spid="_x0000_s1045" type="#_x0000_t67" style="position:absolute;left:8760;top:20215;width:2571;height:4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" adj="15942" fillcolor="#506329 [1638]" stroked="f">
                            <v:fill color2="#93b64c [3014]" rotate="t" angle="180" colors="0 #769535;52429f #9bc348;1 #9cc746" focus="100%" type="gradient">
                              <o:fill v:ext="view" type="gradientUnscaled"/>
                            </v:fill>
                            <v:shadow on="t" color="black" opacity="22937f" origin=",.5" offset="0,.63889mm"/>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21" o:spid="_x0000_s1046" type="#_x0000_t68" style="position:absolute;left:2285;top:8414;width:2763;height:5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" adj="5804" fillcolor="#652523 [1637]" stroked="f">
                            <v:fill color2="#ba4442 [3013]" rotate="t" angle="180" colors="0 #9b2d2a;52429f #cb3d3a;1 #ce3b37" focus="100%" type="gradient">
                              <o:fill v:ext="view" type="gradientUnscaled"/>
                            </v:fill>
                            <v:shadow on="t" color="black" opacity="22937f" origin=",.5" offset="0,.63889mm"/>
                          </v:shape>
                          <v:shape id="Flèche vers le haut 22" o:spid="_x0000_s1047" type="#_x0000_t68" style="position:absolute;left:2475;top:20218;width:2667;height:4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" adj="5867" fillcolor="#506329 [1638]" stroked="f">
                            <v:fill color2="#93b64c [3014]" rotate="t" angle="180" colors="0 #769535;52429f #9bc348;1 #9cc746" focus="100%" type="gradient">
                              <o:fill v:ext="view" type="gradientUnscaled"/>
                            </v:fill>
                            <v:shadow on="t" color="black" opacity="22937f" origin=",.5" offset="0,.63889mm"/>
                          </v:shape>
                        </v:group>
                        <v:group id="Groupe 24" o:spid="_x0000_s1048" style="position:absolute;left:27988;top:22496;width:28385;height:10714" coordorigin="-6,-3612" coordsize="12925,9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Organigramme : Préparation 25" o:spid="_x0000_s1049" type="#_x0000_t117" style="position:absolute;left:-6;top:-3612;width:12924;height:9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" filled="f" strokecolor="#243f60 [1604]" strokeweight="2pt"/>
                          <v:shape id="_x0000_s1050" type="#_x0000_t202" style="position:absolute;left:1950;top:-3612;width:10707;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E6619B2" w14:textId="43A80F29" w:rsidR="001A2517" w:rsidRDefault="001A2517" w:rsidP="006B26AC">
                                  <w:pPr>
                                    <w:pBdr>
                                      <w:left w:val="single" w:sz="12" w:space="0" w:color="4F81BD" w:themeColor="accent1"/>
                                    </w:pBdr>
                                    <w:spacing w:after="0"/>
                                    <w:rPr>
                                      <w:rFonts w:ascii="Cambria" w:hAnsi="Cambria"/>
                                      <w:iCs/>
                                      <w:color w:val="FF0000"/>
                                      <w:sz w:val="20"/>
                                      <w:szCs w:val="20"/>
                                    </w:rPr>
                                  </w:pPr>
                                  <w:r>
                                    <w:rPr>
                                      <w:rFonts w:ascii="Cambria" w:hAnsi="Cambria"/>
                                      <w:iCs/>
                                      <w:color w:val="FF0000"/>
                                      <w:sz w:val="20"/>
                                      <w:szCs w:val="20"/>
                                    </w:rPr>
                                    <w:t>Niveau 1</w:t>
                                  </w:r>
                                </w:p>
                                <w:p w14:paraId="7A7053CD" w14:textId="33B20A7E" w:rsidR="001A2517" w:rsidRPr="00D676B0" w:rsidRDefault="001A2517" w:rsidP="006B26AC">
                                  <w:pPr>
                                    <w:pBdr>
                                      <w:left w:val="single" w:sz="12" w:space="0" w:color="4F81BD" w:themeColor="accent1"/>
                                    </w:pBdr>
                                    <w:spacing w:after="0"/>
                                    <w:rPr>
                                      <w:rFonts w:ascii="Cambria" w:hAnsi="Cambria"/>
                                      <w:iCs/>
                                      <w:color w:val="FF0000"/>
                                      <w:sz w:val="20"/>
                                      <w:szCs w:val="20"/>
                                    </w:rPr>
                                  </w:pPr>
                                  <w:r>
                                    <w:rPr>
                                      <w:rFonts w:ascii="Cambria" w:hAnsi="Cambria"/>
                                      <w:iCs/>
                                      <w:color w:val="FF0000"/>
                                      <w:sz w:val="20"/>
                                      <w:szCs w:val="20"/>
                                    </w:rPr>
                                    <w:t>Enregistrement et traitement des plaintes</w:t>
                                  </w:r>
                                </w:p>
                                <w:p w14:paraId="0386DC1A" w14:textId="77777777" w:rsidR="001A2517" w:rsidRPr="00D676B0" w:rsidRDefault="001A2517" w:rsidP="006B26AC">
                                  <w:pPr>
                                    <w:pBdr>
                                      <w:left w:val="single" w:sz="12" w:space="9" w:color="4F81BD" w:themeColor="accent1"/>
                                    </w:pBdr>
                                    <w:spacing w:after="0" w:line="240" w:lineRule="auto"/>
                                    <w:rPr>
                                      <w:rFonts w:ascii="Cambria" w:hAnsi="Cambria"/>
                                      <w:sz w:val="20"/>
                                      <w:szCs w:val="20"/>
                                    </w:rPr>
                                  </w:pPr>
                                  <w:r w:rsidRPr="00D676B0">
                                    <w:rPr>
                                      <w:rFonts w:ascii="Cambria" w:hAnsi="Cambria"/>
                                      <w:sz w:val="20"/>
                                      <w:szCs w:val="20"/>
                                    </w:rPr>
                                    <w:t>Réception et traitement des plaintes non résolues par le CLGP ; Transmissions des plaintes à l’UGP</w:t>
                                  </w:r>
                                </w:p>
                              </w:txbxContent>
                            </v:textbox>
                          </v:shape>
                        </v:group>
                        <v:line id="Connecteur droit 31" o:spid="_x0000_s1051" style="position:absolute;flip:y;visibility:visible;mso-wrap-style:square" from="15138,27853" to="27988,30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" strokecolor="#002060" strokeweight="1.5pt"/>
                      </v:group>
                      <v:shape id="_x0000_s1052" type="#_x0000_t202" style="position:absolute;top:1400;width:14191;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" strokecolor="#002060" strokeweight="2.25pt">
                        <v:textbox>
                          <w:txbxContent>
                            <w:p w14:paraId="062CC8DB" w14:textId="77777777" w:rsidR="001A2517" w:rsidRDefault="001A2517" w:rsidP="006B26AC">
                              <w:pPr>
                                <w:jc w:val="center"/>
                              </w:pPr>
                              <w:r>
                                <w:t>TGI (Tribunal de Grande Instance)</w:t>
                              </w:r>
                            </w:p>
                          </w:txbxContent>
                        </v:textbox>
                      </v:shape>
                      <v:shape id="Organigramme : Préparation 9" o:spid="_x0000_s1053" type="#_x0000_t117" style="position:absolute;left:31149;top:1070;width:26860;height:6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" filled="f" strokecolor="#243f60 [1604]" strokeweight="2pt"/>
                      <v:line id="Connecteur droit 10" o:spid="_x0000_s1054" style="position:absolute;flip:y;visibility:visible;mso-wrap-style:square" from="14004,4613" to="31149,4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" strokecolor="#002060" strokeweight="1.5pt"/>
                      <v:shape id="Flèche vers le bas 675" o:spid="_x0000_s1055" type="#_x0000_t67" style="position:absolute;left:8566;top:8813;width:2565;height:75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" adj="17913" fillcolor="#652523 [1637]" stroked="f">
                        <v:fill color2="#ba4442 [3013]" rotate="t" angle="180" colors="0 #9b2d2a;52429f #cb3d3a;1 #ce3b37" focus="100%" type="gradient">
                          <o:fill v:ext="view" type="gradientUnscaled"/>
                        </v:fill>
                        <v:shadow on="t" color="black" opacity="22937f" origin=",.5" offset="0,.63889mm"/>
                      </v:shape>
                      <v:shape id="Flèche vers le haut 676" o:spid="_x0000_s1056" type="#_x0000_t68" style="position:absolute;left:2141;top:8814;width:2756;height:7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" adj="3908" fillcolor="#652523 [1637]" stroked="f">
                        <v:fill color2="#ba4442 [3013]" rotate="t" angle="180" colors="0 #9b2d2a;52429f #cb3d3a;1 #ce3b37" focus="100%" type="gradient">
                          <o:fill v:ext="view" type="gradientUnscaled"/>
                        </v:fill>
                        <v:shadow on="t" color="black" opacity="22937f" origin=",.5" offset="0,.63889mm"/>
                      </v:shape>
                    </v:group>
                    <v:group id="Groupe 684" o:spid="_x0000_s1057" style="position:absolute;left:15897;width:16109;height:56295" coordorigin="-166" coordsize="16108,5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">
                      <v:oval id="Ellipse 680" o:spid="_x0000_s1058" style="position:absolute;left:-166;top:47974;width:11333;height:8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" fillcolor="#bfb1d0 [1623]" strokecolor="#795d9b [3047]">
                        <v:fill color2="#ece7f1 [503]" rotate="t" angle="180" colors="0 #c9b5e8;22938f #d9cbee;1 #f0eaf9" focus="100%" type="gradient"/>
                        <v:shadow on="t" color="black" opacity="24903f" origin=",.5" offset="0,.55556mm"/>
                        <v:textbox>
                          <w:txbxContent>
                            <w:p w14:paraId="4A0737BA" w14:textId="13F9635D" w:rsidR="001A2517" w:rsidRPr="001F5EEC" w:rsidRDefault="001A2517" w:rsidP="006B26AC">
                              <w:pPr>
                                <w:jc w:val="center"/>
                                <w:rPr>
                                  <w:b/>
                                </w:rPr>
                              </w:pPr>
                              <w:r w:rsidRPr="001F5EEC">
                                <w:rPr>
                                  <w:b/>
                                </w:rPr>
                                <w:t>Délai :</w:t>
                              </w:r>
                              <w:r>
                                <w:rPr>
                                  <w:b/>
                                </w:rPr>
                                <w:t xml:space="preserve"> 7</w:t>
                              </w:r>
                              <w:r w:rsidRPr="001F5EEC">
                                <w:rPr>
                                  <w:b/>
                                </w:rPr>
                                <w:t>Jours</w:t>
                              </w:r>
                            </w:p>
                          </w:txbxContent>
                        </v:textbox>
                      </v:oval>
                      <v:group id="Groupe 683" o:spid="_x0000_s1059" style="position:absolute;left:821;width:15121;height:39457" coordorigin="-2" coordsize="15120,3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oval id="Ellipse 679" o:spid="_x0000_s1060" style="position:absolute;left:657;top:31137;width:13025;height:8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" fillcolor="#bfb1d0 [1623]" strokecolor="#795d9b [3047]">
                          <v:fill color2="#ece7f1 [503]" rotate="t" angle="180" colors="0 #c9b5e8;22938f #d9cbee;1 #f0eaf9" focus="100%" type="gradient"/>
                          <v:shadow on="t" color="black" opacity="24903f" origin=",.5" offset="0,.55556mm"/>
                          <v:textbox>
                            <w:txbxContent>
                              <w:p w14:paraId="7E97C95A" w14:textId="5DA6C2E5" w:rsidR="001A2517" w:rsidRPr="001F5EEC" w:rsidRDefault="001A2517" w:rsidP="006B26AC">
                                <w:pPr>
                                  <w:jc w:val="center"/>
                                  <w:rPr>
                                    <w:b/>
                                  </w:rPr>
                                </w:pPr>
                                <w:r w:rsidRPr="00275FE7">
                                  <w:rPr>
                                    <w:b/>
                                  </w:rPr>
                                  <w:t>Délai : 10</w:t>
                                </w:r>
                                <w:r>
                                  <w:rPr>
                                    <w:b/>
                                  </w:rPr>
                                  <w:t xml:space="preserve"> </w:t>
                                </w:r>
                                <w:r w:rsidRPr="00275FE7">
                                  <w:rPr>
                                    <w:b/>
                                  </w:rPr>
                                  <w:t>Jours</w:t>
                                </w:r>
                              </w:p>
                            </w:txbxContent>
                          </v:textbox>
                        </v:oval>
                        <v:oval id="Ellipse 681" o:spid="_x0000_s1061" style="position:absolute;left:410;top:16062;width:12193;height:8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" fillcolor="#bfb1d0 [1623]" strokecolor="#795d9b [3047]">
                          <v:fill color2="#ece7f1 [503]" rotate="t" angle="180" colors="0 #c9b5e8;22938f #d9cbee;1 #f0eaf9" focus="100%" type="gradient"/>
                          <v:shadow on="t" color="black" opacity="24903f" origin=",.5" offset="0,.55556mm"/>
                          <v:textbox>
                            <w:txbxContent>
                              <w:p w14:paraId="4B21C4D2" w14:textId="04F70A01" w:rsidR="001A2517" w:rsidRPr="001F5EEC" w:rsidRDefault="001A2517" w:rsidP="006B26AC">
                                <w:pPr>
                                  <w:tabs>
                                    <w:tab w:val="left" w:pos="142"/>
                                  </w:tabs>
                                  <w:jc w:val="center"/>
                                  <w:rPr>
                                    <w:b/>
                                  </w:rPr>
                                </w:pPr>
                                <w:r w:rsidRPr="001F5EEC">
                                  <w:rPr>
                                    <w:b/>
                                  </w:rPr>
                                  <w:t xml:space="preserve">Délai : </w:t>
                                </w:r>
                                <w:r>
                                  <w:rPr>
                                    <w:b/>
                                  </w:rPr>
                                  <w:t>10</w:t>
                                </w:r>
                                <w:r w:rsidRPr="001F5EEC">
                                  <w:rPr>
                                    <w:b/>
                                  </w:rPr>
                                  <w:t xml:space="preserve"> Jours</w:t>
                                </w:r>
                              </w:p>
                            </w:txbxContent>
                          </v:textbox>
                        </v:oval>
                        <v:oval id="Ellipse 682" o:spid="_x0000_s1062" style="position:absolute;left:-2;width:15120;height:8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" fillcolor="#bfb1d0 [1623]" strokecolor="#795d9b [3047]">
                          <v:fill color2="#ece7f1 [503]" rotate="t" angle="180" colors="0 #c9b5e8;22938f #d9cbee;1 #f0eaf9" focus="100%" type="gradient"/>
                          <v:shadow on="t" color="black" opacity="24903f" origin=",.5" offset="0,.55556mm"/>
                          <v:textbox>
                            <w:txbxContent>
                              <w:p w14:paraId="388DEF22" w14:textId="77777777" w:rsidR="001A2517" w:rsidRPr="001F5EEC" w:rsidRDefault="001A2517" w:rsidP="006B26AC">
                                <w:pPr>
                                  <w:jc w:val="center"/>
                                  <w:rPr>
                                    <w:b/>
                                  </w:rPr>
                                </w:pPr>
                                <w:r w:rsidRPr="001F5EEC">
                                  <w:rPr>
                                    <w:b/>
                                  </w:rPr>
                                  <w:t>Délai indéterminé</w:t>
                                </w:r>
                              </w:p>
                            </w:txbxContent>
                          </v:textbox>
                        </v:oval>
                      </v:group>
                    </v:group>
                  </v:group>
                </v:group>
                <v:shape id="Flèche à angle droit 687" o:spid="_x0000_s1063" style="position:absolute;left:4424;top:47586;width:23971;height:14040;flip:x;visibility:visible;mso-wrap-style:square;v-text-anchor:middle" coordsize="2397122,14040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" adj="-11796480,,5400" path="m,702033r1695090,l1695090,351016r,l2046106,r351016,351016l2397122,351016r,1053049l,1404065,,702033xe" fillcolor="#f79646 [3209]" strokecolor="white [3201]" strokeweight="3pt">
                  <v:stroke joinstyle="miter"/>
                  <v:shadow on="t" color="black" opacity="24903f" origin=",.5" offset="0,.55556mm"/>
                  <v:formulas/>
                  <v:path arrowok="t" o:connecttype="custom" o:connectlocs="0,702033;1695090,702033;1695090,351016;1695090,351016;2046106,0;2397122,351016;2397122,351016;2397122,1404065;0,1404065;0,702033" o:connectangles="0,0,0,0,0,0,0,0,0,0" textboxrect="0,0,2397122,1404065"/>
                  <v:textbox>
                    <w:txbxContent>
                      <w:p w14:paraId="18D37798" w14:textId="64D5CC7D" w:rsidR="001A2517" w:rsidRDefault="001A2517" w:rsidP="00032187">
                        <w:pPr>
                          <w:shd w:val="clear" w:color="auto" w:fill="EEECE1" w:themeFill="background2"/>
                          <w:jc w:val="center"/>
                        </w:pPr>
                        <w:r>
                          <w:t xml:space="preserve">Verbale, Téléphone, SMS, courrier, e-mail,lettre, face à face en personne </w:t>
                        </w:r>
                      </w:p>
                    </w:txbxContent>
                  </v:textbox>
                </v:shape>
                <v:shapetype id="_x0000_t110" coordsize="21600,21600" o:spt="110" path="m10800,l,10800,10800,21600,21600,10800xe">
                  <v:stroke joinstyle="miter"/>
                  <v:path gradientshapeok="t" o:connecttype="rect" textboxrect="5400,5400,16200,16200"/>
                </v:shapetype>
                <v:shape id="Organigramme : Décision 691" o:spid="_x0000_s1064" type="#_x0000_t110" style="position:absolute;left:28098;top:50858;width:33554;height:1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" fillcolor="white [3201]" strokecolor="#f79646 [3209]" strokeweight="2pt">
                  <v:textbox>
                    <w:txbxContent>
                      <w:p w14:paraId="05D17708" w14:textId="11EF3CAE" w:rsidR="001A2517" w:rsidRPr="00CA3B85" w:rsidRDefault="001A2517" w:rsidP="00032187">
                        <w:pPr>
                          <w:shd w:val="clear" w:color="auto" w:fill="FF0000"/>
                          <w:jc w:val="center"/>
                          <w:rPr>
                            <w:sz w:val="26"/>
                            <w:szCs w:val="26"/>
                          </w:rPr>
                        </w:pPr>
                        <w:r w:rsidRPr="00CA3B85">
                          <w:rPr>
                            <w:sz w:val="26"/>
                            <w:szCs w:val="26"/>
                          </w:rPr>
                          <w:t>Plaintes/réclamations</w:t>
                        </w:r>
                      </w:p>
                    </w:txbxContent>
                  </v:textbox>
                </v:shape>
                <w10:wrap anchorx="page"/>
              </v:group>
            </w:pict>
          </mc:Fallback>
        </mc:AlternateContent>
      </w:r>
    </w:p>
    <w:p w14:paraId="3E963ADD" w14:textId="2298884C" w:rsidR="004B47DC" w:rsidRPr="001716E8" w:rsidRDefault="004B47DC" w:rsidP="006468F3">
      <w:pPr>
        <w:tabs>
          <w:tab w:val="left" w:pos="3723"/>
        </w:tabs>
        <w:spacing w:after="0" w:line="240" w:lineRule="auto"/>
        <w:jc w:val="both"/>
        <w:rPr>
          <w:rFonts w:ascii="Arial Narrow" w:hAnsi="Arial Narrow" w:cs="Arial"/>
          <w:szCs w:val="24"/>
        </w:rPr>
      </w:pPr>
    </w:p>
    <w:p w14:paraId="1B8B8181" w14:textId="210848E6" w:rsidR="004B47DC" w:rsidRPr="001716E8" w:rsidRDefault="004B47DC" w:rsidP="006468F3">
      <w:pPr>
        <w:tabs>
          <w:tab w:val="left" w:pos="3723"/>
        </w:tabs>
        <w:spacing w:after="0" w:line="240" w:lineRule="auto"/>
        <w:jc w:val="both"/>
        <w:rPr>
          <w:rFonts w:ascii="Arial Narrow" w:hAnsi="Arial Narrow" w:cs="Arial"/>
          <w:szCs w:val="24"/>
        </w:rPr>
      </w:pPr>
    </w:p>
    <w:p w14:paraId="053BF17B" w14:textId="7B02D509" w:rsidR="000327F3" w:rsidRPr="001716E8" w:rsidRDefault="00EE1AFF" w:rsidP="006468F3">
      <w:pPr>
        <w:tabs>
          <w:tab w:val="left" w:pos="3723"/>
        </w:tabs>
        <w:spacing w:after="0" w:line="240" w:lineRule="auto"/>
        <w:jc w:val="both"/>
        <w:rPr>
          <w:rFonts w:ascii="Arial Narrow" w:hAnsi="Arial Narrow" w:cs="Arial"/>
          <w:szCs w:val="24"/>
        </w:rPr>
      </w:pPr>
      <w:r w:rsidRPr="001716E8">
        <w:rPr>
          <w:rFonts w:ascii="Arial Narrow" w:hAnsi="Arial Narrow" w:cs="Arial"/>
          <w:noProof/>
          <w:szCs w:val="24"/>
          <w:lang w:eastAsia="fr-FR"/>
        </w:rPr>
        <mc:AlternateContent>
          <mc:Choice Requires="wps">
            <w:drawing>
              <wp:anchor distT="0" distB="0" distL="114300" distR="114300" simplePos="0" relativeHeight="251689472" behindDoc="0" locked="0" layoutInCell="1" allowOverlap="1" wp14:anchorId="2EDC58E9" wp14:editId="22201B8F">
                <wp:simplePos x="0" y="0"/>
                <wp:positionH relativeFrom="column">
                  <wp:posOffset>3328035</wp:posOffset>
                </wp:positionH>
                <wp:positionV relativeFrom="paragraph">
                  <wp:posOffset>6729095</wp:posOffset>
                </wp:positionV>
                <wp:extent cx="1714500" cy="273686"/>
                <wp:effectExtent l="0" t="0" r="0" b="0"/>
                <wp:wrapNone/>
                <wp:docPr id="694" name="Zone de texte 694"/>
                <wp:cNvGraphicFramePr/>
                <a:graphic xmlns:a="http://schemas.openxmlformats.org/drawingml/2006/main">
                  <a:graphicData uri="http://schemas.microsoft.com/office/word/2010/wordprocessingShape">
                    <wps:wsp>
                      <wps:cNvSpPr txBox="1"/>
                      <wps:spPr>
                        <a:xfrm>
                          <a:off x="0" y="0"/>
                          <a:ext cx="1714500" cy="273686"/>
                        </a:xfrm>
                        <a:prstGeom prst="rect">
                          <a:avLst/>
                        </a:prstGeom>
                        <a:solidFill>
                          <a:schemeClr val="lt1"/>
                        </a:solidFill>
                        <a:ln w="6350">
                          <a:noFill/>
                        </a:ln>
                      </wps:spPr>
                      <wps:txbx>
                        <w:txbxContent>
                          <w:p w14:paraId="7A94D645" w14:textId="057600F8" w:rsidR="001A2517" w:rsidRDefault="001A2517">
                            <w:r>
                              <w:t>Rôles et responsabilités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DC58E9" id="Zone de texte 694" o:spid="_x0000_s1065" type="#_x0000_t202" style="position:absolute;left:0;text-align:left;margin-left:262.05pt;margin-top:529.85pt;width:135pt;height:21.55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" fillcolor="white [3201]" stroked="f" strokeweight=".5pt">
                <v:textbox>
                  <w:txbxContent>
                    <w:p w14:paraId="7A94D645" w14:textId="057600F8" w:rsidR="001A2517" w:rsidRDefault="001A2517">
                      <w:r>
                        <w:t>Rôles et responsabilités</w:t>
                      </w:r>
                    </w:p>
                  </w:txbxContent>
                </v:textbox>
              </v:shape>
            </w:pict>
          </mc:Fallback>
        </mc:AlternateContent>
      </w:r>
      <w:r w:rsidR="00A76746" w:rsidRPr="001716E8">
        <w:rPr>
          <w:rFonts w:ascii="Arial Narrow" w:hAnsi="Arial Narrow" w:cs="Arial"/>
          <w:noProof/>
          <w:szCs w:val="24"/>
          <w:lang w:eastAsia="fr-FR"/>
        </w:rPr>
        <mc:AlternateContent>
          <mc:Choice Requires="wps">
            <w:drawing>
              <wp:anchor distT="45720" distB="45720" distL="114300" distR="114300" simplePos="0" relativeHeight="251431423" behindDoc="0" locked="0" layoutInCell="1" allowOverlap="1" wp14:anchorId="5341F89E" wp14:editId="67D22C33">
                <wp:simplePos x="0" y="0"/>
                <wp:positionH relativeFrom="column">
                  <wp:posOffset>356235</wp:posOffset>
                </wp:positionH>
                <wp:positionV relativeFrom="paragraph">
                  <wp:posOffset>5980430</wp:posOffset>
                </wp:positionV>
                <wp:extent cx="4667250" cy="1381125"/>
                <wp:effectExtent l="0" t="0" r="0" b="9525"/>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381125"/>
                        </a:xfrm>
                        <a:prstGeom prst="rect">
                          <a:avLst/>
                        </a:prstGeom>
                        <a:solidFill>
                          <a:srgbClr val="FFFFFF"/>
                        </a:solidFill>
                        <a:ln w="9525">
                          <a:noFill/>
                          <a:miter lim="800000"/>
                          <a:headEnd/>
                          <a:tailEnd/>
                        </a:ln>
                      </wps:spPr>
                      <wps:txbx>
                        <w:txbxContent>
                          <w:p w14:paraId="430E8180" w14:textId="6B6CC0C6" w:rsidR="001A2517" w:rsidRPr="00A76746" w:rsidRDefault="001A2517">
                            <w:pPr>
                              <w:rPr>
                                <w:b/>
                                <w:bCs/>
                                <w:u w:val="single"/>
                              </w:rPr>
                            </w:pPr>
                            <w:r>
                              <w:tab/>
                            </w:r>
                            <w:r>
                              <w:tab/>
                            </w:r>
                            <w:r>
                              <w:tab/>
                            </w:r>
                            <w:r w:rsidRPr="00A76746">
                              <w:rPr>
                                <w:b/>
                                <w:bCs/>
                                <w:u w:val="single"/>
                              </w:rPr>
                              <w:t>Légende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1F89E" id="Zone de texte 2" o:spid="_x0000_s1066" type="#_x0000_t202" style="position:absolute;left:0;text-align:left;margin-left:28.05pt;margin-top:470.9pt;width:367.5pt;height:108.75pt;z-index:2514314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" stroked="f">
                <v:textbox>
                  <w:txbxContent>
                    <w:p w14:paraId="430E8180" w14:textId="6B6CC0C6" w:rsidR="001A2517" w:rsidRPr="00A76746" w:rsidRDefault="001A2517">
                      <w:pPr>
                        <w:rPr>
                          <w:b/>
                          <w:bCs/>
                          <w:u w:val="single"/>
                        </w:rPr>
                      </w:pPr>
                      <w:r>
                        <w:tab/>
                      </w:r>
                      <w:r>
                        <w:tab/>
                      </w:r>
                      <w:r>
                        <w:tab/>
                      </w:r>
                      <w:r w:rsidRPr="00A76746">
                        <w:rPr>
                          <w:b/>
                          <w:bCs/>
                          <w:u w:val="single"/>
                        </w:rPr>
                        <w:t>Légende</w:t>
                      </w:r>
                    </w:p>
                  </w:txbxContent>
                </v:textbox>
                <w10:wrap type="square"/>
              </v:shape>
            </w:pict>
          </mc:Fallback>
        </mc:AlternateContent>
      </w:r>
      <w:r w:rsidR="00A76746" w:rsidRPr="001716E8">
        <w:rPr>
          <w:rFonts w:ascii="Arial Narrow" w:hAnsi="Arial Narrow" w:cs="Arial"/>
          <w:noProof/>
          <w:szCs w:val="24"/>
          <w:lang w:eastAsia="fr-FR"/>
        </w:rPr>
        <mc:AlternateContent>
          <mc:Choice Requires="wps">
            <w:drawing>
              <wp:anchor distT="0" distB="0" distL="114300" distR="114300" simplePos="0" relativeHeight="251685376" behindDoc="0" locked="0" layoutInCell="1" allowOverlap="1" wp14:anchorId="39FAC54C" wp14:editId="0381B76C">
                <wp:simplePos x="0" y="0"/>
                <wp:positionH relativeFrom="column">
                  <wp:posOffset>3178810</wp:posOffset>
                </wp:positionH>
                <wp:positionV relativeFrom="paragraph">
                  <wp:posOffset>6271895</wp:posOffset>
                </wp:positionV>
                <wp:extent cx="1466850" cy="266700"/>
                <wp:effectExtent l="0" t="0" r="0" b="0"/>
                <wp:wrapNone/>
                <wp:docPr id="672" name="Zone de texte 672"/>
                <wp:cNvGraphicFramePr/>
                <a:graphic xmlns:a="http://schemas.openxmlformats.org/drawingml/2006/main">
                  <a:graphicData uri="http://schemas.microsoft.com/office/word/2010/wordprocessingShape">
                    <wps:wsp>
                      <wps:cNvSpPr txBox="1"/>
                      <wps:spPr>
                        <a:xfrm>
                          <a:off x="0" y="0"/>
                          <a:ext cx="1466850" cy="266700"/>
                        </a:xfrm>
                        <a:prstGeom prst="rect">
                          <a:avLst/>
                        </a:prstGeom>
                        <a:solidFill>
                          <a:schemeClr val="lt1"/>
                        </a:solidFill>
                        <a:ln w="6350">
                          <a:noFill/>
                        </a:ln>
                      </wps:spPr>
                      <wps:txbx>
                        <w:txbxContent>
                          <w:p w14:paraId="7A33FABD" w14:textId="749A503E" w:rsidR="001A2517" w:rsidRDefault="001A2517">
                            <w:r>
                              <w:t>Niveau de gestion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FAC54C" id="Zone de texte 672" o:spid="_x0000_s1067" type="#_x0000_t202" style="position:absolute;left:0;text-align:left;margin-left:250.3pt;margin-top:493.85pt;width:115.5pt;height:21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" fillcolor="white [3201]" stroked="f" strokeweight=".5pt">
                <v:textbox>
                  <w:txbxContent>
                    <w:p w14:paraId="7A33FABD" w14:textId="749A503E" w:rsidR="001A2517" w:rsidRDefault="001A2517">
                      <w:r>
                        <w:t>Niveau de gestion</w:t>
                      </w:r>
                    </w:p>
                  </w:txbxContent>
                </v:textbox>
              </v:shape>
            </w:pict>
          </mc:Fallback>
        </mc:AlternateContent>
      </w:r>
      <w:r w:rsidR="00A76746" w:rsidRPr="001716E8">
        <w:rPr>
          <w:rFonts w:ascii="Arial Narrow" w:hAnsi="Arial Narrow" w:cs="Arial"/>
          <w:noProof/>
          <w:szCs w:val="24"/>
          <w:lang w:eastAsia="fr-FR"/>
        </w:rPr>
        <mc:AlternateContent>
          <mc:Choice Requires="wps">
            <w:drawing>
              <wp:anchor distT="0" distB="0" distL="114300" distR="114300" simplePos="0" relativeHeight="251683328" behindDoc="0" locked="0" layoutInCell="1" allowOverlap="1" wp14:anchorId="60ABF148" wp14:editId="061AFE46">
                <wp:simplePos x="0" y="0"/>
                <wp:positionH relativeFrom="column">
                  <wp:posOffset>2575560</wp:posOffset>
                </wp:positionH>
                <wp:positionV relativeFrom="paragraph">
                  <wp:posOffset>6243320</wp:posOffset>
                </wp:positionV>
                <wp:extent cx="514350" cy="2476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514350" cy="247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D89E94" id="Rectangle 29" o:spid="_x0000_s1026" style="position:absolute;margin-left:202.8pt;margin-top:491.6pt;width:40.5pt;height:19.5pt;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" fillcolor="white [3212]" strokecolor="#243f60 [1604]" strokeweight="2pt"/>
            </w:pict>
          </mc:Fallback>
        </mc:AlternateContent>
      </w:r>
      <w:r w:rsidR="00A76746" w:rsidRPr="001716E8">
        <w:rPr>
          <w:rFonts w:ascii="Arial Narrow" w:hAnsi="Arial Narrow" w:cs="Arial"/>
          <w:noProof/>
          <w:szCs w:val="24"/>
          <w:lang w:eastAsia="fr-FR"/>
        </w:rPr>
        <mc:AlternateContent>
          <mc:Choice Requires="wps">
            <w:drawing>
              <wp:anchor distT="0" distB="0" distL="114300" distR="114300" simplePos="0" relativeHeight="251688448" behindDoc="0" locked="0" layoutInCell="1" allowOverlap="1" wp14:anchorId="519BD123" wp14:editId="2D1B8A2C">
                <wp:simplePos x="0" y="0"/>
                <wp:positionH relativeFrom="column">
                  <wp:posOffset>2556510</wp:posOffset>
                </wp:positionH>
                <wp:positionV relativeFrom="paragraph">
                  <wp:posOffset>6690995</wp:posOffset>
                </wp:positionV>
                <wp:extent cx="523875" cy="285750"/>
                <wp:effectExtent l="0" t="0" r="28575" b="19050"/>
                <wp:wrapNone/>
                <wp:docPr id="692" name="Hexagone 692"/>
                <wp:cNvGraphicFramePr/>
                <a:graphic xmlns:a="http://schemas.openxmlformats.org/drawingml/2006/main">
                  <a:graphicData uri="http://schemas.microsoft.com/office/word/2010/wordprocessingShape">
                    <wps:wsp>
                      <wps:cNvSpPr/>
                      <wps:spPr>
                        <a:xfrm>
                          <a:off x="0" y="0"/>
                          <a:ext cx="523875" cy="285750"/>
                        </a:xfrm>
                        <a:prstGeom prst="hexag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5CD00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e 692" o:spid="_x0000_s1026" type="#_x0000_t9" style="position:absolute;margin-left:201.3pt;margin-top:526.85pt;width:41.25pt;height:22.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" adj="2945" fillcolor="white [3212]" strokecolor="#243f60 [1604]" strokeweight="2pt"/>
            </w:pict>
          </mc:Fallback>
        </mc:AlternateContent>
      </w:r>
      <w:r w:rsidR="00A76746" w:rsidRPr="001716E8">
        <w:rPr>
          <w:rFonts w:ascii="Arial Narrow" w:hAnsi="Arial Narrow" w:cs="Arial"/>
          <w:noProof/>
          <w:szCs w:val="24"/>
          <w:lang w:eastAsia="fr-FR"/>
        </w:rPr>
        <mc:AlternateContent>
          <mc:Choice Requires="wps">
            <w:drawing>
              <wp:anchor distT="0" distB="0" distL="114300" distR="114300" simplePos="0" relativeHeight="251684352" behindDoc="0" locked="0" layoutInCell="1" allowOverlap="1" wp14:anchorId="6830D355" wp14:editId="09570C1D">
                <wp:simplePos x="0" y="0"/>
                <wp:positionH relativeFrom="column">
                  <wp:posOffset>899160</wp:posOffset>
                </wp:positionH>
                <wp:positionV relativeFrom="paragraph">
                  <wp:posOffset>6224270</wp:posOffset>
                </wp:positionV>
                <wp:extent cx="1114425" cy="266700"/>
                <wp:effectExtent l="0" t="0" r="9525" b="0"/>
                <wp:wrapNone/>
                <wp:docPr id="30" name="Zone de texte 30"/>
                <wp:cNvGraphicFramePr/>
                <a:graphic xmlns:a="http://schemas.openxmlformats.org/drawingml/2006/main">
                  <a:graphicData uri="http://schemas.microsoft.com/office/word/2010/wordprocessingShape">
                    <wps:wsp>
                      <wps:cNvSpPr txBox="1"/>
                      <wps:spPr>
                        <a:xfrm>
                          <a:off x="0" y="0"/>
                          <a:ext cx="1114425" cy="266700"/>
                        </a:xfrm>
                        <a:prstGeom prst="rect">
                          <a:avLst/>
                        </a:prstGeom>
                        <a:solidFill>
                          <a:schemeClr val="lt1"/>
                        </a:solidFill>
                        <a:ln w="6350">
                          <a:noFill/>
                        </a:ln>
                      </wps:spPr>
                      <wps:txbx>
                        <w:txbxContent>
                          <w:p w14:paraId="08E295DA" w14:textId="6DEAE9E2" w:rsidR="001A2517" w:rsidRDefault="001A2517">
                            <w:r>
                              <w:t>Délai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30D355" id="Zone de texte 30" o:spid="_x0000_s1068" type="#_x0000_t202" style="position:absolute;left:0;text-align:left;margin-left:70.8pt;margin-top:490.1pt;width:87.75pt;height:21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" fillcolor="white [3201]" stroked="f" strokeweight=".5pt">
                <v:textbox>
                  <w:txbxContent>
                    <w:p w14:paraId="08E295DA" w14:textId="6DEAE9E2" w:rsidR="001A2517" w:rsidRDefault="001A2517">
                      <w:r>
                        <w:t>Délai</w:t>
                      </w:r>
                    </w:p>
                  </w:txbxContent>
                </v:textbox>
              </v:shape>
            </w:pict>
          </mc:Fallback>
        </mc:AlternateContent>
      </w:r>
      <w:r w:rsidR="00A76746" w:rsidRPr="001716E8">
        <w:rPr>
          <w:rFonts w:ascii="Arial Narrow" w:hAnsi="Arial Narrow" w:cs="Arial"/>
          <w:noProof/>
          <w:szCs w:val="24"/>
          <w:lang w:eastAsia="fr-FR"/>
        </w:rPr>
        <mc:AlternateContent>
          <mc:Choice Requires="wps">
            <w:drawing>
              <wp:anchor distT="0" distB="0" distL="114300" distR="114300" simplePos="0" relativeHeight="251682304" behindDoc="0" locked="0" layoutInCell="1" allowOverlap="1" wp14:anchorId="40AB1F0C" wp14:editId="05B09566">
                <wp:simplePos x="0" y="0"/>
                <wp:positionH relativeFrom="column">
                  <wp:posOffset>421640</wp:posOffset>
                </wp:positionH>
                <wp:positionV relativeFrom="paragraph">
                  <wp:posOffset>6224270</wp:posOffset>
                </wp:positionV>
                <wp:extent cx="419100" cy="276225"/>
                <wp:effectExtent l="0" t="0" r="19050" b="28575"/>
                <wp:wrapNone/>
                <wp:docPr id="28" name="Ellipse 28"/>
                <wp:cNvGraphicFramePr/>
                <a:graphic xmlns:a="http://schemas.openxmlformats.org/drawingml/2006/main">
                  <a:graphicData uri="http://schemas.microsoft.com/office/word/2010/wordprocessingShape">
                    <wps:wsp>
                      <wps:cNvSpPr/>
                      <wps:spPr>
                        <a:xfrm>
                          <a:off x="0" y="0"/>
                          <a:ext cx="419100" cy="276225"/>
                        </a:xfrm>
                        <a:prstGeom prst="ellipse">
                          <a:avLst/>
                        </a:prstGeom>
                        <a:solidFill>
                          <a:schemeClr val="accent4">
                            <a:lumMod val="20000"/>
                            <a:lumOff val="80000"/>
                          </a:schemeClr>
                        </a:solidFill>
                        <a:ln w="19050">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7E1593" id="Ellipse 28" o:spid="_x0000_s1026" style="position:absolute;margin-left:33.2pt;margin-top:490.1pt;width:33pt;height:21.7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" fillcolor="#e5dfec [663]" strokecolor="#ccc0d9 [1303]" strokeweight="1.5pt"/>
            </w:pict>
          </mc:Fallback>
        </mc:AlternateContent>
      </w:r>
      <w:r w:rsidR="00C5756B" w:rsidRPr="001716E8">
        <w:rPr>
          <w:rFonts w:ascii="Arial Narrow" w:hAnsi="Arial Narrow" w:cs="Arial"/>
          <w:noProof/>
          <w:szCs w:val="24"/>
          <w:lang w:eastAsia="fr-FR"/>
        </w:rPr>
        <mc:AlternateContent>
          <mc:Choice Requires="wps">
            <w:drawing>
              <wp:anchor distT="0" distB="0" distL="114300" distR="114300" simplePos="0" relativeHeight="251686400" behindDoc="0" locked="0" layoutInCell="1" allowOverlap="1" wp14:anchorId="066B3CF5" wp14:editId="409AAF8F">
                <wp:simplePos x="0" y="0"/>
                <wp:positionH relativeFrom="column">
                  <wp:posOffset>1061085</wp:posOffset>
                </wp:positionH>
                <wp:positionV relativeFrom="paragraph">
                  <wp:posOffset>6681470</wp:posOffset>
                </wp:positionV>
                <wp:extent cx="1323975" cy="273685"/>
                <wp:effectExtent l="0" t="0" r="9525" b="0"/>
                <wp:wrapNone/>
                <wp:docPr id="678" name="Zone de texte 678"/>
                <wp:cNvGraphicFramePr/>
                <a:graphic xmlns:a="http://schemas.openxmlformats.org/drawingml/2006/main">
                  <a:graphicData uri="http://schemas.microsoft.com/office/word/2010/wordprocessingShape">
                    <wps:wsp>
                      <wps:cNvSpPr txBox="1"/>
                      <wps:spPr>
                        <a:xfrm>
                          <a:off x="0" y="0"/>
                          <a:ext cx="1323975" cy="273685"/>
                        </a:xfrm>
                        <a:prstGeom prst="rect">
                          <a:avLst/>
                        </a:prstGeom>
                        <a:solidFill>
                          <a:schemeClr val="lt1"/>
                        </a:solidFill>
                        <a:ln w="6350">
                          <a:noFill/>
                        </a:ln>
                      </wps:spPr>
                      <wps:txbx>
                        <w:txbxContent>
                          <w:p w14:paraId="21F495A7" w14:textId="1C95FF45" w:rsidR="001A2517" w:rsidRDefault="001A2517">
                            <w:r>
                              <w:t>Accord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B3CF5" id="Zone de texte 678" o:spid="_x0000_s1069" type="#_x0000_t202" style="position:absolute;left:0;text-align:left;margin-left:83.55pt;margin-top:526.1pt;width:104.25pt;height:21.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" fillcolor="white [3201]" stroked="f" strokeweight=".5pt">
                <v:textbox>
                  <w:txbxContent>
                    <w:p w14:paraId="21F495A7" w14:textId="1C95FF45" w:rsidR="001A2517" w:rsidRDefault="001A2517">
                      <w:r>
                        <w:t>Accord</w:t>
                      </w:r>
                    </w:p>
                  </w:txbxContent>
                </v:textbox>
              </v:shape>
            </w:pict>
          </mc:Fallback>
        </mc:AlternateContent>
      </w:r>
      <w:r w:rsidR="00C5756B" w:rsidRPr="001716E8">
        <w:rPr>
          <w:rFonts w:ascii="Arial Narrow" w:hAnsi="Arial Narrow" w:cs="Arial"/>
          <w:noProof/>
          <w:szCs w:val="24"/>
          <w:lang w:eastAsia="fr-FR"/>
        </w:rPr>
        <mc:AlternateContent>
          <mc:Choice Requires="wps">
            <w:drawing>
              <wp:anchor distT="0" distB="0" distL="114300" distR="114300" simplePos="0" relativeHeight="251687424" behindDoc="0" locked="0" layoutInCell="1" allowOverlap="1" wp14:anchorId="23CB7DC9" wp14:editId="53B637AB">
                <wp:simplePos x="0" y="0"/>
                <wp:positionH relativeFrom="column">
                  <wp:posOffset>1061085</wp:posOffset>
                </wp:positionH>
                <wp:positionV relativeFrom="paragraph">
                  <wp:posOffset>7062470</wp:posOffset>
                </wp:positionV>
                <wp:extent cx="1525270" cy="247650"/>
                <wp:effectExtent l="0" t="0" r="0" b="0"/>
                <wp:wrapNone/>
                <wp:docPr id="688" name="Zone de texte 688"/>
                <wp:cNvGraphicFramePr/>
                <a:graphic xmlns:a="http://schemas.openxmlformats.org/drawingml/2006/main">
                  <a:graphicData uri="http://schemas.microsoft.com/office/word/2010/wordprocessingShape">
                    <wps:wsp>
                      <wps:cNvSpPr txBox="1"/>
                      <wps:spPr>
                        <a:xfrm>
                          <a:off x="0" y="0"/>
                          <a:ext cx="1525270" cy="247650"/>
                        </a:xfrm>
                        <a:prstGeom prst="rect">
                          <a:avLst/>
                        </a:prstGeom>
                        <a:solidFill>
                          <a:schemeClr val="lt1"/>
                        </a:solidFill>
                        <a:ln w="6350">
                          <a:noFill/>
                        </a:ln>
                      </wps:spPr>
                      <wps:txbx>
                        <w:txbxContent>
                          <w:p w14:paraId="08D395AD" w14:textId="5B83894F" w:rsidR="001A2517" w:rsidRDefault="001A2517">
                            <w:r>
                              <w:t>Désaccord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CB7DC9" id="Zone de texte 688" o:spid="_x0000_s1070" type="#_x0000_t202" style="position:absolute;left:0;text-align:left;margin-left:83.55pt;margin-top:556.1pt;width:120.1pt;height:19.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" fillcolor="white [3201]" stroked="f" strokeweight=".5pt">
                <v:textbox>
                  <w:txbxContent>
                    <w:p w14:paraId="08D395AD" w14:textId="5B83894F" w:rsidR="001A2517" w:rsidRDefault="001A2517">
                      <w:r>
                        <w:t>Désaccord</w:t>
                      </w:r>
                    </w:p>
                  </w:txbxContent>
                </v:textbox>
              </v:shape>
            </w:pict>
          </mc:Fallback>
        </mc:AlternateContent>
      </w:r>
      <w:r w:rsidR="00C5756B" w:rsidRPr="001716E8">
        <w:rPr>
          <w:rFonts w:ascii="Arial Narrow" w:hAnsi="Arial Narrow" w:cs="Arial"/>
          <w:noProof/>
          <w:szCs w:val="24"/>
          <w:lang w:eastAsia="fr-FR"/>
        </w:rPr>
        <mc:AlternateContent>
          <mc:Choice Requires="wps">
            <w:drawing>
              <wp:anchor distT="0" distB="0" distL="114300" distR="114300" simplePos="0" relativeHeight="251679232" behindDoc="0" locked="0" layoutInCell="1" allowOverlap="1" wp14:anchorId="5A9CE9A5" wp14:editId="772CE0E0">
                <wp:simplePos x="0" y="0"/>
                <wp:positionH relativeFrom="column">
                  <wp:posOffset>546102</wp:posOffset>
                </wp:positionH>
                <wp:positionV relativeFrom="paragraph">
                  <wp:posOffset>6507797</wp:posOffset>
                </wp:positionV>
                <wp:extent cx="302577" cy="590235"/>
                <wp:effectExtent l="84772" t="29528" r="0" b="87312"/>
                <wp:wrapNone/>
                <wp:docPr id="4" name="Flèche vers le bas 18"/>
                <wp:cNvGraphicFramePr/>
                <a:graphic xmlns:a="http://schemas.openxmlformats.org/drawingml/2006/main">
                  <a:graphicData uri="http://schemas.microsoft.com/office/word/2010/wordprocessingShape">
                    <wps:wsp>
                      <wps:cNvSpPr/>
                      <wps:spPr>
                        <a:xfrm rot="16200000">
                          <a:off x="0" y="0"/>
                          <a:ext cx="302577" cy="590235"/>
                        </a:xfrm>
                        <a:prstGeom prst="downArrow">
                          <a:avLst/>
                        </a:prstGeom>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6237A" id="Flèche vers le bas 18" o:spid="_x0000_s1026" type="#_x0000_t67" style="position:absolute;margin-left:43pt;margin-top:512.4pt;width:23.8pt;height:46.5pt;rotation:-9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" adj="16064" fillcolor="#506329 [1638]" stroked="f">
                <v:fill color2="#93b64c [3014]" rotate="t" angle="180" colors="0 #769535;52429f #9bc348;1 #9cc746" focus="100%" type="gradient">
                  <o:fill v:ext="view" type="gradientUnscaled"/>
                </v:fill>
                <v:shadow on="t" color="black" opacity="22937f" origin=",.5" offset="0,.63889mm"/>
              </v:shape>
            </w:pict>
          </mc:Fallback>
        </mc:AlternateContent>
      </w:r>
      <w:r w:rsidR="00C5756B" w:rsidRPr="001716E8">
        <w:rPr>
          <w:rFonts w:ascii="Arial Narrow" w:hAnsi="Arial Narrow" w:cs="Arial"/>
          <w:noProof/>
          <w:szCs w:val="24"/>
          <w:lang w:eastAsia="fr-FR"/>
        </w:rPr>
        <mc:AlternateContent>
          <mc:Choice Requires="wps">
            <w:drawing>
              <wp:anchor distT="0" distB="0" distL="114300" distR="114300" simplePos="0" relativeHeight="251681280" behindDoc="0" locked="0" layoutInCell="1" allowOverlap="1" wp14:anchorId="21192473" wp14:editId="0143C5F9">
                <wp:simplePos x="0" y="0"/>
                <wp:positionH relativeFrom="column">
                  <wp:posOffset>554846</wp:posOffset>
                </wp:positionH>
                <wp:positionV relativeFrom="paragraph">
                  <wp:posOffset>6938963</wp:posOffset>
                </wp:positionV>
                <wp:extent cx="303213" cy="581660"/>
                <wp:effectExtent l="70168" t="44132" r="0" b="91123"/>
                <wp:wrapNone/>
                <wp:docPr id="5" name="Flèche vers le haut 21"/>
                <wp:cNvGraphicFramePr/>
                <a:graphic xmlns:a="http://schemas.openxmlformats.org/drawingml/2006/main">
                  <a:graphicData uri="http://schemas.microsoft.com/office/word/2010/wordprocessingShape">
                    <wps:wsp>
                      <wps:cNvSpPr/>
                      <wps:spPr>
                        <a:xfrm rot="16200000" flipV="1">
                          <a:off x="0" y="0"/>
                          <a:ext cx="303213" cy="581660"/>
                        </a:xfrm>
                        <a:prstGeom prst="upArrow">
                          <a:avLst/>
                        </a:prstGeom>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301D3" id="Flèche vers le haut 21" o:spid="_x0000_s1026" type="#_x0000_t68" style="position:absolute;margin-left:43.7pt;margin-top:546.4pt;width:23.9pt;height:45.8pt;rotation:90;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" adj="5630" fillcolor="#652523 [1637]" stroked="f">
                <v:fill color2="#ba4442 [3013]" rotate="t" angle="180" colors="0 #9b2d2a;52429f #cb3d3a;1 #ce3b37" focus="100%" type="gradient">
                  <o:fill v:ext="view" type="gradientUnscaled"/>
                </v:fill>
                <v:shadow on="t" color="black" opacity="22937f" origin=",.5" offset="0,.63889mm"/>
              </v:shape>
            </w:pict>
          </mc:Fallback>
        </mc:AlternateContent>
      </w:r>
      <w:r w:rsidR="006B26AC" w:rsidRPr="001716E8">
        <w:rPr>
          <w:rFonts w:ascii="Arial Narrow" w:hAnsi="Arial Narrow" w:cs="Arial"/>
          <w:szCs w:val="24"/>
        </w:rPr>
        <w:tab/>
      </w:r>
      <w:r w:rsidR="006B26AC" w:rsidRPr="001716E8">
        <w:rPr>
          <w:rFonts w:ascii="Arial Narrow" w:hAnsi="Arial Narrow" w:cs="Arial"/>
          <w:szCs w:val="24"/>
        </w:rPr>
        <w:br w:type="page"/>
      </w:r>
    </w:p>
    <w:bookmarkEnd w:id="28"/>
    <w:p w14:paraId="703EF260" w14:textId="7AAF9365" w:rsidR="006B26AC" w:rsidRPr="001716E8" w:rsidRDefault="00F867DB" w:rsidP="006F2B07">
      <w:pPr>
        <w:pStyle w:val="Titre1"/>
        <w:rPr>
          <w:rFonts w:cs="Arial"/>
        </w:rPr>
      </w:pPr>
      <w:r w:rsidRPr="001716E8">
        <w:rPr>
          <w:rFonts w:eastAsiaTheme="minorHAnsi"/>
        </w:rPr>
        <w:lastRenderedPageBreak/>
        <w:t xml:space="preserve"> </w:t>
      </w:r>
      <w:bookmarkStart w:id="30" w:name="_Toc31881084"/>
      <w:r w:rsidR="006B26AC" w:rsidRPr="001716E8">
        <w:t>DESCRIPTION DU MECANISME DE GESTION DES PLAINTES</w:t>
      </w:r>
      <w:bookmarkEnd w:id="30"/>
    </w:p>
    <w:p w14:paraId="7AF7C706" w14:textId="77777777" w:rsidR="004552DC" w:rsidRPr="001716E8" w:rsidRDefault="004552DC" w:rsidP="006468F3">
      <w:pPr>
        <w:spacing w:after="0" w:line="240" w:lineRule="auto"/>
        <w:jc w:val="both"/>
        <w:rPr>
          <w:rFonts w:ascii="Arial Narrow" w:hAnsi="Arial Narrow" w:cs="Arial"/>
          <w:b/>
          <w:szCs w:val="24"/>
        </w:rPr>
      </w:pPr>
    </w:p>
    <w:p w14:paraId="3B6093CF" w14:textId="71EC3594" w:rsidR="0051454D" w:rsidRPr="001716E8" w:rsidRDefault="0056463F" w:rsidP="006468F3">
      <w:pPr>
        <w:spacing w:after="0" w:line="240" w:lineRule="auto"/>
        <w:jc w:val="both"/>
        <w:outlineLvl w:val="1"/>
        <w:rPr>
          <w:rFonts w:ascii="Arial Narrow" w:hAnsi="Arial Narrow" w:cs="Arial"/>
          <w:b/>
          <w:szCs w:val="24"/>
        </w:rPr>
      </w:pPr>
      <w:bookmarkStart w:id="31" w:name="_Toc31881085"/>
      <w:r w:rsidRPr="001716E8">
        <w:rPr>
          <w:rFonts w:ascii="Arial Narrow" w:hAnsi="Arial Narrow" w:cs="Arial"/>
          <w:b/>
          <w:szCs w:val="24"/>
        </w:rPr>
        <w:t>6.1</w:t>
      </w:r>
      <w:r w:rsidR="0051454D" w:rsidRPr="001716E8">
        <w:rPr>
          <w:rFonts w:ascii="Arial Narrow" w:hAnsi="Arial Narrow" w:cs="Arial"/>
          <w:b/>
          <w:szCs w:val="24"/>
        </w:rPr>
        <w:t>.   Mécanisme préventif</w:t>
      </w:r>
      <w:bookmarkEnd w:id="31"/>
      <w:r w:rsidR="0051454D" w:rsidRPr="001716E8">
        <w:rPr>
          <w:rFonts w:ascii="Arial Narrow" w:hAnsi="Arial Narrow" w:cs="Arial"/>
          <w:b/>
          <w:szCs w:val="24"/>
        </w:rPr>
        <w:t xml:space="preserve"> </w:t>
      </w:r>
    </w:p>
    <w:p w14:paraId="4DCEEE69" w14:textId="77777777" w:rsidR="00615B33" w:rsidRPr="001716E8" w:rsidRDefault="00615B33" w:rsidP="006468F3">
      <w:pPr>
        <w:spacing w:after="0" w:line="240" w:lineRule="auto"/>
        <w:jc w:val="both"/>
        <w:rPr>
          <w:rFonts w:ascii="Arial Narrow" w:hAnsi="Arial Narrow" w:cs="Arial"/>
          <w:szCs w:val="24"/>
        </w:rPr>
      </w:pPr>
    </w:p>
    <w:p w14:paraId="03134A33" w14:textId="0B283EE8" w:rsidR="0051454D" w:rsidRPr="001716E8" w:rsidRDefault="0051454D" w:rsidP="006468F3">
      <w:pPr>
        <w:spacing w:after="0" w:line="240" w:lineRule="auto"/>
        <w:jc w:val="both"/>
        <w:rPr>
          <w:rFonts w:ascii="Arial Narrow" w:hAnsi="Arial Narrow" w:cs="Arial"/>
          <w:szCs w:val="24"/>
        </w:rPr>
      </w:pPr>
      <w:r w:rsidRPr="001716E8">
        <w:rPr>
          <w:rFonts w:ascii="Arial Narrow" w:hAnsi="Arial Narrow" w:cs="Arial"/>
          <w:szCs w:val="24"/>
        </w:rPr>
        <w:t xml:space="preserve">Il est nécessaire d’anticiper avec l'identification des plaintes et réclamations potentielles pouvant apparaître suite à la mise en œuvre globale des activités du projet y compris les nouveaux programmes d’enseignement, </w:t>
      </w:r>
      <w:r w:rsidRPr="007D5EA4">
        <w:rPr>
          <w:rFonts w:ascii="Arial Narrow" w:hAnsi="Arial Narrow" w:cs="Arial"/>
          <w:szCs w:val="24"/>
        </w:rPr>
        <w:t xml:space="preserve">les </w:t>
      </w:r>
      <w:r w:rsidR="00C02BE0" w:rsidRPr="007D5EA4">
        <w:rPr>
          <w:rFonts w:ascii="Arial Narrow" w:hAnsi="Arial Narrow" w:cs="Arial"/>
          <w:szCs w:val="24"/>
        </w:rPr>
        <w:t>contrats de performance</w:t>
      </w:r>
      <w:r w:rsidRPr="001716E8">
        <w:rPr>
          <w:rFonts w:ascii="Arial Narrow" w:hAnsi="Arial Narrow" w:cs="Arial"/>
          <w:szCs w:val="24"/>
        </w:rPr>
        <w:t xml:space="preserve"> et de mettre en œuvre des mesures d’atténuation assez précocement, en utilisant une approche participative qui intègre toutes les catégories sociales potentiellement intéressées. </w:t>
      </w:r>
    </w:p>
    <w:p w14:paraId="1612482B" w14:textId="11315427" w:rsidR="0051454D" w:rsidRPr="001716E8" w:rsidRDefault="0051454D" w:rsidP="006468F3">
      <w:pPr>
        <w:spacing w:after="0" w:line="240" w:lineRule="auto"/>
        <w:jc w:val="both"/>
        <w:rPr>
          <w:rFonts w:ascii="Arial Narrow" w:hAnsi="Arial Narrow" w:cs="Arial"/>
          <w:szCs w:val="24"/>
        </w:rPr>
      </w:pPr>
      <w:r w:rsidRPr="001716E8">
        <w:rPr>
          <w:rFonts w:ascii="Arial Narrow" w:hAnsi="Arial Narrow" w:cs="Arial"/>
          <w:szCs w:val="24"/>
        </w:rPr>
        <w:t>C’est en ce sens qu’il est particulièrement important</w:t>
      </w:r>
      <w:r w:rsidR="00B6592E" w:rsidRPr="001716E8">
        <w:rPr>
          <w:rFonts w:ascii="Arial Narrow" w:hAnsi="Arial Narrow" w:cs="Arial"/>
          <w:szCs w:val="24"/>
        </w:rPr>
        <w:t xml:space="preserve"> de veiller à l’information et </w:t>
      </w:r>
      <w:r w:rsidRPr="001716E8">
        <w:rPr>
          <w:rFonts w:ascii="Arial Narrow" w:hAnsi="Arial Narrow" w:cs="Arial"/>
          <w:szCs w:val="24"/>
        </w:rPr>
        <w:t xml:space="preserve">à la participation de toute la communauté, et plus particulièrement des personnes affectées par le projet et les groupes vulnérables pour prévenir les situations de plaintes et/ou des réclamations. </w:t>
      </w:r>
    </w:p>
    <w:p w14:paraId="467499B6" w14:textId="56675198" w:rsidR="00CD42F7" w:rsidRPr="001716E8" w:rsidRDefault="0051454D" w:rsidP="006468F3">
      <w:pPr>
        <w:spacing w:after="0" w:line="240" w:lineRule="auto"/>
        <w:jc w:val="both"/>
        <w:rPr>
          <w:rFonts w:ascii="Arial Narrow" w:hAnsi="Arial Narrow" w:cs="Arial"/>
          <w:szCs w:val="24"/>
        </w:rPr>
      </w:pPr>
      <w:r w:rsidRPr="001716E8">
        <w:rPr>
          <w:rFonts w:ascii="Arial Narrow" w:hAnsi="Arial Narrow" w:cs="Arial"/>
          <w:szCs w:val="24"/>
        </w:rPr>
        <w:t>Toutes les informations relatives à la mise en œuvre globale du projet y compris les aspects liés au processus de réinstallation, doivent être diffusées depuis les phases d’élaboration des documents de sauvegardes environnementales et sociales.  A ce titre, la mise en œuvre de ces documents notamment le PAR devrait se faire en amont des activités de génie civile.</w:t>
      </w:r>
    </w:p>
    <w:p w14:paraId="4F69306E" w14:textId="77777777" w:rsidR="0056463F" w:rsidRPr="001716E8" w:rsidRDefault="0056463F" w:rsidP="006468F3">
      <w:pPr>
        <w:spacing w:after="0" w:line="240" w:lineRule="auto"/>
        <w:jc w:val="both"/>
        <w:rPr>
          <w:rFonts w:ascii="Arial Narrow" w:hAnsi="Arial Narrow" w:cs="Arial"/>
          <w:szCs w:val="24"/>
        </w:rPr>
      </w:pPr>
    </w:p>
    <w:p w14:paraId="1EAD26D4" w14:textId="53B7DDDE" w:rsidR="00B6592E" w:rsidRPr="001716E8" w:rsidRDefault="00912EA4" w:rsidP="006468F3">
      <w:pPr>
        <w:spacing w:after="0" w:line="240" w:lineRule="auto"/>
        <w:jc w:val="both"/>
        <w:outlineLvl w:val="1"/>
        <w:rPr>
          <w:rFonts w:ascii="Arial Narrow" w:hAnsi="Arial Narrow" w:cs="Arial"/>
          <w:b/>
          <w:szCs w:val="24"/>
        </w:rPr>
      </w:pPr>
      <w:bookmarkStart w:id="32" w:name="_Toc31881086"/>
      <w:r w:rsidRPr="001716E8">
        <w:rPr>
          <w:rFonts w:ascii="Arial Narrow" w:hAnsi="Arial Narrow" w:cs="Arial"/>
          <w:b/>
          <w:szCs w:val="24"/>
        </w:rPr>
        <w:t>6. 2.</w:t>
      </w:r>
      <w:r w:rsidR="00B6592E" w:rsidRPr="001716E8">
        <w:rPr>
          <w:rFonts w:ascii="Arial Narrow" w:hAnsi="Arial Narrow" w:cs="Arial"/>
          <w:b/>
          <w:szCs w:val="24"/>
        </w:rPr>
        <w:t xml:space="preserve">  Approches de gestion des plaintes</w:t>
      </w:r>
      <w:bookmarkEnd w:id="32"/>
      <w:r w:rsidR="00B6592E" w:rsidRPr="001716E8">
        <w:rPr>
          <w:rFonts w:ascii="Arial Narrow" w:hAnsi="Arial Narrow" w:cs="Arial"/>
          <w:b/>
          <w:szCs w:val="24"/>
        </w:rPr>
        <w:t xml:space="preserve"> </w:t>
      </w:r>
    </w:p>
    <w:p w14:paraId="56D5CB7C" w14:textId="77777777" w:rsidR="00A25DE4" w:rsidRPr="001716E8" w:rsidRDefault="00A25DE4" w:rsidP="006468F3">
      <w:pPr>
        <w:spacing w:after="0" w:line="240" w:lineRule="auto"/>
        <w:jc w:val="both"/>
        <w:rPr>
          <w:rFonts w:ascii="Arial Narrow" w:hAnsi="Arial Narrow" w:cs="Arial"/>
          <w:szCs w:val="24"/>
        </w:rPr>
      </w:pPr>
    </w:p>
    <w:p w14:paraId="5A517359" w14:textId="4393D868" w:rsidR="00B6592E" w:rsidRDefault="00B6592E" w:rsidP="006468F3">
      <w:pPr>
        <w:spacing w:after="0" w:line="240" w:lineRule="auto"/>
        <w:jc w:val="both"/>
        <w:rPr>
          <w:rFonts w:ascii="Arial Narrow" w:hAnsi="Arial Narrow" w:cs="Arial"/>
          <w:szCs w:val="24"/>
        </w:rPr>
      </w:pPr>
      <w:r w:rsidRPr="001716E8">
        <w:rPr>
          <w:rFonts w:ascii="Arial Narrow" w:hAnsi="Arial Narrow" w:cs="Arial"/>
          <w:szCs w:val="24"/>
        </w:rPr>
        <w:t xml:space="preserve">Quand une plainte est formulée, deux approches peuvent être utilisées : </w:t>
      </w:r>
    </w:p>
    <w:p w14:paraId="19E1F0B0" w14:textId="77777777" w:rsidR="007D5EA4" w:rsidRPr="001716E8" w:rsidRDefault="007D5EA4" w:rsidP="006468F3">
      <w:pPr>
        <w:spacing w:after="0" w:line="240" w:lineRule="auto"/>
        <w:jc w:val="both"/>
        <w:rPr>
          <w:rFonts w:ascii="Arial Narrow" w:hAnsi="Arial Narrow" w:cs="Arial"/>
          <w:szCs w:val="24"/>
        </w:rPr>
      </w:pPr>
    </w:p>
    <w:p w14:paraId="01C301F7" w14:textId="0BDB60CA" w:rsidR="00B6592E" w:rsidRDefault="0051454D" w:rsidP="00A17C7F">
      <w:pPr>
        <w:numPr>
          <w:ilvl w:val="0"/>
          <w:numId w:val="16"/>
        </w:numPr>
        <w:spacing w:after="0" w:line="240" w:lineRule="auto"/>
        <w:jc w:val="both"/>
        <w:rPr>
          <w:rFonts w:ascii="Arial Narrow" w:hAnsi="Arial Narrow" w:cs="Arial"/>
          <w:szCs w:val="24"/>
        </w:rPr>
      </w:pPr>
      <w:r w:rsidRPr="001716E8">
        <w:rPr>
          <w:rFonts w:ascii="Arial Narrow" w:hAnsi="Arial Narrow" w:cs="Arial"/>
          <w:szCs w:val="24"/>
        </w:rPr>
        <w:t xml:space="preserve">Dans un premier temps, une solution à l’amiable peut être recherchée en associant les acteurs qui connaissent bien les principaux protagonistes afin d’aboutir à un consensus sur la question. C’est la forme de règlement extra-judiciaire des griefs le plus courant dans les communautés locales au Burkina Faso. La conciliation peut être conduite par un chef coutumier, le CVD, les conseillers, les autorités locales, les autorités du MESRSI, le comité ad hoc dans le </w:t>
      </w:r>
      <w:r w:rsidRPr="007D5EA4">
        <w:rPr>
          <w:rFonts w:ascii="Arial Narrow" w:hAnsi="Arial Narrow" w:cs="Arial"/>
          <w:szCs w:val="24"/>
        </w:rPr>
        <w:t xml:space="preserve">cadre des </w:t>
      </w:r>
      <w:r w:rsidR="00C02BE0" w:rsidRPr="007D5EA4">
        <w:rPr>
          <w:rFonts w:ascii="Arial Narrow" w:hAnsi="Arial Narrow" w:cs="Arial"/>
          <w:szCs w:val="24"/>
        </w:rPr>
        <w:t>contrats de performances</w:t>
      </w:r>
      <w:r w:rsidR="00C02BE0" w:rsidRPr="001716E8">
        <w:rPr>
          <w:rFonts w:ascii="Arial Narrow" w:hAnsi="Arial Narrow" w:cs="Arial"/>
          <w:szCs w:val="24"/>
        </w:rPr>
        <w:t xml:space="preserve"> </w:t>
      </w:r>
      <w:r w:rsidRPr="001716E8">
        <w:rPr>
          <w:rFonts w:ascii="Arial Narrow" w:hAnsi="Arial Narrow" w:cs="Arial"/>
          <w:szCs w:val="24"/>
        </w:rPr>
        <w:t xml:space="preserve">etc. ; </w:t>
      </w:r>
    </w:p>
    <w:p w14:paraId="7A1CD87B" w14:textId="77777777" w:rsidR="007D5EA4" w:rsidRPr="001716E8" w:rsidRDefault="007D5EA4" w:rsidP="007D5EA4">
      <w:pPr>
        <w:spacing w:after="0" w:line="240" w:lineRule="auto"/>
        <w:ind w:left="360"/>
        <w:jc w:val="both"/>
        <w:rPr>
          <w:rFonts w:ascii="Arial Narrow" w:hAnsi="Arial Narrow" w:cs="Arial"/>
          <w:szCs w:val="24"/>
        </w:rPr>
      </w:pPr>
    </w:p>
    <w:p w14:paraId="312F1209" w14:textId="77777777" w:rsidR="0051454D" w:rsidRPr="001716E8" w:rsidRDefault="0051454D" w:rsidP="00A17C7F">
      <w:pPr>
        <w:numPr>
          <w:ilvl w:val="0"/>
          <w:numId w:val="16"/>
        </w:numPr>
        <w:spacing w:after="0" w:line="240" w:lineRule="auto"/>
        <w:jc w:val="both"/>
        <w:rPr>
          <w:rFonts w:ascii="Arial Narrow" w:hAnsi="Arial Narrow" w:cs="Arial"/>
          <w:szCs w:val="24"/>
        </w:rPr>
      </w:pPr>
      <w:r w:rsidRPr="001716E8">
        <w:rPr>
          <w:rFonts w:ascii="Arial Narrow" w:hAnsi="Arial Narrow" w:cs="Arial"/>
          <w:szCs w:val="24"/>
        </w:rPr>
        <w:t xml:space="preserve">Si la conciliation n’a pas été possible à ce niveau, alors la partie plaignante peut se référer aux juridictions au niveau provincial, régional voire national. Dans ce cas, les frais inhérents aux dossiers sont supportés par le plaignant.  </w:t>
      </w:r>
    </w:p>
    <w:p w14:paraId="6C46A493" w14:textId="77777777" w:rsidR="00392858" w:rsidRPr="001716E8" w:rsidRDefault="00392858" w:rsidP="006468F3">
      <w:pPr>
        <w:spacing w:after="0" w:line="240" w:lineRule="auto"/>
        <w:ind w:left="720"/>
        <w:jc w:val="both"/>
        <w:rPr>
          <w:rFonts w:ascii="Arial Narrow" w:hAnsi="Arial Narrow" w:cs="Arial"/>
          <w:szCs w:val="24"/>
        </w:rPr>
      </w:pPr>
    </w:p>
    <w:p w14:paraId="5447A3A9" w14:textId="57339B11" w:rsidR="00B6592E" w:rsidRPr="001716E8" w:rsidRDefault="00B6592E" w:rsidP="006468F3">
      <w:pPr>
        <w:spacing w:after="0" w:line="240" w:lineRule="auto"/>
        <w:jc w:val="both"/>
        <w:rPr>
          <w:rFonts w:ascii="Arial Narrow" w:hAnsi="Arial Narrow" w:cs="Arial"/>
          <w:szCs w:val="24"/>
        </w:rPr>
      </w:pPr>
      <w:r w:rsidRPr="001716E8">
        <w:rPr>
          <w:rFonts w:ascii="Arial Narrow" w:hAnsi="Arial Narrow" w:cs="Arial"/>
          <w:szCs w:val="24"/>
        </w:rPr>
        <w:t xml:space="preserve">La mise en œuvre </w:t>
      </w:r>
      <w:r w:rsidRPr="007D5EA4">
        <w:rPr>
          <w:rFonts w:ascii="Arial Narrow" w:hAnsi="Arial Narrow" w:cs="Arial"/>
          <w:szCs w:val="24"/>
        </w:rPr>
        <w:t xml:space="preserve">des </w:t>
      </w:r>
      <w:r w:rsidR="00771BBD" w:rsidRPr="007D5EA4">
        <w:rPr>
          <w:rFonts w:ascii="Arial Narrow" w:hAnsi="Arial Narrow" w:cs="Arial"/>
          <w:szCs w:val="24"/>
        </w:rPr>
        <w:t>contrats de performances</w:t>
      </w:r>
      <w:r w:rsidR="0056463F" w:rsidRPr="001716E8">
        <w:rPr>
          <w:rFonts w:ascii="Arial Narrow" w:hAnsi="Arial Narrow" w:cs="Arial"/>
          <w:szCs w:val="24"/>
        </w:rPr>
        <w:t xml:space="preserve"> intégrera le mécanisme. </w:t>
      </w:r>
      <w:r w:rsidRPr="001716E8">
        <w:rPr>
          <w:rFonts w:ascii="Arial Narrow" w:hAnsi="Arial Narrow" w:cs="Arial"/>
          <w:szCs w:val="24"/>
        </w:rPr>
        <w:t xml:space="preserve">A ce titre, un comité </w:t>
      </w:r>
      <w:proofErr w:type="spellStart"/>
      <w:r w:rsidRPr="001716E8">
        <w:rPr>
          <w:rFonts w:ascii="Arial Narrow" w:hAnsi="Arial Narrow" w:cs="Arial"/>
          <w:szCs w:val="24"/>
        </w:rPr>
        <w:t>Ad’hoc</w:t>
      </w:r>
      <w:proofErr w:type="spellEnd"/>
      <w:r w:rsidRPr="001716E8">
        <w:rPr>
          <w:rFonts w:ascii="Arial Narrow" w:hAnsi="Arial Narrow" w:cs="Arial"/>
          <w:szCs w:val="24"/>
        </w:rPr>
        <w:t xml:space="preserve"> sera mis en place en vue de gérer les plaintes y afférents. </w:t>
      </w:r>
    </w:p>
    <w:p w14:paraId="2BA6576A" w14:textId="77777777" w:rsidR="0056463F" w:rsidRPr="001716E8" w:rsidRDefault="0056463F" w:rsidP="006468F3">
      <w:pPr>
        <w:spacing w:after="0" w:line="240" w:lineRule="auto"/>
        <w:jc w:val="both"/>
        <w:rPr>
          <w:rFonts w:ascii="Arial Narrow" w:hAnsi="Arial Narrow" w:cs="Arial"/>
          <w:szCs w:val="24"/>
        </w:rPr>
      </w:pPr>
    </w:p>
    <w:p w14:paraId="6A514466" w14:textId="0DD05F9D" w:rsidR="0056463F" w:rsidRPr="001716E8" w:rsidRDefault="00A25DE4" w:rsidP="006468F3">
      <w:pPr>
        <w:spacing w:after="0" w:line="240" w:lineRule="auto"/>
        <w:jc w:val="both"/>
        <w:outlineLvl w:val="1"/>
        <w:rPr>
          <w:rFonts w:ascii="Arial Narrow" w:hAnsi="Arial Narrow" w:cs="Arial"/>
          <w:b/>
          <w:szCs w:val="24"/>
        </w:rPr>
      </w:pPr>
      <w:bookmarkStart w:id="33" w:name="_Toc31881087"/>
      <w:r w:rsidRPr="001716E8">
        <w:rPr>
          <w:rFonts w:ascii="Arial Narrow" w:hAnsi="Arial Narrow" w:cs="Arial"/>
          <w:b/>
          <w:szCs w:val="24"/>
        </w:rPr>
        <w:t xml:space="preserve">6.3. </w:t>
      </w:r>
      <w:bookmarkStart w:id="34" w:name="_Hlk28448671"/>
      <w:r w:rsidRPr="001716E8">
        <w:rPr>
          <w:rFonts w:ascii="Arial Narrow" w:hAnsi="Arial Narrow" w:cs="Arial"/>
          <w:b/>
          <w:szCs w:val="24"/>
        </w:rPr>
        <w:t>Canaux</w:t>
      </w:r>
      <w:r w:rsidR="0056463F" w:rsidRPr="001716E8">
        <w:rPr>
          <w:rFonts w:ascii="Arial Narrow" w:hAnsi="Arial Narrow" w:cs="Arial"/>
          <w:b/>
          <w:szCs w:val="24"/>
        </w:rPr>
        <w:t xml:space="preserve"> de transmission des plaintes/réclamations</w:t>
      </w:r>
      <w:bookmarkEnd w:id="33"/>
    </w:p>
    <w:p w14:paraId="6D249190" w14:textId="77777777" w:rsidR="00392858" w:rsidRPr="001716E8" w:rsidRDefault="00392858" w:rsidP="006468F3">
      <w:pPr>
        <w:pStyle w:val="Paragraphedeliste"/>
        <w:spacing w:after="0" w:line="240" w:lineRule="auto"/>
        <w:jc w:val="both"/>
        <w:rPr>
          <w:rFonts w:ascii="Arial Narrow" w:hAnsi="Arial Narrow" w:cs="Arial"/>
          <w:b/>
          <w:szCs w:val="24"/>
        </w:rPr>
      </w:pPr>
    </w:p>
    <w:p w14:paraId="4AB9E248" w14:textId="3FA9E23E" w:rsidR="0056463F" w:rsidRDefault="0056463F" w:rsidP="006468F3">
      <w:pPr>
        <w:spacing w:after="0" w:line="240" w:lineRule="auto"/>
        <w:jc w:val="both"/>
        <w:rPr>
          <w:rFonts w:ascii="Arial Narrow" w:hAnsi="Arial Narrow" w:cs="Arial"/>
          <w:szCs w:val="24"/>
        </w:rPr>
      </w:pPr>
      <w:r w:rsidRPr="001716E8">
        <w:rPr>
          <w:rFonts w:ascii="Arial Narrow" w:hAnsi="Arial Narrow" w:cs="Arial"/>
          <w:szCs w:val="24"/>
        </w:rPr>
        <w:t xml:space="preserve">Par respect du principe d’accessibilité et de mise en contexte, le mode de dépôt des plaintes sera diversifié. Ainsi, pour le dépôt des plaintes, une combinaison de différentes approches sera utilisée : </w:t>
      </w:r>
    </w:p>
    <w:p w14:paraId="73592C3A" w14:textId="77777777" w:rsidR="007D5EA4" w:rsidRPr="001716E8" w:rsidRDefault="007D5EA4" w:rsidP="006468F3">
      <w:pPr>
        <w:spacing w:after="0" w:line="240" w:lineRule="auto"/>
        <w:jc w:val="both"/>
        <w:rPr>
          <w:rFonts w:ascii="Arial Narrow" w:hAnsi="Arial Narrow" w:cs="Arial"/>
          <w:szCs w:val="24"/>
        </w:rPr>
      </w:pPr>
    </w:p>
    <w:p w14:paraId="582ACD34" w14:textId="1662421A" w:rsidR="0056463F" w:rsidRPr="001716E8" w:rsidRDefault="0056463F" w:rsidP="007D5EA4">
      <w:pPr>
        <w:numPr>
          <w:ilvl w:val="0"/>
          <w:numId w:val="15"/>
        </w:numPr>
        <w:spacing w:after="0"/>
        <w:jc w:val="both"/>
        <w:rPr>
          <w:rFonts w:ascii="Arial Narrow" w:hAnsi="Arial Narrow" w:cs="Arial"/>
          <w:szCs w:val="24"/>
        </w:rPr>
      </w:pPr>
      <w:proofErr w:type="gramStart"/>
      <w:r w:rsidRPr="001716E8">
        <w:rPr>
          <w:rFonts w:ascii="Arial Narrow" w:hAnsi="Arial Narrow" w:cs="Arial"/>
          <w:szCs w:val="24"/>
        </w:rPr>
        <w:t>auto</w:t>
      </w:r>
      <w:proofErr w:type="gramEnd"/>
      <w:r w:rsidRPr="001716E8">
        <w:rPr>
          <w:rFonts w:ascii="Arial Narrow" w:hAnsi="Arial Narrow" w:cs="Arial"/>
          <w:szCs w:val="24"/>
        </w:rPr>
        <w:t xml:space="preserve"> saisine des différents Comités de gestion des plaintes sur la base des rapports de supervision</w:t>
      </w:r>
      <w:r w:rsidR="00995D94" w:rsidRPr="001716E8">
        <w:rPr>
          <w:rFonts w:ascii="Arial Narrow" w:hAnsi="Arial Narrow" w:cs="Arial"/>
          <w:szCs w:val="24"/>
        </w:rPr>
        <w:t> ;</w:t>
      </w:r>
      <w:r w:rsidRPr="001716E8">
        <w:rPr>
          <w:rFonts w:ascii="Arial Narrow" w:hAnsi="Arial Narrow" w:cs="Arial"/>
          <w:szCs w:val="24"/>
        </w:rPr>
        <w:t xml:space="preserve"> des articles de presse…</w:t>
      </w:r>
    </w:p>
    <w:p w14:paraId="7D0F370D" w14:textId="10CBEB9D" w:rsidR="0056463F" w:rsidRPr="001716E8" w:rsidRDefault="0056463F" w:rsidP="007D5EA4">
      <w:pPr>
        <w:numPr>
          <w:ilvl w:val="0"/>
          <w:numId w:val="15"/>
        </w:numPr>
        <w:spacing w:after="0"/>
        <w:jc w:val="both"/>
        <w:rPr>
          <w:rFonts w:ascii="Arial Narrow" w:hAnsi="Arial Narrow" w:cs="Arial"/>
          <w:szCs w:val="24"/>
        </w:rPr>
      </w:pPr>
      <w:proofErr w:type="gramStart"/>
      <w:r w:rsidRPr="001716E8">
        <w:rPr>
          <w:rFonts w:ascii="Arial Narrow" w:hAnsi="Arial Narrow" w:cs="Arial"/>
          <w:szCs w:val="24"/>
        </w:rPr>
        <w:t>en</w:t>
      </w:r>
      <w:proofErr w:type="gramEnd"/>
      <w:r w:rsidRPr="001716E8">
        <w:rPr>
          <w:rFonts w:ascii="Arial Narrow" w:hAnsi="Arial Narrow" w:cs="Arial"/>
          <w:szCs w:val="24"/>
        </w:rPr>
        <w:t xml:space="preserve"> personne face à face</w:t>
      </w:r>
      <w:r w:rsidR="00995D94" w:rsidRPr="001716E8">
        <w:rPr>
          <w:rFonts w:ascii="Arial Narrow" w:hAnsi="Arial Narrow" w:cs="Arial"/>
          <w:szCs w:val="24"/>
        </w:rPr>
        <w:t> ;</w:t>
      </w:r>
    </w:p>
    <w:p w14:paraId="4BBFF4E5" w14:textId="59E51652" w:rsidR="0056463F" w:rsidRPr="001716E8" w:rsidRDefault="0056463F" w:rsidP="007D5EA4">
      <w:pPr>
        <w:numPr>
          <w:ilvl w:val="0"/>
          <w:numId w:val="15"/>
        </w:numPr>
        <w:spacing w:after="0"/>
        <w:jc w:val="both"/>
        <w:rPr>
          <w:rFonts w:ascii="Arial Narrow" w:hAnsi="Arial Narrow" w:cs="Arial"/>
          <w:szCs w:val="24"/>
        </w:rPr>
      </w:pPr>
      <w:proofErr w:type="gramStart"/>
      <w:r w:rsidRPr="001716E8">
        <w:rPr>
          <w:rFonts w:ascii="Arial Narrow" w:hAnsi="Arial Narrow" w:cs="Arial"/>
          <w:szCs w:val="24"/>
        </w:rPr>
        <w:t>courrier</w:t>
      </w:r>
      <w:proofErr w:type="gramEnd"/>
      <w:r w:rsidRPr="001716E8">
        <w:rPr>
          <w:rFonts w:ascii="Arial Narrow" w:hAnsi="Arial Narrow" w:cs="Arial"/>
          <w:szCs w:val="24"/>
        </w:rPr>
        <w:t xml:space="preserve"> formel transmis</w:t>
      </w:r>
      <w:r w:rsidR="00995D94" w:rsidRPr="001716E8">
        <w:rPr>
          <w:rFonts w:ascii="Arial Narrow" w:hAnsi="Arial Narrow" w:cs="Arial"/>
          <w:szCs w:val="24"/>
        </w:rPr>
        <w:t> ;</w:t>
      </w:r>
    </w:p>
    <w:p w14:paraId="1E22C2BF" w14:textId="1129B9FB" w:rsidR="0056463F" w:rsidRPr="001716E8" w:rsidRDefault="0056463F" w:rsidP="007D5EA4">
      <w:pPr>
        <w:numPr>
          <w:ilvl w:val="0"/>
          <w:numId w:val="8"/>
        </w:numPr>
        <w:spacing w:after="0"/>
        <w:jc w:val="both"/>
        <w:rPr>
          <w:rFonts w:ascii="Arial Narrow" w:hAnsi="Arial Narrow" w:cs="Arial"/>
          <w:szCs w:val="24"/>
        </w:rPr>
      </w:pPr>
      <w:proofErr w:type="gramStart"/>
      <w:r w:rsidRPr="001716E8">
        <w:rPr>
          <w:rFonts w:ascii="Arial Narrow" w:hAnsi="Arial Narrow" w:cs="Arial"/>
          <w:szCs w:val="24"/>
        </w:rPr>
        <w:t>courrier</w:t>
      </w:r>
      <w:proofErr w:type="gramEnd"/>
      <w:r w:rsidRPr="001716E8">
        <w:rPr>
          <w:rFonts w:ascii="Arial Narrow" w:hAnsi="Arial Narrow" w:cs="Arial"/>
          <w:szCs w:val="24"/>
        </w:rPr>
        <w:t xml:space="preserve"> électronique transmis</w:t>
      </w:r>
      <w:r w:rsidR="00995D94" w:rsidRPr="001716E8">
        <w:rPr>
          <w:rFonts w:ascii="Arial Narrow" w:hAnsi="Arial Narrow" w:cs="Arial"/>
          <w:szCs w:val="24"/>
        </w:rPr>
        <w:t> ;</w:t>
      </w:r>
    </w:p>
    <w:p w14:paraId="3695CCCA" w14:textId="4BFFFCF6" w:rsidR="0056463F" w:rsidRPr="001716E8" w:rsidRDefault="0056463F" w:rsidP="007D5EA4">
      <w:pPr>
        <w:numPr>
          <w:ilvl w:val="0"/>
          <w:numId w:val="9"/>
        </w:numPr>
        <w:spacing w:after="0"/>
        <w:jc w:val="both"/>
        <w:rPr>
          <w:rFonts w:ascii="Arial Narrow" w:hAnsi="Arial Narrow" w:cs="Arial"/>
          <w:szCs w:val="24"/>
        </w:rPr>
      </w:pPr>
      <w:proofErr w:type="gramStart"/>
      <w:r w:rsidRPr="001716E8">
        <w:rPr>
          <w:rFonts w:ascii="Arial Narrow" w:hAnsi="Arial Narrow" w:cs="Arial"/>
          <w:szCs w:val="24"/>
        </w:rPr>
        <w:t>appel</w:t>
      </w:r>
      <w:proofErr w:type="gramEnd"/>
      <w:r w:rsidRPr="001716E8">
        <w:rPr>
          <w:rFonts w:ascii="Arial Narrow" w:hAnsi="Arial Narrow" w:cs="Arial"/>
          <w:szCs w:val="24"/>
        </w:rPr>
        <w:t xml:space="preserve"> téléphonique / complaintes verbales : aux numéros de téléphone disponibles,</w:t>
      </w:r>
    </w:p>
    <w:p w14:paraId="2BDE2C16" w14:textId="7165E9F4" w:rsidR="0056463F" w:rsidRPr="001716E8" w:rsidRDefault="0056463F" w:rsidP="007D5EA4">
      <w:pPr>
        <w:numPr>
          <w:ilvl w:val="0"/>
          <w:numId w:val="8"/>
        </w:numPr>
        <w:spacing w:after="0"/>
        <w:jc w:val="both"/>
        <w:rPr>
          <w:rFonts w:ascii="Arial Narrow" w:hAnsi="Arial Narrow" w:cs="Arial"/>
          <w:szCs w:val="24"/>
        </w:rPr>
      </w:pPr>
      <w:proofErr w:type="gramStart"/>
      <w:r w:rsidRPr="001716E8">
        <w:rPr>
          <w:rFonts w:ascii="Arial Narrow" w:hAnsi="Arial Narrow" w:cs="Arial"/>
          <w:szCs w:val="24"/>
        </w:rPr>
        <w:t>envoi</w:t>
      </w:r>
      <w:proofErr w:type="gramEnd"/>
      <w:r w:rsidRPr="001716E8">
        <w:rPr>
          <w:rFonts w:ascii="Arial Narrow" w:hAnsi="Arial Narrow" w:cs="Arial"/>
          <w:szCs w:val="24"/>
        </w:rPr>
        <w:t xml:space="preserve"> d’un SMS aux numéros de téléphone disponibles</w:t>
      </w:r>
      <w:r w:rsidR="00995D94" w:rsidRPr="001716E8">
        <w:rPr>
          <w:rFonts w:ascii="Arial Narrow" w:hAnsi="Arial Narrow" w:cs="Arial"/>
          <w:szCs w:val="24"/>
        </w:rPr>
        <w:t> ;</w:t>
      </w:r>
    </w:p>
    <w:p w14:paraId="054E2582" w14:textId="6DCD3697" w:rsidR="0056463F" w:rsidRPr="001716E8" w:rsidRDefault="0056463F" w:rsidP="007D5EA4">
      <w:pPr>
        <w:numPr>
          <w:ilvl w:val="0"/>
          <w:numId w:val="8"/>
        </w:numPr>
        <w:spacing w:after="0"/>
        <w:jc w:val="both"/>
        <w:rPr>
          <w:rFonts w:ascii="Arial Narrow" w:hAnsi="Arial Narrow" w:cs="Arial"/>
          <w:szCs w:val="24"/>
        </w:rPr>
      </w:pPr>
      <w:r w:rsidRPr="001716E8">
        <w:rPr>
          <w:rFonts w:ascii="Arial Narrow" w:hAnsi="Arial Narrow" w:cs="Arial"/>
          <w:szCs w:val="24"/>
        </w:rPr>
        <w:t>Contact via le site internet du MESRSI : www. mesrsi.gov.bf</w:t>
      </w:r>
      <w:r w:rsidR="00995D94" w:rsidRPr="001716E8">
        <w:rPr>
          <w:rFonts w:ascii="Arial Narrow" w:hAnsi="Arial Narrow" w:cs="Arial"/>
          <w:szCs w:val="24"/>
        </w:rPr>
        <w:t>.</w:t>
      </w:r>
    </w:p>
    <w:p w14:paraId="1AEBE9D2" w14:textId="77777777" w:rsidR="007D5EA4" w:rsidRDefault="007D5EA4" w:rsidP="006468F3">
      <w:pPr>
        <w:spacing w:after="0" w:line="240" w:lineRule="auto"/>
        <w:jc w:val="both"/>
        <w:rPr>
          <w:rFonts w:ascii="Arial Narrow" w:hAnsi="Arial Narrow" w:cs="Arial"/>
          <w:szCs w:val="24"/>
        </w:rPr>
      </w:pPr>
    </w:p>
    <w:p w14:paraId="299342B1" w14:textId="53674F2B" w:rsidR="00CF6693" w:rsidRDefault="0056463F" w:rsidP="006468F3">
      <w:pPr>
        <w:spacing w:after="0" w:line="240" w:lineRule="auto"/>
        <w:jc w:val="both"/>
        <w:rPr>
          <w:rFonts w:ascii="Arial Narrow" w:hAnsi="Arial Narrow" w:cs="Arial"/>
          <w:szCs w:val="24"/>
        </w:rPr>
      </w:pPr>
      <w:r w:rsidRPr="007D5EA4">
        <w:rPr>
          <w:rFonts w:ascii="Arial Narrow" w:hAnsi="Arial Narrow" w:cs="Arial"/>
          <w:b/>
          <w:bCs/>
          <w:szCs w:val="24"/>
          <w:u w:val="single"/>
        </w:rPr>
        <w:lastRenderedPageBreak/>
        <w:t>N.B.</w:t>
      </w:r>
      <w:r w:rsidR="007D5EA4" w:rsidRPr="007D5EA4">
        <w:rPr>
          <w:rFonts w:ascii="Arial Narrow" w:hAnsi="Arial Narrow" w:cs="Arial"/>
          <w:b/>
          <w:bCs/>
          <w:szCs w:val="24"/>
        </w:rPr>
        <w:t> :</w:t>
      </w:r>
      <w:r w:rsidR="007D5EA4">
        <w:rPr>
          <w:rFonts w:ascii="Arial Narrow" w:hAnsi="Arial Narrow" w:cs="Arial"/>
          <w:szCs w:val="24"/>
        </w:rPr>
        <w:t xml:space="preserve"> </w:t>
      </w:r>
      <w:r w:rsidRPr="001716E8">
        <w:rPr>
          <w:rFonts w:ascii="Arial Narrow" w:hAnsi="Arial Narrow" w:cs="Arial"/>
          <w:szCs w:val="24"/>
        </w:rPr>
        <w:t xml:space="preserve">Une diffusion des adresses utiles à cet effet, sera assurée dans les </w:t>
      </w:r>
      <w:r w:rsidR="00531A5F" w:rsidRPr="001716E8">
        <w:rPr>
          <w:rFonts w:ascii="Arial Narrow" w:hAnsi="Arial Narrow" w:cs="Arial"/>
          <w:szCs w:val="24"/>
        </w:rPr>
        <w:t>médias des</w:t>
      </w:r>
      <w:r w:rsidRPr="001716E8">
        <w:rPr>
          <w:rFonts w:ascii="Arial Narrow" w:hAnsi="Arial Narrow" w:cs="Arial"/>
          <w:szCs w:val="24"/>
        </w:rPr>
        <w:t xml:space="preserve"> localités concernées et aussi lors des sessions plénières de diffusion du MGP.</w:t>
      </w:r>
    </w:p>
    <w:p w14:paraId="3D54FACA" w14:textId="77777777" w:rsidR="007D5EA4" w:rsidRPr="001716E8" w:rsidRDefault="007D5EA4" w:rsidP="006468F3">
      <w:pPr>
        <w:spacing w:after="0" w:line="240" w:lineRule="auto"/>
        <w:jc w:val="both"/>
        <w:rPr>
          <w:rFonts w:ascii="Arial Narrow" w:hAnsi="Arial Narrow" w:cs="Arial"/>
          <w:szCs w:val="24"/>
        </w:rPr>
      </w:pPr>
    </w:p>
    <w:p w14:paraId="46A3D9AC" w14:textId="2E2E3F3B" w:rsidR="0056463F" w:rsidRPr="001716E8" w:rsidRDefault="00F3414E" w:rsidP="006468F3">
      <w:pPr>
        <w:pStyle w:val="Lgende"/>
        <w:rPr>
          <w:rFonts w:ascii="Arial Narrow" w:hAnsi="Arial Narrow" w:cs="Arial"/>
          <w:i w:val="0"/>
          <w:iCs w:val="0"/>
          <w:color w:val="auto"/>
          <w:sz w:val="24"/>
          <w:szCs w:val="24"/>
        </w:rPr>
      </w:pPr>
      <w:bookmarkStart w:id="35" w:name="_Toc31730401"/>
      <w:r w:rsidRPr="001716E8">
        <w:rPr>
          <w:rFonts w:ascii="Arial Narrow" w:hAnsi="Arial Narrow" w:cs="Arial"/>
          <w:color w:val="auto"/>
          <w:sz w:val="24"/>
          <w:szCs w:val="24"/>
        </w:rPr>
        <w:t xml:space="preserve">Tableau </w:t>
      </w:r>
      <w:r w:rsidRPr="001716E8">
        <w:rPr>
          <w:rFonts w:ascii="Arial Narrow" w:hAnsi="Arial Narrow" w:cs="Arial"/>
          <w:color w:val="auto"/>
          <w:sz w:val="24"/>
          <w:szCs w:val="24"/>
        </w:rPr>
        <w:fldChar w:fldCharType="begin"/>
      </w:r>
      <w:r w:rsidRPr="001716E8">
        <w:rPr>
          <w:rFonts w:ascii="Arial Narrow" w:hAnsi="Arial Narrow" w:cs="Arial"/>
          <w:color w:val="auto"/>
          <w:sz w:val="24"/>
          <w:szCs w:val="24"/>
        </w:rPr>
        <w:instrText xml:space="preserve"> SEQ Tableau \* ARABIC </w:instrText>
      </w:r>
      <w:r w:rsidRPr="001716E8">
        <w:rPr>
          <w:rFonts w:ascii="Arial Narrow" w:hAnsi="Arial Narrow" w:cs="Arial"/>
          <w:color w:val="auto"/>
          <w:sz w:val="24"/>
          <w:szCs w:val="24"/>
        </w:rPr>
        <w:fldChar w:fldCharType="separate"/>
      </w:r>
      <w:r w:rsidR="00AD6E63">
        <w:rPr>
          <w:rFonts w:ascii="Arial Narrow" w:hAnsi="Arial Narrow" w:cs="Arial"/>
          <w:noProof/>
          <w:color w:val="auto"/>
          <w:sz w:val="24"/>
          <w:szCs w:val="24"/>
        </w:rPr>
        <w:t>3</w:t>
      </w:r>
      <w:r w:rsidRPr="001716E8">
        <w:rPr>
          <w:rFonts w:ascii="Arial Narrow" w:hAnsi="Arial Narrow" w:cs="Arial"/>
          <w:color w:val="auto"/>
          <w:sz w:val="24"/>
          <w:szCs w:val="24"/>
        </w:rPr>
        <w:fldChar w:fldCharType="end"/>
      </w:r>
      <w:r w:rsidRPr="001716E8">
        <w:rPr>
          <w:rFonts w:ascii="Arial Narrow" w:hAnsi="Arial Narrow" w:cs="Arial"/>
          <w:color w:val="auto"/>
          <w:sz w:val="24"/>
          <w:szCs w:val="24"/>
        </w:rPr>
        <w:t xml:space="preserve"> : Coordonnées des institutions et personnes de références</w:t>
      </w:r>
      <w:r w:rsidR="007D5EA4">
        <w:rPr>
          <w:rFonts w:ascii="Arial Narrow" w:hAnsi="Arial Narrow" w:cs="Arial"/>
          <w:color w:val="auto"/>
          <w:sz w:val="24"/>
          <w:szCs w:val="24"/>
        </w:rPr>
        <w:t>.</w:t>
      </w:r>
      <w:bookmarkEnd w:id="35"/>
    </w:p>
    <w:tbl>
      <w:tblPr>
        <w:tblStyle w:val="Grilledutableau"/>
        <w:tblW w:w="0" w:type="auto"/>
        <w:jc w:val="center"/>
        <w:tblLook w:val="04A0" w:firstRow="1" w:lastRow="0" w:firstColumn="1" w:lastColumn="0" w:noHBand="0" w:noVBand="1"/>
      </w:tblPr>
      <w:tblGrid>
        <w:gridCol w:w="4106"/>
        <w:gridCol w:w="5097"/>
      </w:tblGrid>
      <w:tr w:rsidR="0056463F" w:rsidRPr="001716E8" w14:paraId="688EBF79" w14:textId="77777777" w:rsidTr="006E7B46">
        <w:trPr>
          <w:jc w:val="center"/>
        </w:trPr>
        <w:tc>
          <w:tcPr>
            <w:tcW w:w="4106" w:type="dxa"/>
            <w:shd w:val="clear" w:color="auto" w:fill="FDE9D9" w:themeFill="accent6" w:themeFillTint="33"/>
            <w:vAlign w:val="center"/>
          </w:tcPr>
          <w:p w14:paraId="16E2819D" w14:textId="77777777" w:rsidR="0056463F" w:rsidRPr="001716E8" w:rsidRDefault="0056463F" w:rsidP="006E7B46">
            <w:pPr>
              <w:jc w:val="center"/>
              <w:rPr>
                <w:rFonts w:ascii="Arial Narrow" w:hAnsi="Arial Narrow" w:cs="Arial"/>
                <w:szCs w:val="24"/>
              </w:rPr>
            </w:pPr>
            <w:r w:rsidRPr="001716E8">
              <w:rPr>
                <w:rFonts w:ascii="Arial Narrow" w:hAnsi="Arial Narrow" w:cs="Arial"/>
                <w:b/>
                <w:szCs w:val="24"/>
              </w:rPr>
              <w:t>LIEU</w:t>
            </w:r>
          </w:p>
        </w:tc>
        <w:tc>
          <w:tcPr>
            <w:tcW w:w="5097" w:type="dxa"/>
            <w:shd w:val="clear" w:color="auto" w:fill="FDE9D9" w:themeFill="accent6" w:themeFillTint="33"/>
            <w:vAlign w:val="center"/>
          </w:tcPr>
          <w:p w14:paraId="5A0652A7" w14:textId="77777777" w:rsidR="00682172" w:rsidRPr="001716E8" w:rsidRDefault="00682172" w:rsidP="006E7B46">
            <w:pPr>
              <w:jc w:val="center"/>
              <w:rPr>
                <w:rFonts w:ascii="Arial Narrow" w:hAnsi="Arial Narrow" w:cs="Arial"/>
                <w:b/>
                <w:szCs w:val="24"/>
              </w:rPr>
            </w:pPr>
          </w:p>
          <w:p w14:paraId="0A932D9E" w14:textId="77777777" w:rsidR="0056463F" w:rsidRPr="001716E8" w:rsidRDefault="0056463F" w:rsidP="006E7B46">
            <w:pPr>
              <w:jc w:val="center"/>
              <w:rPr>
                <w:rFonts w:ascii="Arial Narrow" w:hAnsi="Arial Narrow" w:cs="Arial"/>
                <w:b/>
                <w:szCs w:val="24"/>
              </w:rPr>
            </w:pPr>
            <w:r w:rsidRPr="001716E8">
              <w:rPr>
                <w:rFonts w:ascii="Arial Narrow" w:hAnsi="Arial Narrow" w:cs="Arial"/>
                <w:b/>
                <w:szCs w:val="24"/>
              </w:rPr>
              <w:t>ADDRESSES</w:t>
            </w:r>
          </w:p>
          <w:p w14:paraId="4B49C81C" w14:textId="77777777" w:rsidR="0056463F" w:rsidRPr="001716E8" w:rsidRDefault="0056463F" w:rsidP="006E7B46">
            <w:pPr>
              <w:jc w:val="center"/>
              <w:rPr>
                <w:rFonts w:ascii="Arial Narrow" w:hAnsi="Arial Narrow" w:cs="Arial"/>
                <w:szCs w:val="24"/>
              </w:rPr>
            </w:pPr>
          </w:p>
        </w:tc>
      </w:tr>
      <w:tr w:rsidR="0056463F" w:rsidRPr="001716E8" w14:paraId="2743319B" w14:textId="77777777" w:rsidTr="006E7B46">
        <w:trPr>
          <w:jc w:val="center"/>
        </w:trPr>
        <w:tc>
          <w:tcPr>
            <w:tcW w:w="4106" w:type="dxa"/>
            <w:vAlign w:val="center"/>
          </w:tcPr>
          <w:p w14:paraId="475474FA" w14:textId="77777777" w:rsidR="0056463F" w:rsidRPr="001716E8" w:rsidRDefault="0056463F" w:rsidP="006E7B46">
            <w:pPr>
              <w:jc w:val="center"/>
              <w:rPr>
                <w:rFonts w:ascii="Arial Narrow" w:hAnsi="Arial Narrow" w:cs="Arial"/>
                <w:szCs w:val="24"/>
              </w:rPr>
            </w:pPr>
            <w:r w:rsidRPr="001716E8">
              <w:rPr>
                <w:rFonts w:ascii="Arial Narrow" w:hAnsi="Arial Narrow" w:cs="Arial"/>
                <w:szCs w:val="24"/>
              </w:rPr>
              <w:t>PAES</w:t>
            </w:r>
          </w:p>
        </w:tc>
        <w:tc>
          <w:tcPr>
            <w:tcW w:w="5097" w:type="dxa"/>
            <w:vAlign w:val="center"/>
          </w:tcPr>
          <w:p w14:paraId="0E186381" w14:textId="068DFACE" w:rsidR="0056463F" w:rsidRPr="001716E8" w:rsidRDefault="0056463F" w:rsidP="006E7B46">
            <w:pPr>
              <w:jc w:val="center"/>
              <w:rPr>
                <w:rFonts w:ascii="Arial Narrow" w:hAnsi="Arial Narrow" w:cs="Arial"/>
                <w:szCs w:val="24"/>
              </w:rPr>
            </w:pPr>
            <w:r w:rsidRPr="001716E8">
              <w:rPr>
                <w:rFonts w:ascii="Arial Narrow" w:hAnsi="Arial Narrow" w:cs="Arial"/>
                <w:szCs w:val="24"/>
              </w:rPr>
              <w:t>Projet d’Appui à l’Enseignement Supérieur sis à l’immeuble SIRIMA, Boulevard Charles de Gaulles en face de l’agence BSIC Wemtenga, parelle 14,</w:t>
            </w:r>
            <w:r w:rsidR="00CF25D9" w:rsidRPr="001716E8">
              <w:rPr>
                <w:rFonts w:ascii="Arial Narrow" w:hAnsi="Arial Narrow" w:cs="Arial"/>
                <w:szCs w:val="24"/>
              </w:rPr>
              <w:t xml:space="preserve"> </w:t>
            </w:r>
            <w:r w:rsidRPr="001716E8">
              <w:rPr>
                <w:rFonts w:ascii="Arial Narrow" w:hAnsi="Arial Narrow" w:cs="Arial"/>
                <w:szCs w:val="24"/>
              </w:rPr>
              <w:t>lot 2110,</w:t>
            </w:r>
            <w:r w:rsidR="00CF25D9" w:rsidRPr="001716E8">
              <w:rPr>
                <w:rFonts w:ascii="Arial Narrow" w:hAnsi="Arial Narrow" w:cs="Arial"/>
                <w:szCs w:val="24"/>
              </w:rPr>
              <w:t xml:space="preserve"> </w:t>
            </w:r>
            <w:r w:rsidRPr="001716E8">
              <w:rPr>
                <w:rFonts w:ascii="Arial Narrow" w:hAnsi="Arial Narrow" w:cs="Arial"/>
                <w:szCs w:val="24"/>
              </w:rPr>
              <w:t>secteur GW, porte n°2353,1</w:t>
            </w:r>
            <w:r w:rsidRPr="001716E8">
              <w:rPr>
                <w:rFonts w:ascii="Arial Narrow" w:hAnsi="Arial Narrow" w:cs="Arial"/>
                <w:szCs w:val="24"/>
                <w:vertAlign w:val="superscript"/>
              </w:rPr>
              <w:t>er</w:t>
            </w:r>
            <w:r w:rsidRPr="001716E8">
              <w:rPr>
                <w:rFonts w:ascii="Arial Narrow" w:hAnsi="Arial Narrow" w:cs="Arial"/>
                <w:szCs w:val="24"/>
              </w:rPr>
              <w:t xml:space="preserve"> étage,</w:t>
            </w:r>
          </w:p>
          <w:p w14:paraId="58AE06AE" w14:textId="6B198D2D" w:rsidR="0056463F" w:rsidRPr="001716E8" w:rsidRDefault="0056463F" w:rsidP="006E7B46">
            <w:pPr>
              <w:jc w:val="center"/>
              <w:rPr>
                <w:rFonts w:ascii="Arial Narrow" w:hAnsi="Arial Narrow" w:cs="Arial"/>
                <w:szCs w:val="24"/>
              </w:rPr>
            </w:pPr>
            <w:r w:rsidRPr="001716E8">
              <w:rPr>
                <w:rFonts w:ascii="Arial Narrow" w:hAnsi="Arial Narrow" w:cs="Arial"/>
                <w:szCs w:val="24"/>
              </w:rPr>
              <w:t>Tel</w:t>
            </w:r>
            <w:r w:rsidR="00CF25D9" w:rsidRPr="001716E8">
              <w:rPr>
                <w:rFonts w:ascii="Arial Narrow" w:hAnsi="Arial Narrow" w:cs="Arial"/>
                <w:szCs w:val="24"/>
              </w:rPr>
              <w:t xml:space="preserve"> : </w:t>
            </w:r>
            <w:r w:rsidRPr="001716E8">
              <w:rPr>
                <w:rFonts w:ascii="Arial Narrow" w:hAnsi="Arial Narrow" w:cs="Arial"/>
                <w:szCs w:val="24"/>
              </w:rPr>
              <w:t>(00226) 25 36 21 79</w:t>
            </w:r>
          </w:p>
        </w:tc>
      </w:tr>
      <w:tr w:rsidR="0056463F" w:rsidRPr="001716E8" w14:paraId="193CD962" w14:textId="77777777" w:rsidTr="006E7B46">
        <w:trPr>
          <w:jc w:val="center"/>
        </w:trPr>
        <w:tc>
          <w:tcPr>
            <w:tcW w:w="4106" w:type="dxa"/>
            <w:vAlign w:val="center"/>
          </w:tcPr>
          <w:p w14:paraId="57D2CC77" w14:textId="77777777" w:rsidR="0056463F" w:rsidRPr="001716E8" w:rsidRDefault="0056463F" w:rsidP="006E7B46">
            <w:pPr>
              <w:jc w:val="center"/>
              <w:rPr>
                <w:rFonts w:ascii="Arial Narrow" w:hAnsi="Arial Narrow" w:cs="Arial"/>
                <w:szCs w:val="24"/>
              </w:rPr>
            </w:pPr>
            <w:r w:rsidRPr="001716E8">
              <w:rPr>
                <w:rFonts w:ascii="Arial Narrow" w:hAnsi="Arial Narrow" w:cs="Arial"/>
                <w:szCs w:val="24"/>
              </w:rPr>
              <w:t>MESRSI</w:t>
            </w:r>
          </w:p>
        </w:tc>
        <w:tc>
          <w:tcPr>
            <w:tcW w:w="5097" w:type="dxa"/>
            <w:vAlign w:val="center"/>
          </w:tcPr>
          <w:p w14:paraId="501037E3" w14:textId="77777777" w:rsidR="0056463F" w:rsidRPr="001716E8" w:rsidRDefault="0056463F" w:rsidP="006E7B46">
            <w:pPr>
              <w:jc w:val="center"/>
              <w:rPr>
                <w:rFonts w:ascii="Arial Narrow" w:hAnsi="Arial Narrow" w:cs="Arial"/>
                <w:szCs w:val="24"/>
              </w:rPr>
            </w:pPr>
            <w:r w:rsidRPr="001716E8">
              <w:rPr>
                <w:rFonts w:ascii="Arial Narrow" w:hAnsi="Arial Narrow" w:cs="Arial"/>
                <w:szCs w:val="24"/>
              </w:rPr>
              <w:t>WWW.mesrsi.gov.bf</w:t>
            </w:r>
          </w:p>
        </w:tc>
      </w:tr>
      <w:tr w:rsidR="0056463F" w:rsidRPr="001716E8" w14:paraId="5DD0F0BF" w14:textId="77777777" w:rsidTr="007D5EA4">
        <w:trPr>
          <w:trHeight w:val="454"/>
          <w:jc w:val="center"/>
        </w:trPr>
        <w:tc>
          <w:tcPr>
            <w:tcW w:w="4106" w:type="dxa"/>
            <w:vAlign w:val="center"/>
          </w:tcPr>
          <w:p w14:paraId="4E6C36E1" w14:textId="3A105C57" w:rsidR="0056463F" w:rsidRPr="001716E8" w:rsidRDefault="0056463F" w:rsidP="006E7B46">
            <w:pPr>
              <w:jc w:val="center"/>
              <w:rPr>
                <w:rFonts w:ascii="Arial Narrow" w:hAnsi="Arial Narrow" w:cs="Arial"/>
                <w:szCs w:val="24"/>
              </w:rPr>
            </w:pPr>
            <w:r w:rsidRPr="001716E8">
              <w:rPr>
                <w:rFonts w:ascii="Arial Narrow" w:hAnsi="Arial Narrow" w:cs="Arial"/>
                <w:szCs w:val="24"/>
              </w:rPr>
              <w:t xml:space="preserve">Contact </w:t>
            </w:r>
            <w:r w:rsidR="007D5EA4" w:rsidRPr="001716E8">
              <w:rPr>
                <w:rFonts w:ascii="Arial Narrow" w:hAnsi="Arial Narrow" w:cs="Arial"/>
                <w:szCs w:val="24"/>
              </w:rPr>
              <w:t>Flote</w:t>
            </w:r>
            <w:r w:rsidRPr="001716E8">
              <w:rPr>
                <w:rFonts w:ascii="Arial Narrow" w:hAnsi="Arial Narrow" w:cs="Arial"/>
                <w:szCs w:val="24"/>
              </w:rPr>
              <w:t xml:space="preserve"> spécialiste sociale</w:t>
            </w:r>
          </w:p>
        </w:tc>
        <w:tc>
          <w:tcPr>
            <w:tcW w:w="5097" w:type="dxa"/>
            <w:vAlign w:val="center"/>
          </w:tcPr>
          <w:p w14:paraId="24B8BA54" w14:textId="77777777" w:rsidR="0056463F" w:rsidRPr="001716E8" w:rsidRDefault="0056463F" w:rsidP="006E7B46">
            <w:pPr>
              <w:jc w:val="center"/>
              <w:rPr>
                <w:rFonts w:ascii="Arial Narrow" w:hAnsi="Arial Narrow" w:cs="Arial"/>
                <w:szCs w:val="24"/>
              </w:rPr>
            </w:pPr>
            <w:proofErr w:type="gramStart"/>
            <w:r w:rsidRPr="001716E8">
              <w:rPr>
                <w:rFonts w:ascii="Arial Narrow" w:hAnsi="Arial Narrow" w:cs="Arial"/>
                <w:szCs w:val="24"/>
              </w:rPr>
              <w:t xml:space="preserve">XX  </w:t>
            </w:r>
            <w:proofErr w:type="spellStart"/>
            <w:r w:rsidRPr="001716E8">
              <w:rPr>
                <w:rFonts w:ascii="Arial Narrow" w:hAnsi="Arial Narrow" w:cs="Arial"/>
                <w:szCs w:val="24"/>
              </w:rPr>
              <w:t>XX</w:t>
            </w:r>
            <w:proofErr w:type="spellEnd"/>
            <w:proofErr w:type="gramEnd"/>
            <w:r w:rsidRPr="001716E8">
              <w:rPr>
                <w:rFonts w:ascii="Arial Narrow" w:hAnsi="Arial Narrow" w:cs="Arial"/>
                <w:szCs w:val="24"/>
              </w:rPr>
              <w:t xml:space="preserve">  </w:t>
            </w:r>
            <w:proofErr w:type="spellStart"/>
            <w:r w:rsidRPr="001716E8">
              <w:rPr>
                <w:rFonts w:ascii="Arial Narrow" w:hAnsi="Arial Narrow" w:cs="Arial"/>
                <w:szCs w:val="24"/>
              </w:rPr>
              <w:t>XX</w:t>
            </w:r>
            <w:proofErr w:type="spellEnd"/>
            <w:r w:rsidRPr="001716E8">
              <w:rPr>
                <w:rFonts w:ascii="Arial Narrow" w:hAnsi="Arial Narrow" w:cs="Arial"/>
                <w:szCs w:val="24"/>
              </w:rPr>
              <w:t xml:space="preserve">  </w:t>
            </w:r>
            <w:proofErr w:type="spellStart"/>
            <w:r w:rsidRPr="001716E8">
              <w:rPr>
                <w:rFonts w:ascii="Arial Narrow" w:hAnsi="Arial Narrow" w:cs="Arial"/>
                <w:szCs w:val="24"/>
              </w:rPr>
              <w:t>XX</w:t>
            </w:r>
            <w:proofErr w:type="spellEnd"/>
          </w:p>
        </w:tc>
      </w:tr>
      <w:tr w:rsidR="0056463F" w:rsidRPr="001716E8" w14:paraId="3B242447" w14:textId="77777777" w:rsidTr="007D5EA4">
        <w:trPr>
          <w:trHeight w:val="454"/>
          <w:jc w:val="center"/>
        </w:trPr>
        <w:tc>
          <w:tcPr>
            <w:tcW w:w="4106" w:type="dxa"/>
            <w:vAlign w:val="center"/>
          </w:tcPr>
          <w:p w14:paraId="33B0AD20" w14:textId="77777777" w:rsidR="0056463F" w:rsidRPr="001716E8" w:rsidRDefault="0056463F" w:rsidP="006E7B46">
            <w:pPr>
              <w:jc w:val="center"/>
              <w:rPr>
                <w:rFonts w:ascii="Arial Narrow" w:hAnsi="Arial Narrow" w:cs="Arial"/>
                <w:szCs w:val="24"/>
              </w:rPr>
            </w:pPr>
            <w:r w:rsidRPr="001716E8">
              <w:rPr>
                <w:rFonts w:ascii="Arial Narrow" w:hAnsi="Arial Narrow" w:cs="Arial"/>
                <w:szCs w:val="24"/>
              </w:rPr>
              <w:t>Contact Flote spécialiste environnementale</w:t>
            </w:r>
          </w:p>
        </w:tc>
        <w:tc>
          <w:tcPr>
            <w:tcW w:w="5097" w:type="dxa"/>
            <w:vAlign w:val="center"/>
          </w:tcPr>
          <w:p w14:paraId="230CBFBB" w14:textId="77777777" w:rsidR="0056463F" w:rsidRPr="001716E8" w:rsidRDefault="0056463F" w:rsidP="006E7B46">
            <w:pPr>
              <w:jc w:val="center"/>
              <w:rPr>
                <w:rFonts w:ascii="Arial Narrow" w:hAnsi="Arial Narrow" w:cs="Arial"/>
                <w:szCs w:val="24"/>
              </w:rPr>
            </w:pPr>
            <w:r w:rsidRPr="001716E8">
              <w:rPr>
                <w:rFonts w:ascii="Arial Narrow" w:hAnsi="Arial Narrow" w:cs="Arial"/>
                <w:szCs w:val="24"/>
              </w:rPr>
              <w:t xml:space="preserve">XX </w:t>
            </w:r>
            <w:proofErr w:type="spellStart"/>
            <w:proofErr w:type="gramStart"/>
            <w:r w:rsidRPr="001716E8">
              <w:rPr>
                <w:rFonts w:ascii="Arial Narrow" w:hAnsi="Arial Narrow" w:cs="Arial"/>
                <w:szCs w:val="24"/>
              </w:rPr>
              <w:t>XX</w:t>
            </w:r>
            <w:proofErr w:type="spellEnd"/>
            <w:r w:rsidRPr="001716E8">
              <w:rPr>
                <w:rFonts w:ascii="Arial Narrow" w:hAnsi="Arial Narrow" w:cs="Arial"/>
                <w:szCs w:val="24"/>
              </w:rPr>
              <w:t xml:space="preserve">  </w:t>
            </w:r>
            <w:proofErr w:type="spellStart"/>
            <w:r w:rsidRPr="001716E8">
              <w:rPr>
                <w:rFonts w:ascii="Arial Narrow" w:hAnsi="Arial Narrow" w:cs="Arial"/>
                <w:szCs w:val="24"/>
              </w:rPr>
              <w:t>XX</w:t>
            </w:r>
            <w:proofErr w:type="spellEnd"/>
            <w:proofErr w:type="gramEnd"/>
            <w:r w:rsidRPr="001716E8">
              <w:rPr>
                <w:rFonts w:ascii="Arial Narrow" w:hAnsi="Arial Narrow" w:cs="Arial"/>
                <w:szCs w:val="24"/>
              </w:rPr>
              <w:t xml:space="preserve">  </w:t>
            </w:r>
            <w:proofErr w:type="spellStart"/>
            <w:r w:rsidRPr="001716E8">
              <w:rPr>
                <w:rFonts w:ascii="Arial Narrow" w:hAnsi="Arial Narrow" w:cs="Arial"/>
                <w:szCs w:val="24"/>
              </w:rPr>
              <w:t>XX</w:t>
            </w:r>
            <w:proofErr w:type="spellEnd"/>
          </w:p>
        </w:tc>
      </w:tr>
    </w:tbl>
    <w:p w14:paraId="21804327" w14:textId="49FD30E1" w:rsidR="00D81B24" w:rsidRPr="001716E8" w:rsidRDefault="00CF6693" w:rsidP="006468F3">
      <w:pPr>
        <w:spacing w:after="0" w:line="240" w:lineRule="auto"/>
        <w:jc w:val="both"/>
        <w:rPr>
          <w:rFonts w:ascii="Arial Narrow" w:hAnsi="Arial Narrow" w:cs="Arial"/>
          <w:szCs w:val="24"/>
        </w:rPr>
      </w:pPr>
      <w:r w:rsidRPr="007D5EA4">
        <w:rPr>
          <w:rFonts w:ascii="Arial Narrow" w:hAnsi="Arial Narrow" w:cs="Arial"/>
          <w:i/>
          <w:iCs/>
          <w:szCs w:val="24"/>
        </w:rPr>
        <w:t>Source :</w:t>
      </w:r>
      <w:r w:rsidR="00D62036" w:rsidRPr="007D5EA4">
        <w:rPr>
          <w:rFonts w:ascii="Arial Narrow" w:hAnsi="Arial Narrow" w:cs="Arial"/>
          <w:i/>
          <w:iCs/>
          <w:szCs w:val="24"/>
        </w:rPr>
        <w:t xml:space="preserve"> </w:t>
      </w:r>
      <w:r w:rsidRPr="007D5EA4">
        <w:rPr>
          <w:rFonts w:ascii="Arial Narrow" w:hAnsi="Arial Narrow" w:cs="Arial"/>
          <w:i/>
          <w:iCs/>
          <w:szCs w:val="24"/>
        </w:rPr>
        <w:t>PAES, Juin 2019</w:t>
      </w:r>
      <w:r w:rsidR="007D5EA4">
        <w:rPr>
          <w:rFonts w:ascii="Arial Narrow" w:hAnsi="Arial Narrow" w:cs="Arial"/>
          <w:szCs w:val="24"/>
        </w:rPr>
        <w:t>.</w:t>
      </w:r>
    </w:p>
    <w:p w14:paraId="3F9F4E52" w14:textId="77777777" w:rsidR="00995D94" w:rsidRPr="001716E8" w:rsidRDefault="00995D94" w:rsidP="006468F3">
      <w:pPr>
        <w:spacing w:after="0" w:line="240" w:lineRule="auto"/>
        <w:jc w:val="both"/>
        <w:rPr>
          <w:rFonts w:ascii="Arial Narrow" w:hAnsi="Arial Narrow" w:cs="Arial"/>
          <w:szCs w:val="24"/>
        </w:rPr>
      </w:pPr>
    </w:p>
    <w:bookmarkEnd w:id="34"/>
    <w:p w14:paraId="3945D7C6" w14:textId="5902F83D" w:rsidR="006B26AC" w:rsidRPr="001716E8" w:rsidRDefault="006B26AC" w:rsidP="006468F3">
      <w:pPr>
        <w:pStyle w:val="Paragraphedeliste"/>
        <w:spacing w:after="0" w:line="240" w:lineRule="auto"/>
        <w:ind w:left="0"/>
        <w:jc w:val="both"/>
        <w:rPr>
          <w:rFonts w:ascii="Arial Narrow" w:hAnsi="Arial Narrow" w:cs="Arial"/>
          <w:szCs w:val="24"/>
        </w:rPr>
      </w:pPr>
    </w:p>
    <w:p w14:paraId="47738CB0" w14:textId="666F6CF1" w:rsidR="006B26AC" w:rsidRPr="001716E8" w:rsidRDefault="001A0E95" w:rsidP="006468F3">
      <w:pPr>
        <w:spacing w:after="0" w:line="240" w:lineRule="auto"/>
        <w:jc w:val="both"/>
        <w:outlineLvl w:val="1"/>
        <w:rPr>
          <w:rFonts w:ascii="Arial Narrow" w:hAnsi="Arial Narrow" w:cs="Arial"/>
          <w:b/>
          <w:szCs w:val="24"/>
        </w:rPr>
      </w:pPr>
      <w:bookmarkStart w:id="36" w:name="_Toc11928927"/>
      <w:bookmarkStart w:id="37" w:name="_Toc31881088"/>
      <w:r w:rsidRPr="001716E8">
        <w:rPr>
          <w:rFonts w:ascii="Arial Narrow" w:hAnsi="Arial Narrow" w:cs="Arial"/>
          <w:b/>
          <w:szCs w:val="24"/>
        </w:rPr>
        <w:t>6</w:t>
      </w:r>
      <w:r w:rsidR="0035194B" w:rsidRPr="001716E8">
        <w:rPr>
          <w:rFonts w:ascii="Arial Narrow" w:hAnsi="Arial Narrow" w:cs="Arial"/>
          <w:b/>
          <w:szCs w:val="24"/>
        </w:rPr>
        <w:t xml:space="preserve">. </w:t>
      </w:r>
      <w:bookmarkStart w:id="38" w:name="_Hlk28449083"/>
      <w:r w:rsidR="00D81B24" w:rsidRPr="001716E8">
        <w:rPr>
          <w:rFonts w:ascii="Arial Narrow" w:hAnsi="Arial Narrow" w:cs="Arial"/>
          <w:b/>
          <w:szCs w:val="24"/>
        </w:rPr>
        <w:t>4.</w:t>
      </w:r>
      <w:r w:rsidR="0035194B" w:rsidRPr="001716E8">
        <w:rPr>
          <w:rFonts w:ascii="Arial Narrow" w:hAnsi="Arial Narrow" w:cs="Arial"/>
          <w:b/>
          <w:szCs w:val="24"/>
        </w:rPr>
        <w:t xml:space="preserve">  </w:t>
      </w:r>
      <w:r w:rsidR="006F663C" w:rsidRPr="001716E8">
        <w:rPr>
          <w:rFonts w:ascii="Arial Narrow" w:hAnsi="Arial Narrow" w:cs="Arial"/>
          <w:b/>
          <w:szCs w:val="24"/>
        </w:rPr>
        <w:t xml:space="preserve">Réception et </w:t>
      </w:r>
      <w:r w:rsidR="006B26AC" w:rsidRPr="001716E8">
        <w:rPr>
          <w:rFonts w:ascii="Arial Narrow" w:hAnsi="Arial Narrow" w:cs="Arial"/>
          <w:b/>
          <w:szCs w:val="24"/>
        </w:rPr>
        <w:t>Enregistrement des réclamations/plaintes</w:t>
      </w:r>
      <w:bookmarkEnd w:id="36"/>
      <w:r w:rsidR="00C8033F" w:rsidRPr="001716E8">
        <w:rPr>
          <w:rStyle w:val="Appelnotedebasdep"/>
          <w:rFonts w:ascii="Arial Narrow" w:hAnsi="Arial Narrow" w:cs="Arial"/>
          <w:b/>
          <w:szCs w:val="24"/>
        </w:rPr>
        <w:footnoteReference w:id="2"/>
      </w:r>
      <w:bookmarkEnd w:id="37"/>
    </w:p>
    <w:p w14:paraId="1CAB8C7B" w14:textId="77777777" w:rsidR="00A25DE4" w:rsidRPr="001716E8" w:rsidRDefault="00A25DE4" w:rsidP="00912EA4">
      <w:pPr>
        <w:spacing w:after="0" w:line="240" w:lineRule="auto"/>
        <w:jc w:val="both"/>
        <w:rPr>
          <w:rFonts w:ascii="Arial Narrow" w:hAnsi="Arial Narrow" w:cs="Arial"/>
          <w:b/>
          <w:szCs w:val="24"/>
        </w:rPr>
      </w:pPr>
    </w:p>
    <w:p w14:paraId="15E148FB" w14:textId="62F6BF1E" w:rsidR="003361BA" w:rsidRPr="001716E8" w:rsidRDefault="006B26AC" w:rsidP="006468F3">
      <w:pPr>
        <w:pStyle w:val="Paragraphedeliste"/>
        <w:spacing w:after="0" w:line="240" w:lineRule="auto"/>
        <w:ind w:left="0"/>
        <w:jc w:val="both"/>
        <w:rPr>
          <w:rFonts w:ascii="Arial Narrow" w:hAnsi="Arial Narrow" w:cs="Arial"/>
          <w:szCs w:val="24"/>
        </w:rPr>
      </w:pPr>
      <w:r w:rsidRPr="001716E8">
        <w:rPr>
          <w:rFonts w:ascii="Arial Narrow" w:hAnsi="Arial Narrow" w:cs="Arial"/>
          <w:szCs w:val="24"/>
        </w:rPr>
        <w:t xml:space="preserve">Il existe </w:t>
      </w:r>
      <w:r w:rsidR="00F1108D" w:rsidRPr="001716E8">
        <w:rPr>
          <w:rFonts w:ascii="Arial Narrow" w:hAnsi="Arial Narrow" w:cs="Arial"/>
          <w:szCs w:val="24"/>
        </w:rPr>
        <w:t>deux instances</w:t>
      </w:r>
      <w:r w:rsidRPr="001716E8">
        <w:rPr>
          <w:rFonts w:ascii="Arial Narrow" w:hAnsi="Arial Narrow" w:cs="Arial"/>
          <w:szCs w:val="24"/>
        </w:rPr>
        <w:t xml:space="preserve"> de gestion des griefs et des réclamations de proximité. Le </w:t>
      </w:r>
      <w:r w:rsidR="00F1108D" w:rsidRPr="001716E8">
        <w:rPr>
          <w:rFonts w:ascii="Arial Narrow" w:hAnsi="Arial Narrow" w:cs="Arial"/>
          <w:szCs w:val="24"/>
        </w:rPr>
        <w:t>premier est</w:t>
      </w:r>
      <w:r w:rsidRPr="001716E8">
        <w:rPr>
          <w:rFonts w:ascii="Arial Narrow" w:hAnsi="Arial Narrow" w:cs="Arial"/>
          <w:szCs w:val="24"/>
        </w:rPr>
        <w:t xml:space="preserve"> le Comité Communal de Gestion des Griefs et des Réclamations (CCGP).</w:t>
      </w:r>
      <w:r w:rsidR="00E055F2" w:rsidRPr="001716E8">
        <w:rPr>
          <w:rFonts w:ascii="Arial Narrow" w:hAnsi="Arial Narrow" w:cs="Arial"/>
          <w:szCs w:val="24"/>
        </w:rPr>
        <w:t xml:space="preserve"> Et le </w:t>
      </w:r>
      <w:r w:rsidR="00620E0C" w:rsidRPr="001716E8">
        <w:rPr>
          <w:rFonts w:ascii="Arial Narrow" w:hAnsi="Arial Narrow" w:cs="Arial"/>
          <w:szCs w:val="24"/>
        </w:rPr>
        <w:t>second</w:t>
      </w:r>
      <w:r w:rsidR="00E055F2" w:rsidRPr="001716E8">
        <w:rPr>
          <w:rFonts w:ascii="Arial Narrow" w:hAnsi="Arial Narrow" w:cs="Arial"/>
          <w:szCs w:val="24"/>
        </w:rPr>
        <w:t xml:space="preserve"> est l’UGP-MESRSI.</w:t>
      </w:r>
    </w:p>
    <w:p w14:paraId="415DA23D" w14:textId="1EC0D437" w:rsidR="006B26AC" w:rsidRPr="001716E8" w:rsidRDefault="006B26AC" w:rsidP="006468F3">
      <w:pPr>
        <w:spacing w:after="0" w:line="240" w:lineRule="auto"/>
        <w:jc w:val="both"/>
        <w:rPr>
          <w:rFonts w:ascii="Arial Narrow" w:hAnsi="Arial Narrow" w:cs="Arial"/>
          <w:szCs w:val="24"/>
        </w:rPr>
      </w:pPr>
    </w:p>
    <w:p w14:paraId="06CD1D7D" w14:textId="7C514D0E" w:rsidR="00583BFD" w:rsidRPr="001716E8" w:rsidRDefault="004C7928" w:rsidP="00A17C7F">
      <w:pPr>
        <w:pStyle w:val="Paragraphedeliste"/>
        <w:numPr>
          <w:ilvl w:val="0"/>
          <w:numId w:val="18"/>
        </w:numPr>
        <w:spacing w:after="0" w:line="240" w:lineRule="auto"/>
        <w:jc w:val="both"/>
        <w:rPr>
          <w:rFonts w:ascii="Arial Narrow" w:hAnsi="Arial Narrow" w:cs="Arial"/>
          <w:szCs w:val="24"/>
        </w:rPr>
      </w:pPr>
      <w:proofErr w:type="gramStart"/>
      <w:r w:rsidRPr="001716E8">
        <w:rPr>
          <w:rFonts w:ascii="Arial Narrow" w:hAnsi="Arial Narrow" w:cs="Arial"/>
          <w:b/>
          <w:szCs w:val="24"/>
        </w:rPr>
        <w:t>l</w:t>
      </w:r>
      <w:r w:rsidR="00583BFD" w:rsidRPr="001716E8">
        <w:rPr>
          <w:rFonts w:ascii="Arial Narrow" w:hAnsi="Arial Narrow" w:cs="Arial"/>
          <w:b/>
          <w:szCs w:val="24"/>
        </w:rPr>
        <w:t>e</w:t>
      </w:r>
      <w:proofErr w:type="gramEnd"/>
      <w:r w:rsidR="00583BFD" w:rsidRPr="001716E8">
        <w:rPr>
          <w:rFonts w:ascii="Arial Narrow" w:hAnsi="Arial Narrow" w:cs="Arial"/>
          <w:b/>
          <w:szCs w:val="24"/>
        </w:rPr>
        <w:t xml:space="preserve"> premier niveau d’introduction de la plainte est</w:t>
      </w:r>
      <w:r w:rsidR="00DE09EE" w:rsidRPr="001716E8">
        <w:rPr>
          <w:rFonts w:ascii="Arial Narrow" w:hAnsi="Arial Narrow" w:cs="Arial"/>
          <w:b/>
          <w:szCs w:val="24"/>
        </w:rPr>
        <w:t xml:space="preserve"> </w:t>
      </w:r>
      <w:r w:rsidR="00C8033F" w:rsidRPr="001716E8">
        <w:rPr>
          <w:rFonts w:ascii="Arial Narrow" w:hAnsi="Arial Narrow" w:cs="Arial"/>
          <w:b/>
          <w:szCs w:val="24"/>
        </w:rPr>
        <w:t xml:space="preserve">le CCGP </w:t>
      </w:r>
      <w:r w:rsidR="00C8033F" w:rsidRPr="001716E8">
        <w:rPr>
          <w:rFonts w:ascii="Arial Narrow" w:hAnsi="Arial Narrow" w:cs="Arial"/>
          <w:szCs w:val="24"/>
        </w:rPr>
        <w:t>de la</w:t>
      </w:r>
      <w:r w:rsidR="00F1108D" w:rsidRPr="001716E8">
        <w:rPr>
          <w:rFonts w:ascii="Arial Narrow" w:hAnsi="Arial Narrow" w:cs="Arial"/>
          <w:szCs w:val="24"/>
        </w:rPr>
        <w:t xml:space="preserve"> commune</w:t>
      </w:r>
      <w:r w:rsidR="00413560" w:rsidRPr="001716E8">
        <w:rPr>
          <w:rFonts w:ascii="Arial Narrow" w:hAnsi="Arial Narrow" w:cs="Arial"/>
          <w:szCs w:val="24"/>
        </w:rPr>
        <w:t xml:space="preserve"> </w:t>
      </w:r>
      <w:r w:rsidR="00583BFD" w:rsidRPr="001716E8">
        <w:rPr>
          <w:rFonts w:ascii="Arial Narrow" w:hAnsi="Arial Narrow" w:cs="Arial"/>
          <w:szCs w:val="24"/>
        </w:rPr>
        <w:t>où l’infrastructure est réalisée. La plainte</w:t>
      </w:r>
      <w:r w:rsidR="005278AA" w:rsidRPr="001716E8">
        <w:rPr>
          <w:rFonts w:ascii="Arial Narrow" w:hAnsi="Arial Narrow" w:cs="Arial"/>
          <w:szCs w:val="24"/>
        </w:rPr>
        <w:t xml:space="preserve"> à ce stade peut être</w:t>
      </w:r>
      <w:r w:rsidR="00583BFD" w:rsidRPr="001716E8">
        <w:rPr>
          <w:rFonts w:ascii="Arial Narrow" w:hAnsi="Arial Narrow" w:cs="Arial"/>
          <w:szCs w:val="24"/>
        </w:rPr>
        <w:t xml:space="preserve"> adressée</w:t>
      </w:r>
      <w:r w:rsidR="005278AA" w:rsidRPr="001716E8">
        <w:rPr>
          <w:rFonts w:ascii="Arial Narrow" w:hAnsi="Arial Narrow" w:cs="Arial"/>
          <w:szCs w:val="24"/>
        </w:rPr>
        <w:t xml:space="preserve"> à tout membre du comité communal</w:t>
      </w:r>
      <w:r w:rsidR="00583BFD" w:rsidRPr="001716E8">
        <w:rPr>
          <w:rFonts w:ascii="Arial Narrow" w:hAnsi="Arial Narrow" w:cs="Arial"/>
          <w:szCs w:val="24"/>
        </w:rPr>
        <w:t xml:space="preserve"> de gestion des litiges et des réclamations devant deux témoins : un témoin du plaignant et un témoin du membre du comité saisi. </w:t>
      </w:r>
    </w:p>
    <w:p w14:paraId="05F0F39E" w14:textId="6A17D8B4" w:rsidR="00583BFD" w:rsidRPr="001716E8" w:rsidRDefault="00583BFD" w:rsidP="00F824B6">
      <w:pPr>
        <w:spacing w:line="240" w:lineRule="auto"/>
        <w:jc w:val="both"/>
        <w:rPr>
          <w:rFonts w:ascii="Arial Narrow" w:hAnsi="Arial Narrow" w:cs="Arial"/>
          <w:szCs w:val="24"/>
        </w:rPr>
      </w:pPr>
      <w:r w:rsidRPr="001716E8">
        <w:rPr>
          <w:rFonts w:ascii="Arial Narrow" w:hAnsi="Arial Narrow" w:cs="Arial"/>
          <w:szCs w:val="24"/>
        </w:rPr>
        <w:t xml:space="preserve">Le membre saisi a obligation de porter l’information </w:t>
      </w:r>
      <w:r w:rsidR="00CF7574" w:rsidRPr="001716E8">
        <w:rPr>
          <w:rFonts w:ascii="Arial Narrow" w:hAnsi="Arial Narrow" w:cs="Arial"/>
          <w:szCs w:val="24"/>
        </w:rPr>
        <w:t xml:space="preserve">au point focal du comité </w:t>
      </w:r>
      <w:r w:rsidR="00693D3F" w:rsidRPr="001716E8">
        <w:rPr>
          <w:rFonts w:ascii="Arial Narrow" w:hAnsi="Arial Narrow" w:cs="Arial"/>
          <w:szCs w:val="24"/>
        </w:rPr>
        <w:t xml:space="preserve">qui est chargé d’informer le </w:t>
      </w:r>
      <w:r w:rsidRPr="001716E8">
        <w:rPr>
          <w:rFonts w:ascii="Arial Narrow" w:hAnsi="Arial Narrow" w:cs="Arial"/>
          <w:szCs w:val="24"/>
        </w:rPr>
        <w:t xml:space="preserve">président du comité </w:t>
      </w:r>
      <w:r w:rsidR="00DE09EE" w:rsidRPr="001716E8">
        <w:rPr>
          <w:rFonts w:ascii="Arial Narrow" w:hAnsi="Arial Narrow" w:cs="Arial"/>
          <w:szCs w:val="24"/>
        </w:rPr>
        <w:t xml:space="preserve">communal </w:t>
      </w:r>
      <w:r w:rsidR="00095B87" w:rsidRPr="001716E8">
        <w:rPr>
          <w:rFonts w:ascii="Arial Narrow" w:hAnsi="Arial Narrow" w:cs="Arial"/>
          <w:szCs w:val="24"/>
        </w:rPr>
        <w:t xml:space="preserve">et /ou son représentant </w:t>
      </w:r>
      <w:r w:rsidRPr="001716E8">
        <w:rPr>
          <w:rFonts w:ascii="Arial Narrow" w:hAnsi="Arial Narrow" w:cs="Arial"/>
          <w:szCs w:val="24"/>
        </w:rPr>
        <w:t>pour toutes fins utiles.</w:t>
      </w:r>
    </w:p>
    <w:p w14:paraId="356DE34C" w14:textId="3E1B1CDF" w:rsidR="00F1108D" w:rsidRPr="001716E8" w:rsidRDefault="00583BFD" w:rsidP="00F50B83">
      <w:pPr>
        <w:spacing w:line="240" w:lineRule="auto"/>
        <w:jc w:val="both"/>
        <w:rPr>
          <w:rFonts w:ascii="Arial Narrow" w:hAnsi="Arial Narrow" w:cs="Arial"/>
          <w:szCs w:val="24"/>
        </w:rPr>
      </w:pPr>
      <w:r w:rsidRPr="001716E8">
        <w:rPr>
          <w:rFonts w:ascii="Arial Narrow" w:hAnsi="Arial Narrow" w:cs="Arial"/>
          <w:szCs w:val="24"/>
        </w:rPr>
        <w:t xml:space="preserve">Le président </w:t>
      </w:r>
      <w:r w:rsidR="00AE31AC" w:rsidRPr="001716E8">
        <w:rPr>
          <w:rFonts w:ascii="Arial Narrow" w:hAnsi="Arial Narrow" w:cs="Arial"/>
          <w:szCs w:val="24"/>
        </w:rPr>
        <w:t xml:space="preserve">ou son représentant </w:t>
      </w:r>
      <w:r w:rsidRPr="001716E8">
        <w:rPr>
          <w:rFonts w:ascii="Arial Narrow" w:hAnsi="Arial Narrow" w:cs="Arial"/>
          <w:szCs w:val="24"/>
        </w:rPr>
        <w:t>réunit</w:t>
      </w:r>
      <w:r w:rsidR="00DE09EE" w:rsidRPr="001716E8">
        <w:rPr>
          <w:rFonts w:ascii="Arial Narrow" w:hAnsi="Arial Narrow" w:cs="Arial"/>
          <w:szCs w:val="24"/>
        </w:rPr>
        <w:t xml:space="preserve"> le CC</w:t>
      </w:r>
      <w:r w:rsidRPr="001716E8">
        <w:rPr>
          <w:rFonts w:ascii="Arial Narrow" w:hAnsi="Arial Narrow" w:cs="Arial"/>
          <w:szCs w:val="24"/>
        </w:rPr>
        <w:t>GP et le plaignant pour avoir de plus amples informations sur la plainte. A cette rencontre informelle,</w:t>
      </w:r>
      <w:r w:rsidR="00342A73" w:rsidRPr="001716E8">
        <w:rPr>
          <w:rFonts w:ascii="Arial Narrow" w:hAnsi="Arial Narrow" w:cs="Arial"/>
          <w:szCs w:val="24"/>
        </w:rPr>
        <w:t xml:space="preserve"> le plaignant remplira en trois</w:t>
      </w:r>
      <w:r w:rsidRPr="001716E8">
        <w:rPr>
          <w:rFonts w:ascii="Arial Narrow" w:hAnsi="Arial Narrow" w:cs="Arial"/>
          <w:szCs w:val="24"/>
        </w:rPr>
        <w:t xml:space="preserve"> exemplaires la fiche de plainte qui sera mise à sa di</w:t>
      </w:r>
      <w:r w:rsidR="00DE09EE" w:rsidRPr="001716E8">
        <w:rPr>
          <w:rFonts w:ascii="Arial Narrow" w:hAnsi="Arial Narrow" w:cs="Arial"/>
          <w:szCs w:val="24"/>
        </w:rPr>
        <w:t>sposition par le président du CC</w:t>
      </w:r>
      <w:r w:rsidR="00C8427F" w:rsidRPr="001716E8">
        <w:rPr>
          <w:rFonts w:ascii="Arial Narrow" w:hAnsi="Arial Narrow" w:cs="Arial"/>
          <w:szCs w:val="24"/>
        </w:rPr>
        <w:t xml:space="preserve">GP (destinés au </w:t>
      </w:r>
      <w:r w:rsidR="00F1108D" w:rsidRPr="001716E8">
        <w:rPr>
          <w:rFonts w:ascii="Arial Narrow" w:hAnsi="Arial Narrow" w:cs="Arial"/>
          <w:szCs w:val="24"/>
        </w:rPr>
        <w:t>CCGP, PAES</w:t>
      </w:r>
      <w:r w:rsidRPr="001716E8">
        <w:rPr>
          <w:rFonts w:ascii="Arial Narrow" w:hAnsi="Arial Narrow" w:cs="Arial"/>
          <w:szCs w:val="24"/>
        </w:rPr>
        <w:t xml:space="preserve"> et à l’intéressé). </w:t>
      </w:r>
    </w:p>
    <w:p w14:paraId="342D63EA" w14:textId="099D599A" w:rsidR="0004786A" w:rsidRPr="001716E8" w:rsidRDefault="00583BFD" w:rsidP="00F50B83">
      <w:pPr>
        <w:spacing w:line="240" w:lineRule="auto"/>
        <w:jc w:val="both"/>
        <w:rPr>
          <w:rFonts w:ascii="Arial Narrow" w:hAnsi="Arial Narrow" w:cs="Arial"/>
          <w:szCs w:val="24"/>
        </w:rPr>
      </w:pPr>
      <w:r w:rsidRPr="001716E8">
        <w:rPr>
          <w:rFonts w:ascii="Arial Narrow" w:hAnsi="Arial Narrow" w:cs="Arial"/>
          <w:szCs w:val="24"/>
        </w:rPr>
        <w:t>Cet acte tient lieu d’enregistrement officiel de la plainte au premier niveau. Le plaignant est informé des étapes et d’un calendrier indicat</w:t>
      </w:r>
      <w:r w:rsidR="003B0B3D" w:rsidRPr="001716E8">
        <w:rPr>
          <w:rFonts w:ascii="Arial Narrow" w:hAnsi="Arial Narrow" w:cs="Arial"/>
          <w:szCs w:val="24"/>
        </w:rPr>
        <w:t>if du traitement de sa plainte.</w:t>
      </w:r>
    </w:p>
    <w:p w14:paraId="748320D7" w14:textId="078EDD45" w:rsidR="007A519C" w:rsidRPr="001716E8" w:rsidRDefault="007A519C" w:rsidP="00F50B83">
      <w:pPr>
        <w:spacing w:line="240" w:lineRule="auto"/>
        <w:jc w:val="both"/>
        <w:rPr>
          <w:rFonts w:ascii="Arial Narrow" w:hAnsi="Arial Narrow" w:cs="Arial"/>
          <w:szCs w:val="24"/>
        </w:rPr>
      </w:pPr>
      <w:r w:rsidRPr="001716E8">
        <w:rPr>
          <w:rFonts w:ascii="Arial Narrow" w:hAnsi="Arial Narrow" w:cs="Arial"/>
          <w:szCs w:val="24"/>
        </w:rPr>
        <w:t xml:space="preserve">NB : les plaintes sensibles reçues au niveau du CCGP sont directement </w:t>
      </w:r>
      <w:r w:rsidR="00B26C14">
        <w:rPr>
          <w:rFonts w:ascii="Arial Narrow" w:hAnsi="Arial Narrow" w:cs="Arial"/>
          <w:szCs w:val="24"/>
        </w:rPr>
        <w:t xml:space="preserve">et immédiatement </w:t>
      </w:r>
      <w:r w:rsidRPr="001716E8">
        <w:rPr>
          <w:rFonts w:ascii="Arial Narrow" w:hAnsi="Arial Narrow" w:cs="Arial"/>
          <w:szCs w:val="24"/>
        </w:rPr>
        <w:t>transféré à l’UGP</w:t>
      </w:r>
      <w:r w:rsidR="000B0590">
        <w:rPr>
          <w:rFonts w:ascii="Arial Narrow" w:hAnsi="Arial Narrow" w:cs="Arial"/>
          <w:szCs w:val="24"/>
        </w:rPr>
        <w:t xml:space="preserve"> pour suite à donner.</w:t>
      </w:r>
      <w:r w:rsidRPr="001716E8">
        <w:rPr>
          <w:rFonts w:ascii="Arial Narrow" w:hAnsi="Arial Narrow" w:cs="Arial"/>
          <w:szCs w:val="24"/>
        </w:rPr>
        <w:t xml:space="preserve"> </w:t>
      </w:r>
    </w:p>
    <w:p w14:paraId="08353A28" w14:textId="56061F2D" w:rsidR="006B26AC" w:rsidRPr="001716E8" w:rsidRDefault="004C7928" w:rsidP="00A17C7F">
      <w:pPr>
        <w:pStyle w:val="Paragraphedeliste"/>
        <w:numPr>
          <w:ilvl w:val="0"/>
          <w:numId w:val="18"/>
        </w:numPr>
        <w:spacing w:after="0" w:line="240" w:lineRule="auto"/>
        <w:jc w:val="both"/>
        <w:rPr>
          <w:rFonts w:ascii="Arial Narrow" w:hAnsi="Arial Narrow" w:cs="Arial"/>
          <w:szCs w:val="24"/>
        </w:rPr>
      </w:pPr>
      <w:proofErr w:type="gramStart"/>
      <w:r w:rsidRPr="001716E8">
        <w:rPr>
          <w:rFonts w:ascii="Arial Narrow" w:hAnsi="Arial Narrow" w:cs="Arial"/>
          <w:b/>
          <w:bCs/>
          <w:szCs w:val="24"/>
        </w:rPr>
        <w:t>l</w:t>
      </w:r>
      <w:r w:rsidR="00E055F2" w:rsidRPr="001716E8">
        <w:rPr>
          <w:rFonts w:ascii="Arial Narrow" w:hAnsi="Arial Narrow" w:cs="Arial"/>
          <w:b/>
          <w:bCs/>
          <w:szCs w:val="24"/>
        </w:rPr>
        <w:t>e</w:t>
      </w:r>
      <w:proofErr w:type="gramEnd"/>
      <w:r w:rsidR="00E055F2" w:rsidRPr="001716E8">
        <w:rPr>
          <w:rFonts w:ascii="Arial Narrow" w:hAnsi="Arial Narrow" w:cs="Arial"/>
          <w:b/>
          <w:bCs/>
          <w:szCs w:val="24"/>
        </w:rPr>
        <w:t xml:space="preserve"> </w:t>
      </w:r>
      <w:r w:rsidR="00F1108D" w:rsidRPr="001716E8">
        <w:rPr>
          <w:rFonts w:ascii="Arial Narrow" w:hAnsi="Arial Narrow" w:cs="Arial"/>
          <w:b/>
          <w:bCs/>
          <w:szCs w:val="24"/>
        </w:rPr>
        <w:t>second niveau</w:t>
      </w:r>
      <w:r w:rsidR="00E055F2" w:rsidRPr="001716E8">
        <w:rPr>
          <w:rFonts w:ascii="Arial Narrow" w:hAnsi="Arial Narrow" w:cs="Arial"/>
          <w:b/>
          <w:bCs/>
          <w:szCs w:val="24"/>
        </w:rPr>
        <w:t xml:space="preserve"> est </w:t>
      </w:r>
      <w:r w:rsidR="004963F9" w:rsidRPr="001716E8">
        <w:rPr>
          <w:rFonts w:ascii="Arial Narrow" w:hAnsi="Arial Narrow" w:cs="Arial"/>
          <w:b/>
          <w:bCs/>
          <w:szCs w:val="24"/>
        </w:rPr>
        <w:t>l’UGP,</w:t>
      </w:r>
      <w:r w:rsidR="0004786A" w:rsidRPr="001716E8">
        <w:rPr>
          <w:rFonts w:ascii="Arial Narrow" w:hAnsi="Arial Narrow" w:cs="Arial"/>
          <w:szCs w:val="24"/>
        </w:rPr>
        <w:t xml:space="preserve"> </w:t>
      </w:r>
      <w:r w:rsidR="00E055F2" w:rsidRPr="001716E8">
        <w:rPr>
          <w:rFonts w:ascii="Arial Narrow" w:hAnsi="Arial Narrow" w:cs="Arial"/>
          <w:szCs w:val="24"/>
        </w:rPr>
        <w:t>Celle</w:t>
      </w:r>
      <w:r w:rsidR="0004786A" w:rsidRPr="001716E8">
        <w:rPr>
          <w:rFonts w:ascii="Arial Narrow" w:hAnsi="Arial Narrow" w:cs="Arial"/>
          <w:szCs w:val="24"/>
        </w:rPr>
        <w:t>-ci reçoit les nouvelles plaintes y c</w:t>
      </w:r>
      <w:r w:rsidR="00E055F2" w:rsidRPr="001716E8">
        <w:rPr>
          <w:rFonts w:ascii="Arial Narrow" w:hAnsi="Arial Narrow" w:cs="Arial"/>
          <w:szCs w:val="24"/>
        </w:rPr>
        <w:t>ompris celles traitées par le CC</w:t>
      </w:r>
      <w:r w:rsidR="0004786A" w:rsidRPr="001716E8">
        <w:rPr>
          <w:rFonts w:ascii="Arial Narrow" w:hAnsi="Arial Narrow" w:cs="Arial"/>
          <w:szCs w:val="24"/>
        </w:rPr>
        <w:t>GP et qui n’ont pas abouti à des solutions acceptées par le plaignant.</w:t>
      </w:r>
    </w:p>
    <w:p w14:paraId="659D60CB" w14:textId="77777777" w:rsidR="008C2274" w:rsidRPr="001716E8" w:rsidRDefault="008C2274" w:rsidP="006468F3">
      <w:pPr>
        <w:spacing w:after="0" w:line="240" w:lineRule="auto"/>
        <w:jc w:val="both"/>
        <w:rPr>
          <w:rFonts w:ascii="Arial Narrow" w:hAnsi="Arial Narrow" w:cs="Arial"/>
          <w:szCs w:val="24"/>
        </w:rPr>
      </w:pPr>
      <w:r w:rsidRPr="001716E8">
        <w:rPr>
          <w:rFonts w:ascii="Arial Narrow" w:hAnsi="Arial Narrow" w:cs="Arial"/>
          <w:szCs w:val="24"/>
        </w:rPr>
        <w:t>Le plaignant est informé des étapes et d’un calendrier indicatif du traitement de sa plainte.</w:t>
      </w:r>
    </w:p>
    <w:p w14:paraId="59153768" w14:textId="1C92A60B" w:rsidR="00251FB1" w:rsidRPr="001716E8" w:rsidRDefault="00251FB1" w:rsidP="006468F3">
      <w:pPr>
        <w:spacing w:after="0" w:line="240" w:lineRule="auto"/>
        <w:jc w:val="both"/>
        <w:rPr>
          <w:rFonts w:ascii="Arial Narrow" w:hAnsi="Arial Narrow" w:cs="Arial"/>
          <w:szCs w:val="24"/>
        </w:rPr>
      </w:pPr>
    </w:p>
    <w:p w14:paraId="40F8B08A" w14:textId="1F996EFC" w:rsidR="00912EA4" w:rsidRPr="001716E8" w:rsidRDefault="00912EA4" w:rsidP="006468F3">
      <w:pPr>
        <w:spacing w:after="0" w:line="240" w:lineRule="auto"/>
        <w:jc w:val="both"/>
        <w:rPr>
          <w:rFonts w:ascii="Arial Narrow" w:hAnsi="Arial Narrow" w:cs="Arial"/>
          <w:szCs w:val="24"/>
        </w:rPr>
      </w:pPr>
    </w:p>
    <w:p w14:paraId="5C436CA6" w14:textId="21ABF180" w:rsidR="00912EA4" w:rsidRPr="001716E8" w:rsidRDefault="00912EA4" w:rsidP="006468F3">
      <w:pPr>
        <w:spacing w:after="0" w:line="240" w:lineRule="auto"/>
        <w:jc w:val="both"/>
        <w:rPr>
          <w:rFonts w:ascii="Arial Narrow" w:hAnsi="Arial Narrow" w:cs="Arial"/>
          <w:szCs w:val="24"/>
        </w:rPr>
      </w:pPr>
    </w:p>
    <w:p w14:paraId="5C5C8321" w14:textId="641F7BB4" w:rsidR="00912EA4" w:rsidRPr="001716E8" w:rsidRDefault="00912EA4" w:rsidP="006468F3">
      <w:pPr>
        <w:spacing w:after="0" w:line="240" w:lineRule="auto"/>
        <w:jc w:val="both"/>
        <w:rPr>
          <w:rFonts w:ascii="Arial Narrow" w:hAnsi="Arial Narrow" w:cs="Arial"/>
          <w:szCs w:val="24"/>
        </w:rPr>
      </w:pPr>
    </w:p>
    <w:p w14:paraId="03C97E70" w14:textId="77777777" w:rsidR="00862AF1" w:rsidRPr="001716E8" w:rsidRDefault="00862AF1" w:rsidP="006468F3">
      <w:pPr>
        <w:pStyle w:val="Paragraphedeliste"/>
        <w:spacing w:after="0" w:line="240" w:lineRule="auto"/>
        <w:ind w:left="851"/>
        <w:jc w:val="both"/>
        <w:rPr>
          <w:rFonts w:ascii="Arial Narrow" w:hAnsi="Arial Narrow" w:cs="Arial"/>
          <w:b/>
          <w:i/>
          <w:szCs w:val="24"/>
        </w:rPr>
      </w:pPr>
    </w:p>
    <w:p w14:paraId="4EC2CA41" w14:textId="43E6DC63" w:rsidR="003B0B3D" w:rsidRPr="001716E8" w:rsidRDefault="003B0B3D" w:rsidP="006468F3">
      <w:pPr>
        <w:spacing w:after="0" w:line="240" w:lineRule="auto"/>
        <w:jc w:val="both"/>
        <w:outlineLvl w:val="1"/>
        <w:rPr>
          <w:rFonts w:ascii="Arial Narrow" w:hAnsi="Arial Narrow" w:cs="Arial"/>
          <w:b/>
          <w:iCs/>
          <w:szCs w:val="24"/>
        </w:rPr>
      </w:pPr>
      <w:bookmarkStart w:id="39" w:name="_Toc31881089"/>
      <w:r w:rsidRPr="001716E8">
        <w:rPr>
          <w:rFonts w:ascii="Arial Narrow" w:hAnsi="Arial Narrow" w:cs="Arial"/>
          <w:b/>
          <w:iCs/>
          <w:szCs w:val="24"/>
        </w:rPr>
        <w:t>6.</w:t>
      </w:r>
      <w:r w:rsidR="004C7928" w:rsidRPr="001716E8">
        <w:rPr>
          <w:rFonts w:ascii="Arial Narrow" w:hAnsi="Arial Narrow" w:cs="Arial"/>
          <w:b/>
          <w:iCs/>
          <w:szCs w:val="24"/>
        </w:rPr>
        <w:t>5</w:t>
      </w:r>
      <w:r w:rsidRPr="001716E8">
        <w:rPr>
          <w:rFonts w:ascii="Arial Narrow" w:hAnsi="Arial Narrow" w:cs="Arial"/>
          <w:b/>
          <w:iCs/>
          <w:szCs w:val="24"/>
        </w:rPr>
        <w:t>.</w:t>
      </w:r>
      <w:r w:rsidR="001963B3" w:rsidRPr="001716E8">
        <w:rPr>
          <w:rFonts w:ascii="Arial Narrow" w:hAnsi="Arial Narrow" w:cs="Arial"/>
          <w:b/>
          <w:iCs/>
          <w:szCs w:val="24"/>
        </w:rPr>
        <w:t xml:space="preserve">  </w:t>
      </w:r>
      <w:r w:rsidR="006F663C" w:rsidRPr="001716E8">
        <w:rPr>
          <w:rFonts w:ascii="Arial Narrow" w:hAnsi="Arial Narrow" w:cs="Arial"/>
          <w:b/>
          <w:iCs/>
          <w:szCs w:val="24"/>
        </w:rPr>
        <w:t xml:space="preserve">Circuit de </w:t>
      </w:r>
      <w:r w:rsidR="00CF6693" w:rsidRPr="001716E8">
        <w:rPr>
          <w:rFonts w:ascii="Arial Narrow" w:hAnsi="Arial Narrow" w:cs="Arial"/>
          <w:b/>
          <w:iCs/>
          <w:szCs w:val="24"/>
        </w:rPr>
        <w:t>Traitement des plaintes /</w:t>
      </w:r>
      <w:r w:rsidR="006B26AC" w:rsidRPr="001716E8">
        <w:rPr>
          <w:rFonts w:ascii="Arial Narrow" w:hAnsi="Arial Narrow" w:cs="Arial"/>
          <w:b/>
          <w:iCs/>
          <w:szCs w:val="24"/>
        </w:rPr>
        <w:t>réclamations et les délais de réponse</w:t>
      </w:r>
      <w:bookmarkEnd w:id="39"/>
    </w:p>
    <w:p w14:paraId="4D38F8FB" w14:textId="77777777" w:rsidR="003B0B3D" w:rsidRPr="001716E8" w:rsidRDefault="003B0B3D" w:rsidP="00912EA4">
      <w:pPr>
        <w:spacing w:after="0" w:line="240" w:lineRule="auto"/>
        <w:jc w:val="both"/>
        <w:rPr>
          <w:rFonts w:ascii="Arial Narrow" w:hAnsi="Arial Narrow" w:cs="Arial"/>
          <w:b/>
          <w:iCs/>
          <w:szCs w:val="24"/>
        </w:rPr>
      </w:pPr>
    </w:p>
    <w:p w14:paraId="18BF32C8" w14:textId="31CCBAD5" w:rsidR="006B26AC" w:rsidRDefault="00CE2447" w:rsidP="00A17C7F">
      <w:pPr>
        <w:pStyle w:val="Paragraphedeliste"/>
        <w:numPr>
          <w:ilvl w:val="0"/>
          <w:numId w:val="6"/>
        </w:numPr>
        <w:spacing w:after="0" w:line="240" w:lineRule="auto"/>
        <w:jc w:val="both"/>
        <w:rPr>
          <w:rFonts w:ascii="Arial Narrow" w:hAnsi="Arial Narrow" w:cs="Arial"/>
          <w:b/>
          <w:i/>
          <w:szCs w:val="24"/>
        </w:rPr>
      </w:pPr>
      <w:r w:rsidRPr="001716E8">
        <w:rPr>
          <w:rFonts w:ascii="Arial Narrow" w:hAnsi="Arial Narrow" w:cs="Arial"/>
          <w:b/>
          <w:i/>
          <w:szCs w:val="24"/>
        </w:rPr>
        <w:t>Au niveau du CC</w:t>
      </w:r>
      <w:r w:rsidR="006B26AC" w:rsidRPr="001716E8">
        <w:rPr>
          <w:rFonts w:ascii="Arial Narrow" w:hAnsi="Arial Narrow" w:cs="Arial"/>
          <w:b/>
          <w:i/>
          <w:szCs w:val="24"/>
        </w:rPr>
        <w:t>GP</w:t>
      </w:r>
    </w:p>
    <w:p w14:paraId="162858B8" w14:textId="77777777" w:rsidR="00904F97" w:rsidRPr="001716E8" w:rsidRDefault="00904F97" w:rsidP="00904F97">
      <w:pPr>
        <w:pStyle w:val="Paragraphedeliste"/>
        <w:spacing w:after="0" w:line="240" w:lineRule="auto"/>
        <w:ind w:left="928"/>
        <w:jc w:val="both"/>
        <w:rPr>
          <w:rFonts w:ascii="Arial Narrow" w:hAnsi="Arial Narrow" w:cs="Arial"/>
          <w:b/>
          <w:i/>
          <w:szCs w:val="24"/>
        </w:rPr>
      </w:pPr>
    </w:p>
    <w:p w14:paraId="5C2F67FD" w14:textId="341AB0C5" w:rsidR="00A70D71" w:rsidRPr="001716E8" w:rsidRDefault="00B07C11" w:rsidP="006468F3">
      <w:pPr>
        <w:spacing w:line="240" w:lineRule="auto"/>
        <w:jc w:val="both"/>
        <w:rPr>
          <w:rFonts w:ascii="Arial Narrow" w:hAnsi="Arial Narrow" w:cs="Arial"/>
          <w:szCs w:val="24"/>
        </w:rPr>
      </w:pPr>
      <w:r w:rsidRPr="001716E8">
        <w:rPr>
          <w:rFonts w:ascii="Arial Narrow" w:hAnsi="Arial Narrow" w:cs="Arial"/>
          <w:szCs w:val="24"/>
        </w:rPr>
        <w:t xml:space="preserve">Le point focal du CCGP accuse réception des plaintes transmises. Il informe le président du comité </w:t>
      </w:r>
      <w:r w:rsidR="00F1108D" w:rsidRPr="001716E8">
        <w:rPr>
          <w:rFonts w:ascii="Arial Narrow" w:hAnsi="Arial Narrow" w:cs="Arial"/>
          <w:szCs w:val="24"/>
        </w:rPr>
        <w:t>et l’UGP</w:t>
      </w:r>
      <w:r w:rsidRPr="001716E8">
        <w:rPr>
          <w:rFonts w:ascii="Arial Narrow" w:hAnsi="Arial Narrow" w:cs="Arial"/>
          <w:szCs w:val="24"/>
        </w:rPr>
        <w:t xml:space="preserve"> à travers les spécialistes en charge des sauvegardes.</w:t>
      </w:r>
    </w:p>
    <w:p w14:paraId="15F7833E" w14:textId="6BF07559" w:rsidR="00E55F70" w:rsidRPr="001716E8" w:rsidRDefault="00B07C11" w:rsidP="006468F3">
      <w:pPr>
        <w:spacing w:line="240" w:lineRule="auto"/>
        <w:jc w:val="both"/>
        <w:rPr>
          <w:rFonts w:ascii="Arial Narrow" w:hAnsi="Arial Narrow" w:cs="Arial"/>
          <w:szCs w:val="24"/>
        </w:rPr>
      </w:pPr>
      <w:r w:rsidRPr="001716E8">
        <w:rPr>
          <w:rFonts w:ascii="Arial Narrow" w:hAnsi="Arial Narrow" w:cs="Arial"/>
          <w:szCs w:val="24"/>
        </w:rPr>
        <w:t>En accord</w:t>
      </w:r>
      <w:r w:rsidR="00A40DC1" w:rsidRPr="001716E8">
        <w:rPr>
          <w:rFonts w:ascii="Arial Narrow" w:hAnsi="Arial Narrow" w:cs="Arial"/>
          <w:szCs w:val="24"/>
        </w:rPr>
        <w:t xml:space="preserve"> avec ces derniers</w:t>
      </w:r>
      <w:r w:rsidRPr="001716E8">
        <w:rPr>
          <w:rFonts w:ascii="Arial Narrow" w:hAnsi="Arial Narrow" w:cs="Arial"/>
          <w:szCs w:val="24"/>
        </w:rPr>
        <w:t xml:space="preserve">, </w:t>
      </w:r>
      <w:r w:rsidR="00E66DA4" w:rsidRPr="001716E8">
        <w:rPr>
          <w:rFonts w:ascii="Arial Narrow" w:hAnsi="Arial Narrow" w:cs="Arial"/>
          <w:szCs w:val="24"/>
        </w:rPr>
        <w:t xml:space="preserve">le président du </w:t>
      </w:r>
      <w:r w:rsidR="00F1108D" w:rsidRPr="001716E8">
        <w:rPr>
          <w:rFonts w:ascii="Arial Narrow" w:hAnsi="Arial Narrow" w:cs="Arial"/>
          <w:szCs w:val="24"/>
        </w:rPr>
        <w:t>CCGP fixe</w:t>
      </w:r>
      <w:r w:rsidRPr="001716E8">
        <w:rPr>
          <w:rFonts w:ascii="Arial Narrow" w:hAnsi="Arial Narrow" w:cs="Arial"/>
          <w:szCs w:val="24"/>
        </w:rPr>
        <w:t xml:space="preserve"> une date pour la tenue d’une session </w:t>
      </w:r>
      <w:r w:rsidR="00FD5A77" w:rsidRPr="001716E8">
        <w:rPr>
          <w:rFonts w:ascii="Arial Narrow" w:hAnsi="Arial Narrow" w:cs="Arial"/>
          <w:szCs w:val="24"/>
        </w:rPr>
        <w:t xml:space="preserve">du comité </w:t>
      </w:r>
      <w:r w:rsidR="006B26AC" w:rsidRPr="001716E8">
        <w:rPr>
          <w:rFonts w:ascii="Arial Narrow" w:hAnsi="Arial Narrow" w:cs="Arial"/>
          <w:szCs w:val="24"/>
        </w:rPr>
        <w:t xml:space="preserve">dans un délai de deux (02) jours, pour recevoir le (s) plaignant (s) afin d’avoir de plus amples informations sur l’objet de la plainte et enregistrer celle-ci. </w:t>
      </w:r>
      <w:r w:rsidR="003B0B3D" w:rsidRPr="001716E8">
        <w:rPr>
          <w:rFonts w:ascii="Arial Narrow" w:hAnsi="Arial Narrow" w:cs="Arial"/>
          <w:szCs w:val="24"/>
        </w:rPr>
        <w:t>Ainsi, le</w:t>
      </w:r>
      <w:r w:rsidR="00AA6042" w:rsidRPr="001716E8">
        <w:rPr>
          <w:rFonts w:ascii="Arial Narrow" w:hAnsi="Arial Narrow" w:cs="Arial"/>
          <w:szCs w:val="24"/>
        </w:rPr>
        <w:t xml:space="preserve"> comité peut disposer de cinq (5</w:t>
      </w:r>
      <w:r w:rsidR="006B26AC" w:rsidRPr="001716E8">
        <w:rPr>
          <w:rFonts w:ascii="Arial Narrow" w:hAnsi="Arial Narrow" w:cs="Arial"/>
          <w:szCs w:val="24"/>
        </w:rPr>
        <w:t xml:space="preserve">) jours supplémentaires </w:t>
      </w:r>
      <w:r w:rsidR="00AA6042" w:rsidRPr="001716E8">
        <w:rPr>
          <w:rFonts w:ascii="Arial Narrow" w:hAnsi="Arial Narrow" w:cs="Arial"/>
          <w:szCs w:val="24"/>
        </w:rPr>
        <w:t xml:space="preserve">à des fins d’investigations approfondies </w:t>
      </w:r>
      <w:r w:rsidR="006B26AC" w:rsidRPr="001716E8">
        <w:rPr>
          <w:rFonts w:ascii="Arial Narrow" w:hAnsi="Arial Narrow" w:cs="Arial"/>
          <w:szCs w:val="24"/>
        </w:rPr>
        <w:t xml:space="preserve">afin de </w:t>
      </w:r>
      <w:r w:rsidR="000F12EB" w:rsidRPr="001716E8">
        <w:rPr>
          <w:rFonts w:ascii="Arial Narrow" w:hAnsi="Arial Narrow" w:cs="Arial"/>
          <w:szCs w:val="24"/>
        </w:rPr>
        <w:t xml:space="preserve">pouvoir </w:t>
      </w:r>
      <w:r w:rsidR="00F1108D" w:rsidRPr="001716E8">
        <w:rPr>
          <w:rFonts w:ascii="Arial Narrow" w:hAnsi="Arial Narrow" w:cs="Arial"/>
          <w:szCs w:val="24"/>
        </w:rPr>
        <w:t>statuer sur</w:t>
      </w:r>
      <w:r w:rsidR="000F12EB" w:rsidRPr="001716E8">
        <w:rPr>
          <w:rFonts w:ascii="Arial Narrow" w:hAnsi="Arial Narrow" w:cs="Arial"/>
          <w:szCs w:val="24"/>
        </w:rPr>
        <w:t xml:space="preserve"> la plainte.</w:t>
      </w:r>
    </w:p>
    <w:p w14:paraId="37A3542A" w14:textId="0C9B48A1" w:rsidR="006B26AC" w:rsidRDefault="00E55F70" w:rsidP="006468F3">
      <w:pPr>
        <w:spacing w:line="240" w:lineRule="auto"/>
        <w:jc w:val="both"/>
        <w:rPr>
          <w:rFonts w:ascii="Arial Narrow" w:hAnsi="Arial Narrow" w:cs="Arial"/>
          <w:b/>
          <w:i/>
          <w:szCs w:val="24"/>
        </w:rPr>
      </w:pPr>
      <w:r w:rsidRPr="001716E8">
        <w:rPr>
          <w:rFonts w:ascii="Arial Narrow" w:hAnsi="Arial Narrow" w:cs="Arial"/>
          <w:b/>
          <w:i/>
          <w:szCs w:val="24"/>
        </w:rPr>
        <w:t>A l’issue de sept (07</w:t>
      </w:r>
      <w:r w:rsidR="006B26AC" w:rsidRPr="001716E8">
        <w:rPr>
          <w:rFonts w:ascii="Arial Narrow" w:hAnsi="Arial Narrow" w:cs="Arial"/>
          <w:b/>
          <w:i/>
          <w:szCs w:val="24"/>
        </w:rPr>
        <w:t>) jours, le comit</w:t>
      </w:r>
      <w:r w:rsidRPr="001716E8">
        <w:rPr>
          <w:rFonts w:ascii="Arial Narrow" w:hAnsi="Arial Narrow" w:cs="Arial"/>
          <w:b/>
          <w:i/>
          <w:szCs w:val="24"/>
        </w:rPr>
        <w:t>é communal</w:t>
      </w:r>
      <w:r w:rsidR="006B26AC" w:rsidRPr="001716E8">
        <w:rPr>
          <w:rFonts w:ascii="Arial Narrow" w:hAnsi="Arial Narrow" w:cs="Arial"/>
          <w:b/>
          <w:i/>
          <w:szCs w:val="24"/>
        </w:rPr>
        <w:t xml:space="preserve"> doit se réunir et statuer définitivement sur la plainte.</w:t>
      </w:r>
      <w:r w:rsidR="00A03EC7" w:rsidRPr="001716E8">
        <w:rPr>
          <w:rFonts w:ascii="Arial Narrow" w:hAnsi="Arial Narrow" w:cs="Arial"/>
          <w:b/>
          <w:i/>
          <w:szCs w:val="24"/>
        </w:rPr>
        <w:t xml:space="preserve"> Passé ce </w:t>
      </w:r>
      <w:r w:rsidR="004625B0" w:rsidRPr="001716E8">
        <w:rPr>
          <w:rFonts w:ascii="Arial Narrow" w:hAnsi="Arial Narrow" w:cs="Arial"/>
          <w:b/>
          <w:i/>
          <w:szCs w:val="24"/>
        </w:rPr>
        <w:t>délai,</w:t>
      </w:r>
      <w:r w:rsidR="00A03EC7" w:rsidRPr="001716E8">
        <w:rPr>
          <w:rFonts w:ascii="Arial Narrow" w:hAnsi="Arial Narrow" w:cs="Arial"/>
          <w:b/>
          <w:i/>
          <w:szCs w:val="24"/>
        </w:rPr>
        <w:t xml:space="preserve"> la </w:t>
      </w:r>
      <w:r w:rsidR="005226D1" w:rsidRPr="001716E8">
        <w:rPr>
          <w:rFonts w:ascii="Arial Narrow" w:hAnsi="Arial Narrow" w:cs="Arial"/>
          <w:b/>
          <w:i/>
          <w:szCs w:val="24"/>
        </w:rPr>
        <w:t xml:space="preserve">plainte sera </w:t>
      </w:r>
      <w:r w:rsidR="001F10F1" w:rsidRPr="001716E8">
        <w:rPr>
          <w:rFonts w:ascii="Arial Narrow" w:hAnsi="Arial Narrow" w:cs="Arial"/>
          <w:b/>
          <w:i/>
          <w:szCs w:val="24"/>
        </w:rPr>
        <w:t>systématiquement</w:t>
      </w:r>
      <w:r w:rsidR="00A03EC7" w:rsidRPr="001716E8">
        <w:rPr>
          <w:rFonts w:ascii="Arial Narrow" w:hAnsi="Arial Narrow" w:cs="Arial"/>
          <w:b/>
          <w:i/>
          <w:szCs w:val="24"/>
        </w:rPr>
        <w:t xml:space="preserve"> </w:t>
      </w:r>
      <w:r w:rsidR="005226D1" w:rsidRPr="001716E8">
        <w:rPr>
          <w:rFonts w:ascii="Arial Narrow" w:hAnsi="Arial Narrow" w:cs="Arial"/>
          <w:b/>
          <w:i/>
          <w:szCs w:val="24"/>
        </w:rPr>
        <w:t>transférée</w:t>
      </w:r>
      <w:r w:rsidRPr="001716E8">
        <w:rPr>
          <w:rFonts w:ascii="Arial Narrow" w:hAnsi="Arial Narrow" w:cs="Arial"/>
          <w:b/>
          <w:i/>
          <w:szCs w:val="24"/>
        </w:rPr>
        <w:t xml:space="preserve"> à l’UGP</w:t>
      </w:r>
      <w:r w:rsidR="00A03EC7" w:rsidRPr="001716E8">
        <w:rPr>
          <w:rFonts w:ascii="Arial Narrow" w:hAnsi="Arial Narrow" w:cs="Arial"/>
          <w:b/>
          <w:i/>
          <w:szCs w:val="24"/>
        </w:rPr>
        <w:t xml:space="preserve"> pou</w:t>
      </w:r>
      <w:r w:rsidR="005226D1" w:rsidRPr="001716E8">
        <w:rPr>
          <w:rFonts w:ascii="Arial Narrow" w:hAnsi="Arial Narrow" w:cs="Arial"/>
          <w:b/>
          <w:i/>
          <w:szCs w:val="24"/>
        </w:rPr>
        <w:t>r</w:t>
      </w:r>
      <w:r w:rsidR="00A03EC7" w:rsidRPr="001716E8">
        <w:rPr>
          <w:rFonts w:ascii="Arial Narrow" w:hAnsi="Arial Narrow" w:cs="Arial"/>
          <w:b/>
          <w:i/>
          <w:szCs w:val="24"/>
        </w:rPr>
        <w:t xml:space="preserve"> examen.</w:t>
      </w:r>
    </w:p>
    <w:p w14:paraId="0FE0A5CE" w14:textId="5323DD18" w:rsidR="006B26AC" w:rsidRDefault="006B26AC" w:rsidP="00A17C7F">
      <w:pPr>
        <w:pStyle w:val="Paragraphedeliste"/>
        <w:numPr>
          <w:ilvl w:val="0"/>
          <w:numId w:val="19"/>
        </w:numPr>
        <w:spacing w:line="240" w:lineRule="auto"/>
        <w:jc w:val="both"/>
        <w:rPr>
          <w:rFonts w:ascii="Arial Narrow" w:hAnsi="Arial Narrow" w:cs="Arial"/>
          <w:szCs w:val="24"/>
        </w:rPr>
      </w:pPr>
      <w:r w:rsidRPr="001716E8">
        <w:rPr>
          <w:rFonts w:ascii="Arial Narrow" w:hAnsi="Arial Narrow" w:cs="Arial"/>
          <w:szCs w:val="24"/>
        </w:rPr>
        <w:t>Si</w:t>
      </w:r>
      <w:r w:rsidR="00CC7C77" w:rsidRPr="001716E8">
        <w:rPr>
          <w:rFonts w:ascii="Arial Narrow" w:hAnsi="Arial Narrow" w:cs="Arial"/>
          <w:b/>
          <w:szCs w:val="24"/>
        </w:rPr>
        <w:t xml:space="preserve"> </w:t>
      </w:r>
      <w:r w:rsidRPr="001716E8">
        <w:rPr>
          <w:rFonts w:ascii="Arial Narrow" w:hAnsi="Arial Narrow" w:cs="Arial"/>
          <w:b/>
          <w:szCs w:val="24"/>
        </w:rPr>
        <w:t>la plainte est jugée fondée et recevable</w:t>
      </w:r>
      <w:r w:rsidR="00CC7C77" w:rsidRPr="001716E8">
        <w:rPr>
          <w:rFonts w:ascii="Arial Narrow" w:hAnsi="Arial Narrow" w:cs="Arial"/>
          <w:b/>
          <w:szCs w:val="24"/>
        </w:rPr>
        <w:t>,</w:t>
      </w:r>
      <w:r w:rsidRPr="001716E8">
        <w:rPr>
          <w:rFonts w:ascii="Arial Narrow" w:hAnsi="Arial Narrow" w:cs="Arial"/>
          <w:szCs w:val="24"/>
        </w:rPr>
        <w:t xml:space="preserve"> a</w:t>
      </w:r>
      <w:r w:rsidR="003B0B3D" w:rsidRPr="001716E8">
        <w:rPr>
          <w:rFonts w:ascii="Arial Narrow" w:hAnsi="Arial Narrow" w:cs="Arial"/>
          <w:szCs w:val="24"/>
        </w:rPr>
        <w:t>près les investigations approfondies</w:t>
      </w:r>
      <w:r w:rsidRPr="001716E8">
        <w:rPr>
          <w:rFonts w:ascii="Arial Narrow" w:hAnsi="Arial Narrow" w:cs="Arial"/>
          <w:szCs w:val="24"/>
        </w:rPr>
        <w:t>, le comité le signifie au (x) plaignant(s) et entame les négociations pour une solution à l’amiable. Si un accord satisfaisant est trouvé entre le (s) plaignant (s</w:t>
      </w:r>
      <w:r w:rsidR="00E55F70" w:rsidRPr="001716E8">
        <w:rPr>
          <w:rFonts w:ascii="Arial Narrow" w:hAnsi="Arial Narrow" w:cs="Arial"/>
          <w:szCs w:val="24"/>
        </w:rPr>
        <w:t xml:space="preserve">) et les membres du comité, la plainte est </w:t>
      </w:r>
      <w:r w:rsidR="00EA1DD1" w:rsidRPr="001716E8">
        <w:rPr>
          <w:rFonts w:ascii="Arial Narrow" w:hAnsi="Arial Narrow" w:cs="Arial"/>
          <w:szCs w:val="24"/>
        </w:rPr>
        <w:t>clôturée</w:t>
      </w:r>
      <w:r w:rsidRPr="001716E8">
        <w:rPr>
          <w:rFonts w:ascii="Arial Narrow" w:hAnsi="Arial Narrow" w:cs="Arial"/>
          <w:szCs w:val="24"/>
        </w:rPr>
        <w:t xml:space="preserve"> à ce niveau. </w:t>
      </w:r>
    </w:p>
    <w:p w14:paraId="21E5C873" w14:textId="77777777" w:rsidR="007D5EA4" w:rsidRPr="001716E8" w:rsidRDefault="007D5EA4" w:rsidP="007D5EA4">
      <w:pPr>
        <w:pStyle w:val="Paragraphedeliste"/>
        <w:spacing w:line="240" w:lineRule="auto"/>
        <w:ind w:left="360"/>
        <w:jc w:val="both"/>
        <w:rPr>
          <w:rFonts w:ascii="Arial Narrow" w:hAnsi="Arial Narrow" w:cs="Arial"/>
          <w:szCs w:val="24"/>
        </w:rPr>
      </w:pPr>
    </w:p>
    <w:p w14:paraId="4FDE50F4" w14:textId="07479861" w:rsidR="00E02E79" w:rsidRDefault="006B26AC" w:rsidP="00A17C7F">
      <w:pPr>
        <w:pStyle w:val="Paragraphedeliste"/>
        <w:numPr>
          <w:ilvl w:val="0"/>
          <w:numId w:val="19"/>
        </w:numPr>
        <w:spacing w:line="240" w:lineRule="auto"/>
        <w:jc w:val="both"/>
        <w:rPr>
          <w:rFonts w:ascii="Arial Narrow" w:hAnsi="Arial Narrow" w:cs="Arial"/>
          <w:szCs w:val="24"/>
        </w:rPr>
      </w:pPr>
      <w:r w:rsidRPr="001716E8">
        <w:rPr>
          <w:rFonts w:ascii="Arial Narrow" w:hAnsi="Arial Narrow" w:cs="Arial"/>
          <w:b/>
          <w:szCs w:val="24"/>
        </w:rPr>
        <w:t>Si la plainte est jugée fondée e</w:t>
      </w:r>
      <w:r w:rsidR="00476204" w:rsidRPr="001716E8">
        <w:rPr>
          <w:rFonts w:ascii="Arial Narrow" w:hAnsi="Arial Narrow" w:cs="Arial"/>
          <w:b/>
          <w:szCs w:val="24"/>
        </w:rPr>
        <w:t>t la solution proposée par le CC</w:t>
      </w:r>
      <w:r w:rsidRPr="001716E8">
        <w:rPr>
          <w:rFonts w:ascii="Arial Narrow" w:hAnsi="Arial Narrow" w:cs="Arial"/>
          <w:b/>
          <w:szCs w:val="24"/>
        </w:rPr>
        <w:t>GP n’est pas acceptée</w:t>
      </w:r>
      <w:r w:rsidR="00885310" w:rsidRPr="001716E8">
        <w:rPr>
          <w:rFonts w:ascii="Arial Narrow" w:hAnsi="Arial Narrow" w:cs="Arial"/>
          <w:b/>
          <w:szCs w:val="24"/>
        </w:rPr>
        <w:t xml:space="preserve"> par le plaignant</w:t>
      </w:r>
      <w:r w:rsidRPr="001716E8">
        <w:rPr>
          <w:rFonts w:ascii="Arial Narrow" w:hAnsi="Arial Narrow" w:cs="Arial"/>
          <w:b/>
          <w:szCs w:val="24"/>
        </w:rPr>
        <w:t>,</w:t>
      </w:r>
      <w:r w:rsidRPr="001716E8">
        <w:rPr>
          <w:rFonts w:ascii="Arial Narrow" w:hAnsi="Arial Narrow" w:cs="Arial"/>
          <w:szCs w:val="24"/>
        </w:rPr>
        <w:t xml:space="preserve"> cel</w:t>
      </w:r>
      <w:r w:rsidR="00416EF0" w:rsidRPr="001716E8">
        <w:rPr>
          <w:rFonts w:ascii="Arial Narrow" w:hAnsi="Arial Narrow" w:cs="Arial"/>
          <w:szCs w:val="24"/>
        </w:rPr>
        <w:t>le -ci est portée devant l’UGP</w:t>
      </w:r>
      <w:r w:rsidR="0005495D" w:rsidRPr="001716E8">
        <w:rPr>
          <w:rFonts w:ascii="Arial Narrow" w:hAnsi="Arial Narrow" w:cs="Arial"/>
          <w:szCs w:val="24"/>
        </w:rPr>
        <w:t>/MESRSI</w:t>
      </w:r>
      <w:r w:rsidRPr="001716E8">
        <w:rPr>
          <w:rFonts w:ascii="Arial Narrow" w:hAnsi="Arial Narrow" w:cs="Arial"/>
          <w:szCs w:val="24"/>
        </w:rPr>
        <w:t>. Pour ce faire, il s’agira de transmettre</w:t>
      </w:r>
      <w:r w:rsidR="0005495D" w:rsidRPr="001716E8">
        <w:rPr>
          <w:rFonts w:ascii="Arial Narrow" w:hAnsi="Arial Narrow" w:cs="Arial"/>
          <w:szCs w:val="24"/>
        </w:rPr>
        <w:t xml:space="preserve"> au chargé du Projet, Président de l’UGP,</w:t>
      </w:r>
      <w:r w:rsidRPr="001716E8">
        <w:rPr>
          <w:rFonts w:ascii="Arial Narrow" w:hAnsi="Arial Narrow" w:cs="Arial"/>
          <w:szCs w:val="24"/>
        </w:rPr>
        <w:t xml:space="preserve"> un exemplaire </w:t>
      </w:r>
      <w:r w:rsidR="00885310" w:rsidRPr="001716E8">
        <w:rPr>
          <w:rFonts w:ascii="Arial Narrow" w:hAnsi="Arial Narrow" w:cs="Arial"/>
          <w:szCs w:val="24"/>
        </w:rPr>
        <w:t xml:space="preserve">de la fiche d’enregistrement </w:t>
      </w:r>
      <w:r w:rsidRPr="001716E8">
        <w:rPr>
          <w:rFonts w:ascii="Arial Narrow" w:hAnsi="Arial Narrow" w:cs="Arial"/>
          <w:szCs w:val="24"/>
        </w:rPr>
        <w:t xml:space="preserve">de la plainte et le PV de la </w:t>
      </w:r>
      <w:r w:rsidR="00B233A2" w:rsidRPr="001716E8">
        <w:rPr>
          <w:rFonts w:ascii="Arial Narrow" w:hAnsi="Arial Narrow" w:cs="Arial"/>
          <w:szCs w:val="24"/>
        </w:rPr>
        <w:t>session du règlement de la plainte/</w:t>
      </w:r>
      <w:r w:rsidR="00EB3182" w:rsidRPr="001716E8">
        <w:rPr>
          <w:rFonts w:ascii="Arial Narrow" w:hAnsi="Arial Narrow" w:cs="Arial"/>
          <w:szCs w:val="24"/>
        </w:rPr>
        <w:t>réclamations</w:t>
      </w:r>
      <w:r w:rsidR="00E02E79" w:rsidRPr="001716E8">
        <w:rPr>
          <w:rFonts w:ascii="Arial Narrow" w:hAnsi="Arial Narrow" w:cs="Arial"/>
          <w:szCs w:val="24"/>
        </w:rPr>
        <w:t xml:space="preserve"> dans</w:t>
      </w:r>
      <w:r w:rsidR="0055549D" w:rsidRPr="001716E8">
        <w:rPr>
          <w:rFonts w:ascii="Arial Narrow" w:hAnsi="Arial Narrow" w:cs="Arial"/>
          <w:szCs w:val="24"/>
        </w:rPr>
        <w:t xml:space="preserve"> </w:t>
      </w:r>
      <w:r w:rsidR="00E02E79" w:rsidRPr="001716E8">
        <w:rPr>
          <w:rFonts w:ascii="Arial Narrow" w:hAnsi="Arial Narrow" w:cs="Arial"/>
          <w:szCs w:val="24"/>
        </w:rPr>
        <w:t>les 24 h qui suivent</w:t>
      </w:r>
      <w:r w:rsidR="000F12EB" w:rsidRPr="001716E8">
        <w:rPr>
          <w:rFonts w:ascii="Arial Narrow" w:hAnsi="Arial Narrow" w:cs="Arial"/>
          <w:szCs w:val="24"/>
        </w:rPr>
        <w:t xml:space="preserve">. </w:t>
      </w:r>
    </w:p>
    <w:p w14:paraId="7C548044" w14:textId="77777777" w:rsidR="007D5EA4" w:rsidRPr="007D5EA4" w:rsidRDefault="007D5EA4" w:rsidP="007D5EA4">
      <w:pPr>
        <w:pStyle w:val="Paragraphedeliste"/>
        <w:rPr>
          <w:rFonts w:ascii="Arial Narrow" w:hAnsi="Arial Narrow" w:cs="Arial"/>
          <w:szCs w:val="24"/>
        </w:rPr>
      </w:pPr>
    </w:p>
    <w:p w14:paraId="744A800E" w14:textId="5A0C0334" w:rsidR="00476204" w:rsidRPr="001716E8" w:rsidRDefault="00476204" w:rsidP="00A17C7F">
      <w:pPr>
        <w:pStyle w:val="Paragraphedeliste"/>
        <w:numPr>
          <w:ilvl w:val="0"/>
          <w:numId w:val="19"/>
        </w:numPr>
        <w:spacing w:line="240" w:lineRule="auto"/>
        <w:jc w:val="both"/>
        <w:rPr>
          <w:rFonts w:ascii="Arial Narrow" w:hAnsi="Arial Narrow" w:cs="Arial"/>
          <w:szCs w:val="24"/>
        </w:rPr>
      </w:pPr>
      <w:r w:rsidRPr="001716E8">
        <w:rPr>
          <w:rFonts w:ascii="Arial Narrow" w:hAnsi="Arial Narrow" w:cs="Arial"/>
          <w:b/>
          <w:szCs w:val="24"/>
        </w:rPr>
        <w:t>Si la plainte est jugée non fondée et irrecevable</w:t>
      </w:r>
      <w:r w:rsidRPr="001716E8">
        <w:rPr>
          <w:rFonts w:ascii="Arial Narrow" w:hAnsi="Arial Narrow" w:cs="Arial"/>
          <w:szCs w:val="24"/>
        </w:rPr>
        <w:t>, cela est notifié aux plaignants, avec la précision qu’ils ont la possibilité d’utiliser d’autres voies de recours légaux pour résoudre le problème.</w:t>
      </w:r>
    </w:p>
    <w:p w14:paraId="0A909D40" w14:textId="77777777" w:rsidR="00F32F0F" w:rsidRPr="001716E8" w:rsidRDefault="00F32F0F" w:rsidP="006468F3">
      <w:pPr>
        <w:spacing w:after="0" w:line="240" w:lineRule="auto"/>
        <w:jc w:val="both"/>
        <w:rPr>
          <w:rFonts w:ascii="Arial Narrow" w:hAnsi="Arial Narrow" w:cs="Arial"/>
          <w:b/>
          <w:i/>
          <w:color w:val="000000" w:themeColor="text1"/>
          <w:szCs w:val="24"/>
        </w:rPr>
      </w:pPr>
    </w:p>
    <w:p w14:paraId="3D3BF793" w14:textId="1462A327" w:rsidR="00762299" w:rsidRPr="001716E8" w:rsidRDefault="00620E0C" w:rsidP="006468F3">
      <w:pPr>
        <w:spacing w:after="160" w:line="240" w:lineRule="auto"/>
        <w:ind w:left="723"/>
        <w:jc w:val="both"/>
        <w:rPr>
          <w:rFonts w:ascii="Arial Narrow" w:hAnsi="Arial Narrow" w:cs="Arial"/>
          <w:b/>
          <w:i/>
          <w:szCs w:val="24"/>
        </w:rPr>
      </w:pPr>
      <w:r w:rsidRPr="001716E8">
        <w:rPr>
          <w:rFonts w:ascii="Arial Narrow" w:hAnsi="Arial Narrow" w:cs="Arial"/>
          <w:b/>
          <w:i/>
          <w:szCs w:val="24"/>
        </w:rPr>
        <w:t>b</w:t>
      </w:r>
      <w:r w:rsidR="00F62DBE" w:rsidRPr="001716E8">
        <w:rPr>
          <w:rFonts w:ascii="Arial Narrow" w:hAnsi="Arial Narrow" w:cs="Arial"/>
          <w:b/>
          <w:i/>
          <w:szCs w:val="24"/>
        </w:rPr>
        <w:t>)</w:t>
      </w:r>
      <w:r w:rsidRPr="001716E8">
        <w:rPr>
          <w:rFonts w:ascii="Arial Narrow" w:hAnsi="Arial Narrow" w:cs="Arial"/>
          <w:b/>
          <w:i/>
          <w:szCs w:val="24"/>
        </w:rPr>
        <w:t xml:space="preserve">  </w:t>
      </w:r>
      <w:r w:rsidR="005D63B5" w:rsidRPr="001716E8">
        <w:rPr>
          <w:rFonts w:ascii="Arial Narrow" w:hAnsi="Arial Narrow" w:cs="Arial"/>
          <w:b/>
          <w:i/>
          <w:szCs w:val="24"/>
        </w:rPr>
        <w:t>Au niveau de</w:t>
      </w:r>
      <w:r w:rsidR="00F32F0F" w:rsidRPr="001716E8">
        <w:rPr>
          <w:rFonts w:ascii="Arial Narrow" w:hAnsi="Arial Narrow" w:cs="Arial"/>
          <w:b/>
          <w:i/>
          <w:szCs w:val="24"/>
        </w:rPr>
        <w:t xml:space="preserve"> </w:t>
      </w:r>
      <w:r w:rsidR="005D63B5" w:rsidRPr="001716E8">
        <w:rPr>
          <w:rFonts w:ascii="Arial Narrow" w:hAnsi="Arial Narrow" w:cs="Arial"/>
          <w:b/>
          <w:i/>
          <w:szCs w:val="24"/>
        </w:rPr>
        <w:t>l’UGP</w:t>
      </w:r>
      <w:r w:rsidR="00A55D2A" w:rsidRPr="001716E8">
        <w:rPr>
          <w:rFonts w:ascii="Arial Narrow" w:hAnsi="Arial Narrow" w:cs="Arial"/>
          <w:b/>
          <w:i/>
          <w:szCs w:val="24"/>
        </w:rPr>
        <w:t xml:space="preserve"> </w:t>
      </w:r>
      <w:r w:rsidR="00691EB8" w:rsidRPr="001716E8">
        <w:rPr>
          <w:rFonts w:ascii="Arial Narrow" w:hAnsi="Arial Narrow" w:cs="Arial"/>
          <w:b/>
          <w:i/>
          <w:szCs w:val="24"/>
        </w:rPr>
        <w:t>/MESRSI</w:t>
      </w:r>
    </w:p>
    <w:p w14:paraId="7D6B0272" w14:textId="5544A2C6" w:rsidR="00CF6693" w:rsidRPr="001716E8" w:rsidRDefault="00762299" w:rsidP="006468F3">
      <w:pPr>
        <w:spacing w:line="240" w:lineRule="auto"/>
        <w:jc w:val="both"/>
        <w:rPr>
          <w:rFonts w:ascii="Arial Narrow" w:hAnsi="Arial Narrow" w:cs="Arial"/>
          <w:szCs w:val="24"/>
        </w:rPr>
      </w:pPr>
      <w:r w:rsidRPr="001716E8">
        <w:rPr>
          <w:rFonts w:ascii="Arial Narrow" w:hAnsi="Arial Narrow" w:cs="Arial"/>
          <w:szCs w:val="24"/>
        </w:rPr>
        <w:t>Les</w:t>
      </w:r>
      <w:r w:rsidR="00F50B83" w:rsidRPr="001716E8">
        <w:rPr>
          <w:rFonts w:ascii="Arial Narrow" w:hAnsi="Arial Narrow" w:cs="Arial"/>
          <w:szCs w:val="24"/>
        </w:rPr>
        <w:t xml:space="preserve"> représentants de l’UGP  </w:t>
      </w:r>
      <w:r w:rsidRPr="001716E8">
        <w:rPr>
          <w:rFonts w:ascii="Arial Narrow" w:hAnsi="Arial Narrow" w:cs="Arial"/>
          <w:szCs w:val="24"/>
        </w:rPr>
        <w:t xml:space="preserve"> accusent réception des plaintes transmises </w:t>
      </w:r>
      <w:r w:rsidR="00476397" w:rsidRPr="001716E8">
        <w:rPr>
          <w:rFonts w:ascii="Arial Narrow" w:hAnsi="Arial Narrow" w:cs="Arial"/>
          <w:szCs w:val="24"/>
        </w:rPr>
        <w:t xml:space="preserve">directement au niveau du PAES </w:t>
      </w:r>
      <w:r w:rsidRPr="001716E8">
        <w:rPr>
          <w:rFonts w:ascii="Arial Narrow" w:hAnsi="Arial Narrow" w:cs="Arial"/>
          <w:szCs w:val="24"/>
        </w:rPr>
        <w:t xml:space="preserve">y compris celles provenant du </w:t>
      </w:r>
      <w:r w:rsidR="00F1108D" w:rsidRPr="001716E8">
        <w:rPr>
          <w:rFonts w:ascii="Arial Narrow" w:hAnsi="Arial Narrow" w:cs="Arial"/>
          <w:szCs w:val="24"/>
        </w:rPr>
        <w:t>CCGP qui</w:t>
      </w:r>
      <w:r w:rsidRPr="001716E8">
        <w:rPr>
          <w:rFonts w:ascii="Arial Narrow" w:hAnsi="Arial Narrow" w:cs="Arial"/>
          <w:szCs w:val="24"/>
        </w:rPr>
        <w:t xml:space="preserve"> n’ont pas abouties à un accord avec le </w:t>
      </w:r>
      <w:r w:rsidR="00C0724E" w:rsidRPr="001716E8">
        <w:rPr>
          <w:rFonts w:ascii="Arial Narrow" w:hAnsi="Arial Narrow" w:cs="Arial"/>
          <w:szCs w:val="24"/>
        </w:rPr>
        <w:t>plaignant en</w:t>
      </w:r>
      <w:r w:rsidR="00331708" w:rsidRPr="001716E8">
        <w:rPr>
          <w:rFonts w:ascii="Arial Narrow" w:hAnsi="Arial Narrow" w:cs="Arial"/>
          <w:szCs w:val="24"/>
        </w:rPr>
        <w:t xml:space="preserve"> informant</w:t>
      </w:r>
      <w:r w:rsidR="00476397" w:rsidRPr="001716E8">
        <w:rPr>
          <w:rFonts w:ascii="Arial Narrow" w:hAnsi="Arial Narrow" w:cs="Arial"/>
          <w:szCs w:val="24"/>
        </w:rPr>
        <w:t xml:space="preserve"> immédiatement le président de l’UGP</w:t>
      </w:r>
      <w:r w:rsidR="00691EB8" w:rsidRPr="001716E8">
        <w:rPr>
          <w:rFonts w:ascii="Arial Narrow" w:hAnsi="Arial Narrow" w:cs="Arial"/>
          <w:szCs w:val="24"/>
        </w:rPr>
        <w:t xml:space="preserve"> qui est chargé de relayer l’information auprès </w:t>
      </w:r>
      <w:r w:rsidR="00F1108D" w:rsidRPr="001716E8">
        <w:rPr>
          <w:rFonts w:ascii="Arial Narrow" w:hAnsi="Arial Narrow" w:cs="Arial"/>
          <w:szCs w:val="24"/>
        </w:rPr>
        <w:t>des autres</w:t>
      </w:r>
      <w:r w:rsidRPr="001716E8">
        <w:rPr>
          <w:rFonts w:ascii="Arial Narrow" w:hAnsi="Arial Narrow" w:cs="Arial"/>
          <w:szCs w:val="24"/>
        </w:rPr>
        <w:t xml:space="preserve"> représen</w:t>
      </w:r>
      <w:r w:rsidR="00F50B83" w:rsidRPr="001716E8">
        <w:rPr>
          <w:rFonts w:ascii="Arial Narrow" w:hAnsi="Arial Narrow" w:cs="Arial"/>
          <w:szCs w:val="24"/>
        </w:rPr>
        <w:t>tants</w:t>
      </w:r>
      <w:r w:rsidR="00A55D2A" w:rsidRPr="001716E8">
        <w:rPr>
          <w:rFonts w:ascii="Arial Narrow" w:hAnsi="Arial Narrow" w:cs="Arial"/>
          <w:szCs w:val="24"/>
        </w:rPr>
        <w:t>. En accord avec le CCGP, il fixe</w:t>
      </w:r>
      <w:r w:rsidRPr="001716E8">
        <w:rPr>
          <w:rFonts w:ascii="Arial Narrow" w:hAnsi="Arial Narrow" w:cs="Arial"/>
          <w:szCs w:val="24"/>
        </w:rPr>
        <w:t xml:space="preserve"> une date pour la tenue d’une session en vue d’examiner</w:t>
      </w:r>
      <w:r w:rsidR="00A55D2A" w:rsidRPr="001716E8">
        <w:rPr>
          <w:rFonts w:ascii="Arial Narrow" w:hAnsi="Arial Narrow" w:cs="Arial"/>
          <w:szCs w:val="24"/>
        </w:rPr>
        <w:t xml:space="preserve"> les plaintes reçues dans les 02 jours </w:t>
      </w:r>
      <w:r w:rsidRPr="001716E8">
        <w:rPr>
          <w:rFonts w:ascii="Arial Narrow" w:hAnsi="Arial Narrow" w:cs="Arial"/>
          <w:szCs w:val="24"/>
        </w:rPr>
        <w:t xml:space="preserve">qui suivent. </w:t>
      </w:r>
      <w:r w:rsidR="00CF6693" w:rsidRPr="001716E8">
        <w:rPr>
          <w:rFonts w:ascii="Arial Narrow" w:hAnsi="Arial Narrow" w:cs="Arial"/>
          <w:szCs w:val="24"/>
        </w:rPr>
        <w:t>Ainsi, le comité peut disposer de huit (8) jours supplémentaires à des fins d’investigations approfondies afin de pouvoir statuer</w:t>
      </w:r>
      <w:r w:rsidR="00F50B83" w:rsidRPr="001716E8">
        <w:rPr>
          <w:rFonts w:ascii="Arial Narrow" w:hAnsi="Arial Narrow" w:cs="Arial"/>
          <w:szCs w:val="24"/>
        </w:rPr>
        <w:t xml:space="preserve"> clairement</w:t>
      </w:r>
      <w:r w:rsidR="00CF6693" w:rsidRPr="001716E8">
        <w:rPr>
          <w:rFonts w:ascii="Arial Narrow" w:hAnsi="Arial Narrow" w:cs="Arial"/>
          <w:szCs w:val="24"/>
        </w:rPr>
        <w:t xml:space="preserve"> sur la plainte.</w:t>
      </w:r>
    </w:p>
    <w:p w14:paraId="6FB95276" w14:textId="0AA1900B" w:rsidR="00056572" w:rsidRPr="001716E8" w:rsidRDefault="00C0724E" w:rsidP="006468F3">
      <w:pPr>
        <w:spacing w:line="240" w:lineRule="auto"/>
        <w:jc w:val="both"/>
        <w:rPr>
          <w:rFonts w:ascii="Arial Narrow" w:hAnsi="Arial Narrow" w:cs="Arial"/>
          <w:b/>
          <w:i/>
          <w:szCs w:val="24"/>
        </w:rPr>
      </w:pPr>
      <w:r w:rsidRPr="001716E8">
        <w:rPr>
          <w:rFonts w:ascii="Arial Narrow" w:hAnsi="Arial Narrow" w:cs="Arial"/>
          <w:b/>
          <w:i/>
          <w:szCs w:val="24"/>
        </w:rPr>
        <w:t>Ainsi, à</w:t>
      </w:r>
      <w:r w:rsidR="00A55D2A" w:rsidRPr="001716E8">
        <w:rPr>
          <w:rFonts w:ascii="Arial Narrow" w:hAnsi="Arial Narrow" w:cs="Arial"/>
          <w:b/>
          <w:i/>
          <w:szCs w:val="24"/>
        </w:rPr>
        <w:t xml:space="preserve"> l’issue </w:t>
      </w:r>
      <w:r w:rsidR="009857DD" w:rsidRPr="001716E8">
        <w:rPr>
          <w:rFonts w:ascii="Arial Narrow" w:hAnsi="Arial Narrow" w:cs="Arial"/>
          <w:b/>
          <w:i/>
          <w:szCs w:val="24"/>
        </w:rPr>
        <w:t xml:space="preserve">de </w:t>
      </w:r>
      <w:r w:rsidR="00FE5C37" w:rsidRPr="001716E8">
        <w:rPr>
          <w:rFonts w:ascii="Arial Narrow" w:hAnsi="Arial Narrow" w:cs="Arial"/>
          <w:b/>
          <w:i/>
          <w:szCs w:val="24"/>
        </w:rPr>
        <w:t>dix (</w:t>
      </w:r>
      <w:r w:rsidR="00A55D2A" w:rsidRPr="001716E8">
        <w:rPr>
          <w:rFonts w:ascii="Arial Narrow" w:hAnsi="Arial Narrow" w:cs="Arial"/>
          <w:b/>
          <w:i/>
          <w:szCs w:val="24"/>
        </w:rPr>
        <w:t xml:space="preserve">10) jours </w:t>
      </w:r>
      <w:r w:rsidR="00762299" w:rsidRPr="001716E8">
        <w:rPr>
          <w:rFonts w:ascii="Arial Narrow" w:hAnsi="Arial Narrow" w:cs="Arial"/>
          <w:b/>
          <w:i/>
          <w:szCs w:val="24"/>
        </w:rPr>
        <w:t xml:space="preserve">à compter de la date de </w:t>
      </w:r>
      <w:r w:rsidR="00205696" w:rsidRPr="001716E8">
        <w:rPr>
          <w:rFonts w:ascii="Arial Narrow" w:hAnsi="Arial Narrow" w:cs="Arial"/>
          <w:b/>
          <w:i/>
          <w:szCs w:val="24"/>
        </w:rPr>
        <w:t>réception</w:t>
      </w:r>
      <w:r w:rsidR="00A55D2A" w:rsidRPr="001716E8">
        <w:rPr>
          <w:rFonts w:ascii="Arial Narrow" w:hAnsi="Arial Narrow" w:cs="Arial"/>
          <w:b/>
          <w:i/>
          <w:szCs w:val="24"/>
        </w:rPr>
        <w:t xml:space="preserve"> de la plainte</w:t>
      </w:r>
      <w:r w:rsidR="00762299" w:rsidRPr="001716E8">
        <w:rPr>
          <w:rFonts w:ascii="Arial Narrow" w:hAnsi="Arial Narrow" w:cs="Arial"/>
          <w:b/>
          <w:i/>
          <w:szCs w:val="24"/>
        </w:rPr>
        <w:t>, l’UGP doit se réunir et statuer définitivement sur la plainte.</w:t>
      </w:r>
    </w:p>
    <w:p w14:paraId="24E286AF" w14:textId="75AD9DBE" w:rsidR="003361BA" w:rsidRPr="001716E8" w:rsidRDefault="002B5EB1" w:rsidP="006468F3">
      <w:pPr>
        <w:spacing w:line="240" w:lineRule="auto"/>
        <w:jc w:val="both"/>
        <w:rPr>
          <w:rFonts w:ascii="Arial Narrow" w:hAnsi="Arial Narrow" w:cs="Arial"/>
          <w:szCs w:val="24"/>
        </w:rPr>
      </w:pPr>
      <w:r w:rsidRPr="001716E8">
        <w:rPr>
          <w:rFonts w:ascii="Arial Narrow" w:hAnsi="Arial Narrow" w:cs="Arial"/>
          <w:szCs w:val="24"/>
        </w:rPr>
        <w:t xml:space="preserve">En cas de persistance de non conciliation, elle indiquera d’autres voies de recours </w:t>
      </w:r>
      <w:r w:rsidR="00C0724E" w:rsidRPr="001716E8">
        <w:rPr>
          <w:rFonts w:ascii="Arial Narrow" w:hAnsi="Arial Narrow" w:cs="Arial"/>
          <w:szCs w:val="24"/>
        </w:rPr>
        <w:t>disponibles, y</w:t>
      </w:r>
      <w:r w:rsidRPr="001716E8">
        <w:rPr>
          <w:rFonts w:ascii="Arial Narrow" w:hAnsi="Arial Narrow" w:cs="Arial"/>
          <w:szCs w:val="24"/>
        </w:rPr>
        <w:t xml:space="preserve"> compris </w:t>
      </w:r>
      <w:r w:rsidR="00C0724E" w:rsidRPr="001716E8">
        <w:rPr>
          <w:rFonts w:ascii="Arial Narrow" w:hAnsi="Arial Narrow" w:cs="Arial"/>
          <w:szCs w:val="24"/>
        </w:rPr>
        <w:t>les mécanismes administratifs et judiciaires.</w:t>
      </w:r>
      <w:r w:rsidRPr="001716E8">
        <w:rPr>
          <w:rFonts w:ascii="Arial Narrow" w:hAnsi="Arial Narrow" w:cs="Arial"/>
          <w:szCs w:val="24"/>
        </w:rPr>
        <w:t xml:space="preserve"> Quel que soit l’issue, l’UGP doit documenter </w:t>
      </w:r>
      <w:r w:rsidR="009810B0" w:rsidRPr="001716E8">
        <w:rPr>
          <w:rFonts w:ascii="Arial Narrow" w:hAnsi="Arial Narrow" w:cs="Arial"/>
          <w:szCs w:val="24"/>
        </w:rPr>
        <w:t xml:space="preserve">et archiver </w:t>
      </w:r>
      <w:r w:rsidRPr="001716E8">
        <w:rPr>
          <w:rFonts w:ascii="Arial Narrow" w:hAnsi="Arial Narrow" w:cs="Arial"/>
          <w:szCs w:val="24"/>
        </w:rPr>
        <w:t>toutes les discussions et les choix offerts</w:t>
      </w:r>
      <w:r w:rsidRPr="001716E8">
        <w:rPr>
          <w:rFonts w:ascii="Arial Narrow" w:hAnsi="Arial Narrow" w:cs="Arial"/>
          <w:b/>
          <w:i/>
          <w:szCs w:val="24"/>
        </w:rPr>
        <w:t>.</w:t>
      </w:r>
    </w:p>
    <w:p w14:paraId="55BC134C" w14:textId="731FB3CF" w:rsidR="006B26AC" w:rsidRPr="001716E8" w:rsidRDefault="00FC48A1" w:rsidP="00EF5444">
      <w:pPr>
        <w:spacing w:after="0" w:line="240" w:lineRule="auto"/>
        <w:jc w:val="both"/>
        <w:outlineLvl w:val="1"/>
        <w:rPr>
          <w:rFonts w:ascii="Arial Narrow" w:hAnsi="Arial Narrow" w:cs="Arial"/>
          <w:b/>
          <w:iCs/>
          <w:szCs w:val="24"/>
        </w:rPr>
      </w:pPr>
      <w:bookmarkStart w:id="40" w:name="_Toc31881090"/>
      <w:bookmarkEnd w:id="38"/>
      <w:r w:rsidRPr="001716E8">
        <w:rPr>
          <w:rFonts w:ascii="Arial Narrow" w:hAnsi="Arial Narrow" w:cs="Arial"/>
          <w:b/>
          <w:iCs/>
          <w:szCs w:val="24"/>
        </w:rPr>
        <w:t>6.</w:t>
      </w:r>
      <w:r w:rsidR="009810B0" w:rsidRPr="001716E8">
        <w:rPr>
          <w:rFonts w:ascii="Arial Narrow" w:hAnsi="Arial Narrow" w:cs="Arial"/>
          <w:b/>
          <w:iCs/>
          <w:szCs w:val="24"/>
        </w:rPr>
        <w:t>6</w:t>
      </w:r>
      <w:r w:rsidR="001963B3" w:rsidRPr="001716E8">
        <w:rPr>
          <w:rFonts w:ascii="Arial Narrow" w:hAnsi="Arial Narrow" w:cs="Arial"/>
          <w:b/>
          <w:iCs/>
          <w:szCs w:val="24"/>
        </w:rPr>
        <w:t xml:space="preserve">. </w:t>
      </w:r>
      <w:r w:rsidR="00C0724E" w:rsidRPr="001716E8">
        <w:rPr>
          <w:rFonts w:ascii="Arial Narrow" w:hAnsi="Arial Narrow" w:cs="Arial"/>
          <w:b/>
          <w:iCs/>
          <w:szCs w:val="24"/>
        </w:rPr>
        <w:t>Règlement,</w:t>
      </w:r>
      <w:r w:rsidR="00D8071C" w:rsidRPr="001716E8">
        <w:rPr>
          <w:rFonts w:ascii="Arial Narrow" w:hAnsi="Arial Narrow" w:cs="Arial"/>
          <w:b/>
          <w:iCs/>
          <w:szCs w:val="24"/>
        </w:rPr>
        <w:t xml:space="preserve"> </w:t>
      </w:r>
      <w:r w:rsidR="006B26AC" w:rsidRPr="001716E8">
        <w:rPr>
          <w:rFonts w:ascii="Arial Narrow" w:hAnsi="Arial Narrow" w:cs="Arial"/>
          <w:b/>
          <w:iCs/>
          <w:szCs w:val="24"/>
        </w:rPr>
        <w:t>clôture et archivage</w:t>
      </w:r>
      <w:r w:rsidR="00EF5444" w:rsidRPr="001716E8">
        <w:rPr>
          <w:rFonts w:ascii="Arial Narrow" w:hAnsi="Arial Narrow" w:cs="Arial"/>
          <w:b/>
          <w:iCs/>
          <w:szCs w:val="24"/>
        </w:rPr>
        <w:t xml:space="preserve"> </w:t>
      </w:r>
      <w:r w:rsidR="006B26AC" w:rsidRPr="001716E8">
        <w:rPr>
          <w:rFonts w:ascii="Arial Narrow" w:hAnsi="Arial Narrow" w:cs="Arial"/>
          <w:b/>
          <w:iCs/>
          <w:szCs w:val="24"/>
        </w:rPr>
        <w:t xml:space="preserve">des </w:t>
      </w:r>
      <w:r w:rsidR="007D5F4A" w:rsidRPr="001716E8">
        <w:rPr>
          <w:rFonts w:ascii="Arial Narrow" w:hAnsi="Arial Narrow" w:cs="Arial"/>
          <w:b/>
          <w:iCs/>
          <w:szCs w:val="24"/>
        </w:rPr>
        <w:t>plaintes</w:t>
      </w:r>
      <w:r w:rsidR="00933FB6" w:rsidRPr="001716E8">
        <w:rPr>
          <w:rFonts w:ascii="Arial Narrow" w:hAnsi="Arial Narrow" w:cs="Arial"/>
          <w:b/>
          <w:iCs/>
          <w:szCs w:val="24"/>
        </w:rPr>
        <w:t xml:space="preserve"> </w:t>
      </w:r>
      <w:r w:rsidR="00F50B83" w:rsidRPr="001716E8">
        <w:rPr>
          <w:rFonts w:ascii="Arial Narrow" w:hAnsi="Arial Narrow" w:cs="Arial"/>
          <w:b/>
          <w:iCs/>
          <w:szCs w:val="24"/>
        </w:rPr>
        <w:t>/</w:t>
      </w:r>
      <w:r w:rsidR="0009126F" w:rsidRPr="001716E8">
        <w:rPr>
          <w:rFonts w:ascii="Arial Narrow" w:hAnsi="Arial Narrow" w:cs="Arial"/>
          <w:b/>
          <w:iCs/>
          <w:szCs w:val="24"/>
        </w:rPr>
        <w:t xml:space="preserve"> réclamations</w:t>
      </w:r>
      <w:bookmarkEnd w:id="40"/>
    </w:p>
    <w:p w14:paraId="072D528D" w14:textId="77777777" w:rsidR="000214D2" w:rsidRPr="001716E8" w:rsidRDefault="000214D2" w:rsidP="00912EA4">
      <w:pPr>
        <w:spacing w:after="0" w:line="240" w:lineRule="auto"/>
        <w:jc w:val="both"/>
        <w:rPr>
          <w:rFonts w:ascii="Arial Narrow" w:hAnsi="Arial Narrow" w:cs="Arial"/>
          <w:b/>
          <w:szCs w:val="24"/>
        </w:rPr>
      </w:pPr>
    </w:p>
    <w:p w14:paraId="50B6486D" w14:textId="3C375CB7" w:rsidR="00BF4BCB" w:rsidRPr="001716E8" w:rsidRDefault="00160BD4" w:rsidP="006468F3">
      <w:pPr>
        <w:spacing w:after="0" w:line="240" w:lineRule="auto"/>
        <w:jc w:val="both"/>
        <w:rPr>
          <w:rFonts w:ascii="Arial Narrow" w:hAnsi="Arial Narrow" w:cs="Arial"/>
          <w:szCs w:val="24"/>
        </w:rPr>
      </w:pPr>
      <w:r w:rsidRPr="001716E8">
        <w:rPr>
          <w:rFonts w:ascii="Arial Narrow" w:hAnsi="Arial Narrow" w:cs="Arial"/>
          <w:szCs w:val="24"/>
        </w:rPr>
        <w:t>Ici, il s’agit pour l’UGP, soit de</w:t>
      </w:r>
      <w:r w:rsidR="006B26AC" w:rsidRPr="001716E8">
        <w:rPr>
          <w:rFonts w:ascii="Arial Narrow" w:hAnsi="Arial Narrow" w:cs="Arial"/>
          <w:szCs w:val="24"/>
        </w:rPr>
        <w:t xml:space="preserve"> finaliser les accords de concil</w:t>
      </w:r>
      <w:r w:rsidR="00F50B83" w:rsidRPr="001716E8">
        <w:rPr>
          <w:rFonts w:ascii="Arial Narrow" w:hAnsi="Arial Narrow" w:cs="Arial"/>
          <w:szCs w:val="24"/>
        </w:rPr>
        <w:t>iation ou de non conciliation et</w:t>
      </w:r>
      <w:r w:rsidR="006B26AC" w:rsidRPr="001716E8">
        <w:rPr>
          <w:rFonts w:ascii="Arial Narrow" w:hAnsi="Arial Narrow" w:cs="Arial"/>
          <w:szCs w:val="24"/>
        </w:rPr>
        <w:t xml:space="preserve"> liquider les indemnisations si nécessaires, soit pour répondre devant tout autre recours engagé par un plaignant avec qui le CCGP</w:t>
      </w:r>
      <w:r w:rsidR="00CA2D84" w:rsidRPr="001716E8">
        <w:rPr>
          <w:rFonts w:ascii="Arial Narrow" w:hAnsi="Arial Narrow" w:cs="Arial"/>
          <w:szCs w:val="24"/>
        </w:rPr>
        <w:t xml:space="preserve"> ou l’UGP</w:t>
      </w:r>
      <w:r w:rsidR="006B26AC" w:rsidRPr="001716E8">
        <w:rPr>
          <w:rFonts w:ascii="Arial Narrow" w:hAnsi="Arial Narrow" w:cs="Arial"/>
          <w:szCs w:val="24"/>
        </w:rPr>
        <w:t xml:space="preserve"> n’a pa</w:t>
      </w:r>
      <w:r w:rsidR="007949D9" w:rsidRPr="001716E8">
        <w:rPr>
          <w:rFonts w:ascii="Arial Narrow" w:hAnsi="Arial Narrow" w:cs="Arial"/>
          <w:szCs w:val="24"/>
        </w:rPr>
        <w:t xml:space="preserve">s pu trouver une conciliation. </w:t>
      </w:r>
    </w:p>
    <w:p w14:paraId="14643BB5" w14:textId="77777777" w:rsidR="008D6038" w:rsidRPr="001716E8" w:rsidRDefault="008D6038" w:rsidP="006468F3">
      <w:pPr>
        <w:spacing w:after="0" w:line="240" w:lineRule="auto"/>
        <w:jc w:val="both"/>
        <w:rPr>
          <w:rFonts w:ascii="Arial Narrow" w:hAnsi="Arial Narrow" w:cs="Arial"/>
          <w:szCs w:val="24"/>
        </w:rPr>
      </w:pPr>
    </w:p>
    <w:p w14:paraId="5EA9BD43" w14:textId="5BE5ACFC" w:rsidR="005D63B5" w:rsidRPr="001716E8" w:rsidRDefault="006B26AC" w:rsidP="006468F3">
      <w:pPr>
        <w:spacing w:after="0" w:line="240" w:lineRule="auto"/>
        <w:jc w:val="both"/>
        <w:rPr>
          <w:rFonts w:ascii="Arial Narrow" w:hAnsi="Arial Narrow" w:cs="Arial"/>
          <w:szCs w:val="24"/>
        </w:rPr>
      </w:pPr>
      <w:r w:rsidRPr="001716E8">
        <w:rPr>
          <w:rFonts w:ascii="Arial Narrow" w:hAnsi="Arial Narrow" w:cs="Arial"/>
          <w:szCs w:val="24"/>
        </w:rPr>
        <w:t xml:space="preserve">Une fois qu’un accord aura été trouvé entre le CCGP et un plaignant, l’étape </w:t>
      </w:r>
      <w:r w:rsidR="00384633" w:rsidRPr="001716E8">
        <w:rPr>
          <w:rFonts w:ascii="Arial Narrow" w:hAnsi="Arial Narrow" w:cs="Arial"/>
          <w:szCs w:val="24"/>
        </w:rPr>
        <w:t xml:space="preserve">suivante </w:t>
      </w:r>
      <w:r w:rsidR="00CA2D84" w:rsidRPr="001716E8">
        <w:rPr>
          <w:rFonts w:ascii="Arial Narrow" w:hAnsi="Arial Narrow" w:cs="Arial"/>
          <w:szCs w:val="24"/>
        </w:rPr>
        <w:t>consistera à</w:t>
      </w:r>
      <w:r w:rsidR="00AF072A" w:rsidRPr="001716E8">
        <w:rPr>
          <w:rFonts w:ascii="Arial Narrow" w:hAnsi="Arial Narrow" w:cs="Arial"/>
          <w:szCs w:val="24"/>
        </w:rPr>
        <w:t xml:space="preserve"> la mise</w:t>
      </w:r>
      <w:r w:rsidR="00384633" w:rsidRPr="001716E8">
        <w:rPr>
          <w:rFonts w:ascii="Arial Narrow" w:hAnsi="Arial Narrow" w:cs="Arial"/>
          <w:szCs w:val="24"/>
        </w:rPr>
        <w:t xml:space="preserve"> en œuvre de la mesure convenue selon les termes de </w:t>
      </w:r>
      <w:r w:rsidR="00F50B83" w:rsidRPr="001716E8">
        <w:rPr>
          <w:rFonts w:ascii="Arial Narrow" w:hAnsi="Arial Narrow" w:cs="Arial"/>
          <w:szCs w:val="24"/>
        </w:rPr>
        <w:t xml:space="preserve">l’accord. </w:t>
      </w:r>
      <w:r w:rsidRPr="001716E8">
        <w:rPr>
          <w:rFonts w:ascii="Arial Narrow" w:hAnsi="Arial Narrow" w:cs="Arial"/>
          <w:szCs w:val="24"/>
        </w:rPr>
        <w:t xml:space="preserve">Les modalités de règlement doivent faire </w:t>
      </w:r>
      <w:r w:rsidRPr="001716E8">
        <w:rPr>
          <w:rFonts w:ascii="Arial Narrow" w:hAnsi="Arial Narrow" w:cs="Arial"/>
          <w:szCs w:val="24"/>
        </w:rPr>
        <w:lastRenderedPageBreak/>
        <w:t xml:space="preserve">l’objet d’un accord entre le plaignant et l’UGP et le comité communal est associé au suivi de la mise en œuvre des conclusions issues des termes de l’accord. </w:t>
      </w:r>
    </w:p>
    <w:p w14:paraId="644A0C94" w14:textId="77777777" w:rsidR="00AF072A" w:rsidRPr="001716E8" w:rsidRDefault="00AF072A" w:rsidP="006468F3">
      <w:pPr>
        <w:spacing w:after="0" w:line="240" w:lineRule="auto"/>
        <w:jc w:val="both"/>
        <w:rPr>
          <w:rFonts w:ascii="Arial Narrow" w:hAnsi="Arial Narrow" w:cs="Arial"/>
          <w:szCs w:val="24"/>
        </w:rPr>
      </w:pPr>
    </w:p>
    <w:p w14:paraId="015433B6" w14:textId="7E10749C" w:rsidR="000F36FD" w:rsidRPr="001716E8" w:rsidRDefault="006B26AC" w:rsidP="006468F3">
      <w:pPr>
        <w:spacing w:line="240" w:lineRule="auto"/>
        <w:jc w:val="both"/>
        <w:rPr>
          <w:rFonts w:ascii="Arial Narrow" w:hAnsi="Arial Narrow" w:cs="Arial"/>
          <w:szCs w:val="24"/>
        </w:rPr>
      </w:pPr>
      <w:r w:rsidRPr="001716E8">
        <w:rPr>
          <w:rFonts w:ascii="Arial Narrow" w:hAnsi="Arial Narrow" w:cs="Arial"/>
          <w:szCs w:val="24"/>
        </w:rPr>
        <w:t xml:space="preserve">Le dossier de plainte sera considéré comme </w:t>
      </w:r>
      <w:r w:rsidR="00107B62" w:rsidRPr="001716E8">
        <w:rPr>
          <w:rFonts w:ascii="Arial Narrow" w:hAnsi="Arial Narrow" w:cs="Arial"/>
          <w:szCs w:val="24"/>
        </w:rPr>
        <w:t>clôturée</w:t>
      </w:r>
      <w:r w:rsidRPr="001716E8">
        <w:rPr>
          <w:rFonts w:ascii="Arial Narrow" w:hAnsi="Arial Narrow" w:cs="Arial"/>
          <w:szCs w:val="24"/>
        </w:rPr>
        <w:t xml:space="preserve"> et archivé lorsque l’UGP, le CCGP et le plaignant auront signé un document stipulant que le litige ou la réclamation a été entièrement réglée selon les accords arrêtés antérieurement.</w:t>
      </w:r>
      <w:r w:rsidR="00D8071C" w:rsidRPr="001716E8">
        <w:rPr>
          <w:rFonts w:ascii="Arial Narrow" w:hAnsi="Arial Narrow" w:cs="Arial"/>
          <w:szCs w:val="24"/>
        </w:rPr>
        <w:t xml:space="preserve"> </w:t>
      </w:r>
      <w:r w:rsidR="009F556B" w:rsidRPr="001716E8">
        <w:rPr>
          <w:rFonts w:ascii="Arial Narrow" w:hAnsi="Arial Narrow" w:cs="Arial"/>
          <w:szCs w:val="24"/>
        </w:rPr>
        <w:t xml:space="preserve">Ainsi, </w:t>
      </w:r>
      <w:r w:rsidR="00D8071C" w:rsidRPr="001716E8">
        <w:rPr>
          <w:rFonts w:ascii="Arial Narrow" w:hAnsi="Arial Narrow" w:cs="Arial"/>
          <w:szCs w:val="24"/>
        </w:rPr>
        <w:t xml:space="preserve">Il </w:t>
      </w:r>
      <w:r w:rsidR="00E252CE" w:rsidRPr="001716E8">
        <w:rPr>
          <w:rFonts w:ascii="Arial Narrow" w:hAnsi="Arial Narrow" w:cs="Arial"/>
          <w:szCs w:val="24"/>
        </w:rPr>
        <w:t>faut documenter</w:t>
      </w:r>
      <w:r w:rsidR="00D8071C" w:rsidRPr="001716E8">
        <w:rPr>
          <w:rFonts w:ascii="Arial Narrow" w:hAnsi="Arial Narrow" w:cs="Arial"/>
          <w:szCs w:val="24"/>
        </w:rPr>
        <w:t xml:space="preserve"> la r</w:t>
      </w:r>
      <w:r w:rsidR="00AF072A" w:rsidRPr="001716E8">
        <w:rPr>
          <w:rFonts w:ascii="Arial Narrow" w:hAnsi="Arial Narrow" w:cs="Arial"/>
          <w:szCs w:val="24"/>
        </w:rPr>
        <w:t>ésolution satisfaisante ainsi que l</w:t>
      </w:r>
      <w:r w:rsidR="00D8071C" w:rsidRPr="001716E8">
        <w:rPr>
          <w:rFonts w:ascii="Arial Narrow" w:hAnsi="Arial Narrow" w:cs="Arial"/>
          <w:szCs w:val="24"/>
        </w:rPr>
        <w:t>a leçon tirée</w:t>
      </w:r>
      <w:r w:rsidR="006B45E6" w:rsidRPr="001716E8">
        <w:rPr>
          <w:rFonts w:ascii="Arial Narrow" w:hAnsi="Arial Narrow" w:cs="Arial"/>
          <w:szCs w:val="24"/>
        </w:rPr>
        <w:t>.</w:t>
      </w:r>
    </w:p>
    <w:p w14:paraId="34387FD9" w14:textId="1FF4A9A7" w:rsidR="00EF5444" w:rsidRPr="001716E8" w:rsidRDefault="00EF5444" w:rsidP="00EF5444">
      <w:pPr>
        <w:spacing w:after="0" w:line="240" w:lineRule="auto"/>
        <w:jc w:val="both"/>
        <w:outlineLvl w:val="1"/>
        <w:rPr>
          <w:rFonts w:ascii="Arial Narrow" w:hAnsi="Arial Narrow" w:cs="Arial"/>
          <w:b/>
          <w:iCs/>
          <w:szCs w:val="24"/>
        </w:rPr>
      </w:pPr>
      <w:bookmarkStart w:id="41" w:name="_Toc31881091"/>
      <w:r w:rsidRPr="001716E8">
        <w:rPr>
          <w:rFonts w:ascii="Arial Narrow" w:hAnsi="Arial Narrow" w:cs="Arial"/>
          <w:b/>
          <w:iCs/>
          <w:szCs w:val="24"/>
        </w:rPr>
        <w:t>6.7.  Préparation des dossiers individuels des plaignants et archivage</w:t>
      </w:r>
      <w:bookmarkEnd w:id="41"/>
    </w:p>
    <w:p w14:paraId="768D7D8C" w14:textId="77777777" w:rsidR="00EF5444" w:rsidRPr="001716E8" w:rsidRDefault="00EF5444" w:rsidP="00E252CE">
      <w:pPr>
        <w:spacing w:after="0" w:line="240" w:lineRule="auto"/>
        <w:jc w:val="both"/>
        <w:rPr>
          <w:rFonts w:ascii="Arial Narrow" w:hAnsi="Arial Narrow" w:cs="Arial"/>
          <w:b/>
          <w:iCs/>
          <w:szCs w:val="24"/>
        </w:rPr>
      </w:pPr>
    </w:p>
    <w:p w14:paraId="2D165C45" w14:textId="525B0AA4" w:rsidR="00EF5444" w:rsidRDefault="00EF5444" w:rsidP="00EF5444">
      <w:pPr>
        <w:spacing w:after="0" w:line="240" w:lineRule="auto"/>
        <w:jc w:val="both"/>
        <w:rPr>
          <w:rFonts w:ascii="Arial Narrow" w:hAnsi="Arial Narrow" w:cs="Arial"/>
          <w:szCs w:val="24"/>
        </w:rPr>
      </w:pPr>
      <w:r w:rsidRPr="001716E8">
        <w:rPr>
          <w:rFonts w:ascii="Arial Narrow" w:hAnsi="Arial Narrow" w:cs="Arial"/>
          <w:szCs w:val="24"/>
        </w:rPr>
        <w:t xml:space="preserve">Sur la base des différentes plaintes qui seront enregistrées et traitées dans le cadre de l’ensemble des activités du PAES et des </w:t>
      </w:r>
      <w:proofErr w:type="gramStart"/>
      <w:r w:rsidRPr="001716E8">
        <w:rPr>
          <w:rFonts w:ascii="Arial Narrow" w:hAnsi="Arial Narrow" w:cs="Arial"/>
          <w:szCs w:val="24"/>
        </w:rPr>
        <w:t>CEA ,</w:t>
      </w:r>
      <w:proofErr w:type="gramEnd"/>
      <w:r w:rsidRPr="001716E8">
        <w:rPr>
          <w:rFonts w:ascii="Arial Narrow" w:hAnsi="Arial Narrow" w:cs="Arial"/>
          <w:szCs w:val="24"/>
        </w:rPr>
        <w:t xml:space="preserve"> des dossiers individuels seront préparés pour chaque Plaignant. Le dossier inclura notamment les pièces suivantes : </w:t>
      </w:r>
    </w:p>
    <w:p w14:paraId="09B40588" w14:textId="77777777" w:rsidR="007D5EA4" w:rsidRPr="001716E8" w:rsidRDefault="007D5EA4" w:rsidP="00EF5444">
      <w:pPr>
        <w:spacing w:after="0" w:line="240" w:lineRule="auto"/>
        <w:jc w:val="both"/>
        <w:rPr>
          <w:rFonts w:ascii="Arial Narrow" w:hAnsi="Arial Narrow" w:cs="Arial"/>
          <w:szCs w:val="24"/>
        </w:rPr>
      </w:pPr>
    </w:p>
    <w:p w14:paraId="4DDE9902" w14:textId="69E0CEC9" w:rsidR="00EF5444" w:rsidRPr="001716E8" w:rsidRDefault="007D5EA4" w:rsidP="007D5EA4">
      <w:pPr>
        <w:pStyle w:val="Paragraphedeliste"/>
        <w:numPr>
          <w:ilvl w:val="0"/>
          <w:numId w:val="1"/>
        </w:numPr>
        <w:spacing w:after="0"/>
        <w:jc w:val="both"/>
        <w:rPr>
          <w:rFonts w:ascii="Arial Narrow" w:hAnsi="Arial Narrow" w:cs="Arial"/>
          <w:szCs w:val="24"/>
        </w:rPr>
      </w:pPr>
      <w:proofErr w:type="gramStart"/>
      <w:r>
        <w:rPr>
          <w:rFonts w:ascii="Arial Narrow" w:hAnsi="Arial Narrow" w:cs="Arial"/>
          <w:szCs w:val="24"/>
        </w:rPr>
        <w:t>l</w:t>
      </w:r>
      <w:r w:rsidR="00EF5444" w:rsidRPr="001716E8">
        <w:rPr>
          <w:rFonts w:ascii="Arial Narrow" w:hAnsi="Arial Narrow" w:cs="Arial"/>
          <w:szCs w:val="24"/>
        </w:rPr>
        <w:t>a</w:t>
      </w:r>
      <w:proofErr w:type="gramEnd"/>
      <w:r w:rsidR="00EF5444" w:rsidRPr="001716E8">
        <w:rPr>
          <w:rFonts w:ascii="Arial Narrow" w:hAnsi="Arial Narrow" w:cs="Arial"/>
          <w:szCs w:val="24"/>
        </w:rPr>
        <w:t xml:space="preserve"> Copie du document d’identité ou tout autre document d’État civil du plaignant</w:t>
      </w:r>
      <w:r w:rsidRPr="001716E8">
        <w:rPr>
          <w:rStyle w:val="Appelnotedebasdep"/>
          <w:rFonts w:ascii="Arial Narrow" w:hAnsi="Arial Narrow" w:cs="Arial"/>
          <w:szCs w:val="24"/>
        </w:rPr>
        <w:footnoteReference w:id="3"/>
      </w:r>
      <w:r w:rsidR="00EF5444" w:rsidRPr="001716E8">
        <w:rPr>
          <w:rFonts w:ascii="Arial Narrow" w:hAnsi="Arial Narrow" w:cs="Arial"/>
          <w:szCs w:val="24"/>
        </w:rPr>
        <w:t xml:space="preserve">, </w:t>
      </w:r>
    </w:p>
    <w:p w14:paraId="6FA0C8AD" w14:textId="77777777" w:rsidR="00EF5444" w:rsidRPr="001716E8" w:rsidRDefault="00EF5444" w:rsidP="007D5EA4">
      <w:pPr>
        <w:pStyle w:val="Paragraphedeliste"/>
        <w:numPr>
          <w:ilvl w:val="0"/>
          <w:numId w:val="1"/>
        </w:numPr>
        <w:spacing w:after="0"/>
        <w:jc w:val="both"/>
        <w:rPr>
          <w:rFonts w:ascii="Arial Narrow" w:hAnsi="Arial Narrow" w:cs="Arial"/>
          <w:szCs w:val="24"/>
        </w:rPr>
      </w:pPr>
      <w:proofErr w:type="gramStart"/>
      <w:r w:rsidRPr="001716E8">
        <w:rPr>
          <w:rFonts w:ascii="Arial Narrow" w:hAnsi="Arial Narrow" w:cs="Arial"/>
          <w:szCs w:val="24"/>
        </w:rPr>
        <w:t>la</w:t>
      </w:r>
      <w:proofErr w:type="gramEnd"/>
      <w:r w:rsidRPr="001716E8">
        <w:rPr>
          <w:rFonts w:ascii="Arial Narrow" w:hAnsi="Arial Narrow" w:cs="Arial"/>
          <w:szCs w:val="24"/>
        </w:rPr>
        <w:t xml:space="preserve"> fiche d’enregistrement et de résolution de plainte dûment remplie et signée,</w:t>
      </w:r>
    </w:p>
    <w:p w14:paraId="063F84B8" w14:textId="77777777" w:rsidR="00EF5444" w:rsidRPr="001716E8" w:rsidRDefault="00EF5444" w:rsidP="007D5EA4">
      <w:pPr>
        <w:pStyle w:val="Paragraphedeliste"/>
        <w:numPr>
          <w:ilvl w:val="0"/>
          <w:numId w:val="1"/>
        </w:numPr>
        <w:spacing w:after="0"/>
        <w:jc w:val="both"/>
        <w:rPr>
          <w:rFonts w:ascii="Arial Narrow" w:hAnsi="Arial Narrow" w:cs="Arial"/>
          <w:szCs w:val="24"/>
        </w:rPr>
      </w:pPr>
      <w:proofErr w:type="gramStart"/>
      <w:r w:rsidRPr="001716E8">
        <w:rPr>
          <w:rFonts w:ascii="Arial Narrow" w:hAnsi="Arial Narrow" w:cs="Arial"/>
          <w:szCs w:val="24"/>
        </w:rPr>
        <w:t>la</w:t>
      </w:r>
      <w:proofErr w:type="gramEnd"/>
      <w:r w:rsidRPr="001716E8">
        <w:rPr>
          <w:rFonts w:ascii="Arial Narrow" w:hAnsi="Arial Narrow" w:cs="Arial"/>
          <w:szCs w:val="24"/>
        </w:rPr>
        <w:t xml:space="preserve"> fiche d’attestation de conciliation au cas où la plainte est jugée favorable,</w:t>
      </w:r>
    </w:p>
    <w:p w14:paraId="4DD341A9" w14:textId="77777777" w:rsidR="00EF5444" w:rsidRPr="001716E8" w:rsidRDefault="00EF5444" w:rsidP="007D5EA4">
      <w:pPr>
        <w:pStyle w:val="Paragraphedeliste"/>
        <w:numPr>
          <w:ilvl w:val="0"/>
          <w:numId w:val="1"/>
        </w:numPr>
        <w:spacing w:after="0"/>
        <w:jc w:val="both"/>
        <w:rPr>
          <w:rFonts w:ascii="Arial Narrow" w:hAnsi="Arial Narrow" w:cs="Arial"/>
          <w:szCs w:val="24"/>
        </w:rPr>
      </w:pPr>
      <w:proofErr w:type="gramStart"/>
      <w:r w:rsidRPr="001716E8">
        <w:rPr>
          <w:rFonts w:ascii="Arial Narrow" w:hAnsi="Arial Narrow" w:cs="Arial"/>
          <w:szCs w:val="24"/>
        </w:rPr>
        <w:t>les</w:t>
      </w:r>
      <w:proofErr w:type="gramEnd"/>
      <w:r w:rsidRPr="001716E8">
        <w:rPr>
          <w:rFonts w:ascii="Arial Narrow" w:hAnsi="Arial Narrow" w:cs="Arial"/>
          <w:szCs w:val="24"/>
        </w:rPr>
        <w:t xml:space="preserve"> éventuelles fiches de non conciliation si la plainte est jugée non favorable, </w:t>
      </w:r>
    </w:p>
    <w:p w14:paraId="3C8AE0CA" w14:textId="77777777" w:rsidR="00EF5444" w:rsidRPr="001716E8" w:rsidRDefault="00EF5444" w:rsidP="007D5EA4">
      <w:pPr>
        <w:pStyle w:val="Paragraphedeliste"/>
        <w:numPr>
          <w:ilvl w:val="0"/>
          <w:numId w:val="1"/>
        </w:numPr>
        <w:spacing w:after="0"/>
        <w:jc w:val="both"/>
        <w:rPr>
          <w:rFonts w:ascii="Arial Narrow" w:hAnsi="Arial Narrow" w:cs="Arial"/>
          <w:szCs w:val="24"/>
        </w:rPr>
      </w:pPr>
      <w:proofErr w:type="gramStart"/>
      <w:r w:rsidRPr="001716E8">
        <w:rPr>
          <w:rFonts w:ascii="Arial Narrow" w:hAnsi="Arial Narrow" w:cs="Arial"/>
          <w:szCs w:val="24"/>
        </w:rPr>
        <w:t>une</w:t>
      </w:r>
      <w:proofErr w:type="gramEnd"/>
      <w:r w:rsidRPr="001716E8">
        <w:rPr>
          <w:rFonts w:ascii="Arial Narrow" w:hAnsi="Arial Narrow" w:cs="Arial"/>
          <w:szCs w:val="24"/>
        </w:rPr>
        <w:t xml:space="preserve"> copie du PV de négociation/résolution,</w:t>
      </w:r>
    </w:p>
    <w:p w14:paraId="36DE6A8B" w14:textId="2D518839" w:rsidR="00EF5444" w:rsidRPr="001716E8" w:rsidRDefault="00EF5444" w:rsidP="007D5EA4">
      <w:pPr>
        <w:pStyle w:val="Paragraphedeliste"/>
        <w:numPr>
          <w:ilvl w:val="0"/>
          <w:numId w:val="1"/>
        </w:numPr>
        <w:spacing w:after="0"/>
        <w:jc w:val="both"/>
        <w:rPr>
          <w:rFonts w:ascii="Arial Narrow" w:hAnsi="Arial Narrow" w:cs="Arial"/>
          <w:szCs w:val="24"/>
        </w:rPr>
      </w:pPr>
      <w:proofErr w:type="gramStart"/>
      <w:r w:rsidRPr="001716E8">
        <w:rPr>
          <w:rFonts w:ascii="Arial Narrow" w:hAnsi="Arial Narrow" w:cs="Arial"/>
          <w:szCs w:val="24"/>
        </w:rPr>
        <w:t>une</w:t>
      </w:r>
      <w:proofErr w:type="gramEnd"/>
      <w:r w:rsidRPr="001716E8">
        <w:rPr>
          <w:rFonts w:ascii="Arial Narrow" w:hAnsi="Arial Narrow" w:cs="Arial"/>
          <w:szCs w:val="24"/>
        </w:rPr>
        <w:t xml:space="preserve"> fiche d’attestation de compensation et/ou les copies des chèques ou décharges si toute fois la résolution de la plainte requiert une compensation financière ou en nature</w:t>
      </w:r>
      <w:r w:rsidR="007D5EA4">
        <w:rPr>
          <w:rFonts w:ascii="Arial Narrow" w:hAnsi="Arial Narrow" w:cs="Arial"/>
          <w:szCs w:val="24"/>
        </w:rPr>
        <w:t>.</w:t>
      </w:r>
    </w:p>
    <w:p w14:paraId="4A3BD1C1" w14:textId="18960DF1" w:rsidR="00A145E2" w:rsidRPr="001716E8" w:rsidRDefault="00A145E2" w:rsidP="006E7B46">
      <w:pPr>
        <w:tabs>
          <w:tab w:val="left" w:pos="4035"/>
        </w:tabs>
        <w:spacing w:after="0" w:line="240" w:lineRule="auto"/>
        <w:jc w:val="both"/>
        <w:rPr>
          <w:rFonts w:ascii="Arial Narrow" w:hAnsi="Arial Narrow" w:cs="Arial"/>
          <w:szCs w:val="24"/>
        </w:rPr>
      </w:pPr>
    </w:p>
    <w:p w14:paraId="3E6F6A31" w14:textId="2BE3ACC7" w:rsidR="00A145E2" w:rsidRDefault="00107B62" w:rsidP="00D81B24">
      <w:pPr>
        <w:spacing w:after="0" w:line="240" w:lineRule="auto"/>
        <w:jc w:val="both"/>
        <w:outlineLvl w:val="1"/>
        <w:rPr>
          <w:rFonts w:ascii="Arial Narrow" w:hAnsi="Arial Narrow" w:cs="Arial"/>
          <w:b/>
          <w:iCs/>
          <w:szCs w:val="24"/>
        </w:rPr>
      </w:pPr>
      <w:bookmarkStart w:id="42" w:name="_Toc31881092"/>
      <w:r w:rsidRPr="001716E8">
        <w:rPr>
          <w:rFonts w:ascii="Arial Narrow" w:hAnsi="Arial Narrow" w:cs="Arial"/>
          <w:b/>
          <w:iCs/>
          <w:szCs w:val="24"/>
        </w:rPr>
        <w:t>6.</w:t>
      </w:r>
      <w:r w:rsidR="00EF5444" w:rsidRPr="001716E8">
        <w:rPr>
          <w:rFonts w:ascii="Arial Narrow" w:hAnsi="Arial Narrow" w:cs="Arial"/>
          <w:b/>
          <w:iCs/>
          <w:szCs w:val="24"/>
        </w:rPr>
        <w:t>8</w:t>
      </w:r>
      <w:r w:rsidRPr="001716E8">
        <w:rPr>
          <w:rFonts w:ascii="Arial Narrow" w:hAnsi="Arial Narrow" w:cs="Arial"/>
          <w:b/>
          <w:iCs/>
          <w:szCs w:val="24"/>
        </w:rPr>
        <w:t>.</w:t>
      </w:r>
      <w:r w:rsidR="00D81B24" w:rsidRPr="001716E8">
        <w:rPr>
          <w:rFonts w:ascii="Arial Narrow" w:hAnsi="Arial Narrow" w:cs="Arial"/>
          <w:b/>
          <w:iCs/>
          <w:szCs w:val="24"/>
        </w:rPr>
        <w:t xml:space="preserve"> </w:t>
      </w:r>
      <w:r w:rsidRPr="001716E8">
        <w:rPr>
          <w:rFonts w:ascii="Arial Narrow" w:hAnsi="Arial Narrow" w:cs="Arial"/>
          <w:b/>
          <w:iCs/>
          <w:szCs w:val="24"/>
        </w:rPr>
        <w:t>A</w:t>
      </w:r>
      <w:r w:rsidR="000F36FD" w:rsidRPr="001716E8">
        <w:rPr>
          <w:rFonts w:ascii="Arial Narrow" w:hAnsi="Arial Narrow" w:cs="Arial"/>
          <w:b/>
          <w:iCs/>
          <w:szCs w:val="24"/>
        </w:rPr>
        <w:t xml:space="preserve">rchivage des </w:t>
      </w:r>
      <w:r w:rsidRPr="001716E8">
        <w:rPr>
          <w:rFonts w:ascii="Arial Narrow" w:hAnsi="Arial Narrow" w:cs="Arial"/>
          <w:b/>
          <w:iCs/>
          <w:szCs w:val="24"/>
        </w:rPr>
        <w:t xml:space="preserve">réclamations / </w:t>
      </w:r>
      <w:r w:rsidR="000F36FD" w:rsidRPr="001716E8">
        <w:rPr>
          <w:rFonts w:ascii="Arial Narrow" w:hAnsi="Arial Narrow" w:cs="Arial"/>
          <w:b/>
          <w:iCs/>
          <w:szCs w:val="24"/>
        </w:rPr>
        <w:t>plaintes,</w:t>
      </w:r>
      <w:bookmarkEnd w:id="42"/>
      <w:r w:rsidR="000F36FD" w:rsidRPr="001716E8">
        <w:rPr>
          <w:rFonts w:ascii="Arial Narrow" w:hAnsi="Arial Narrow" w:cs="Arial"/>
          <w:b/>
          <w:iCs/>
          <w:szCs w:val="24"/>
        </w:rPr>
        <w:t xml:space="preserve"> </w:t>
      </w:r>
    </w:p>
    <w:p w14:paraId="58681F5D" w14:textId="77777777" w:rsidR="007D5EA4" w:rsidRPr="001716E8" w:rsidRDefault="007D5EA4" w:rsidP="00D81B24">
      <w:pPr>
        <w:spacing w:after="0" w:line="240" w:lineRule="auto"/>
        <w:jc w:val="both"/>
        <w:outlineLvl w:val="1"/>
        <w:rPr>
          <w:rFonts w:ascii="Arial Narrow" w:hAnsi="Arial Narrow" w:cs="Arial"/>
          <w:b/>
          <w:iCs/>
          <w:szCs w:val="24"/>
        </w:rPr>
      </w:pPr>
    </w:p>
    <w:p w14:paraId="1E3DA648" w14:textId="2DAB7DBA" w:rsidR="00D27C41" w:rsidRPr="001716E8" w:rsidRDefault="000F36FD" w:rsidP="006468F3">
      <w:pPr>
        <w:spacing w:line="240" w:lineRule="auto"/>
        <w:jc w:val="both"/>
        <w:rPr>
          <w:rFonts w:ascii="Arial Narrow" w:hAnsi="Arial Narrow" w:cs="Arial"/>
          <w:szCs w:val="24"/>
        </w:rPr>
      </w:pPr>
      <w:r w:rsidRPr="001716E8">
        <w:rPr>
          <w:rFonts w:ascii="Arial Narrow" w:hAnsi="Arial Narrow" w:cs="Arial"/>
          <w:szCs w:val="24"/>
        </w:rPr>
        <w:t>Le projet mettra en place un système d’archivage physique et électronique pour le classement des plaintes. Ce système sera composé de deux modules, un module sur les plaintes reçues et un module sur le traitement des plaintes. Ce système donnera accès aux informations sur : i)</w:t>
      </w:r>
      <w:r w:rsidR="00C856F6" w:rsidRPr="001716E8">
        <w:rPr>
          <w:rFonts w:ascii="Arial Narrow" w:hAnsi="Arial Narrow" w:cs="Arial"/>
          <w:szCs w:val="24"/>
        </w:rPr>
        <w:t xml:space="preserve"> </w:t>
      </w:r>
      <w:r w:rsidRPr="001716E8">
        <w:rPr>
          <w:rFonts w:ascii="Arial Narrow" w:hAnsi="Arial Narrow" w:cs="Arial"/>
          <w:szCs w:val="24"/>
        </w:rPr>
        <w:t>les plaintes reçues ii) les solutions trouvés et iii) les plaintes non résolues nécessitant d’autres interventions</w:t>
      </w:r>
      <w:r w:rsidR="00655098" w:rsidRPr="001716E8">
        <w:rPr>
          <w:rFonts w:ascii="Arial Narrow" w:hAnsi="Arial Narrow" w:cs="Arial"/>
          <w:szCs w:val="24"/>
        </w:rPr>
        <w:t xml:space="preserve"> iv)</w:t>
      </w:r>
      <w:r w:rsidR="00FD2B76" w:rsidRPr="001716E8">
        <w:rPr>
          <w:rFonts w:ascii="Arial Narrow" w:hAnsi="Arial Narrow" w:cs="Arial"/>
          <w:szCs w:val="24"/>
        </w:rPr>
        <w:t xml:space="preserve"> </w:t>
      </w:r>
      <w:r w:rsidR="00655098" w:rsidRPr="001716E8">
        <w:rPr>
          <w:rFonts w:ascii="Arial Narrow" w:hAnsi="Arial Narrow" w:cs="Arial"/>
          <w:szCs w:val="24"/>
        </w:rPr>
        <w:t>les acteurs impliqués etc.</w:t>
      </w:r>
      <w:r w:rsidR="00C856F6" w:rsidRPr="001716E8">
        <w:rPr>
          <w:rFonts w:ascii="Arial Narrow" w:hAnsi="Arial Narrow" w:cs="Arial"/>
          <w:szCs w:val="24"/>
        </w:rPr>
        <w:t xml:space="preserve"> </w:t>
      </w:r>
    </w:p>
    <w:p w14:paraId="573FCF80" w14:textId="53536A2C" w:rsidR="00A15478" w:rsidRPr="001716E8" w:rsidRDefault="002215C5" w:rsidP="00995D94">
      <w:pPr>
        <w:spacing w:line="240" w:lineRule="auto"/>
        <w:jc w:val="both"/>
        <w:rPr>
          <w:rFonts w:ascii="Arial Narrow" w:hAnsi="Arial Narrow" w:cs="Arial"/>
          <w:szCs w:val="24"/>
        </w:rPr>
      </w:pPr>
      <w:r w:rsidRPr="001716E8">
        <w:rPr>
          <w:rFonts w:ascii="Arial Narrow" w:hAnsi="Arial Narrow" w:cs="Arial"/>
          <w:szCs w:val="24"/>
        </w:rPr>
        <w:t>Tout comme les fiches individuelles de compensation</w:t>
      </w:r>
      <w:r w:rsidR="005440E3" w:rsidRPr="001716E8">
        <w:rPr>
          <w:rFonts w:ascii="Arial Narrow" w:hAnsi="Arial Narrow" w:cs="Arial"/>
          <w:szCs w:val="24"/>
        </w:rPr>
        <w:t xml:space="preserve"> (si </w:t>
      </w:r>
      <w:r w:rsidR="00CC530D" w:rsidRPr="001716E8">
        <w:rPr>
          <w:rFonts w:ascii="Arial Narrow" w:hAnsi="Arial Narrow" w:cs="Arial"/>
          <w:szCs w:val="24"/>
        </w:rPr>
        <w:t>nécessaire</w:t>
      </w:r>
      <w:r w:rsidR="00D01A74" w:rsidRPr="001716E8">
        <w:rPr>
          <w:rFonts w:ascii="Arial Narrow" w:hAnsi="Arial Narrow" w:cs="Arial"/>
          <w:szCs w:val="24"/>
        </w:rPr>
        <w:t>),</w:t>
      </w:r>
      <w:r w:rsidRPr="001716E8">
        <w:rPr>
          <w:rFonts w:ascii="Arial Narrow" w:hAnsi="Arial Narrow" w:cs="Arial"/>
          <w:szCs w:val="24"/>
        </w:rPr>
        <w:t xml:space="preserve"> les dossiers individuels des plaignants comporteront un numéro d’identification unique. Des rapports de gestion de plaintes seront également élaborés à chaque session tenue à cet effet. Les dossiers des plaignants seront archivés au niveau du projet et des mairies concernées pour toute fin utile.</w:t>
      </w:r>
    </w:p>
    <w:p w14:paraId="4177B57B" w14:textId="6FE62F4C" w:rsidR="00A15478" w:rsidRPr="001716E8" w:rsidRDefault="00A15478" w:rsidP="00D81B24">
      <w:pPr>
        <w:spacing w:after="0" w:line="240" w:lineRule="auto"/>
        <w:jc w:val="both"/>
        <w:rPr>
          <w:rFonts w:ascii="Arial Narrow" w:hAnsi="Arial Narrow" w:cs="Arial"/>
          <w:szCs w:val="24"/>
        </w:rPr>
      </w:pPr>
    </w:p>
    <w:p w14:paraId="2A029EAE" w14:textId="63002ABE" w:rsidR="00A15478" w:rsidRPr="00A15478" w:rsidRDefault="00A15478" w:rsidP="0090347D">
      <w:pPr>
        <w:spacing w:after="0" w:line="240" w:lineRule="auto"/>
        <w:jc w:val="both"/>
        <w:outlineLvl w:val="0"/>
        <w:rPr>
          <w:rFonts w:ascii="Arial Narrow" w:hAnsi="Arial Narrow" w:cs="Arial"/>
          <w:b/>
          <w:bCs/>
          <w:szCs w:val="24"/>
        </w:rPr>
      </w:pPr>
      <w:bookmarkStart w:id="43" w:name="_Toc29158755"/>
      <w:bookmarkStart w:id="44" w:name="_Toc31881093"/>
      <w:r w:rsidRPr="001716E8">
        <w:rPr>
          <w:rFonts w:ascii="Arial Narrow" w:hAnsi="Arial Narrow" w:cs="Arial"/>
          <w:b/>
          <w:bCs/>
          <w:szCs w:val="24"/>
        </w:rPr>
        <w:t xml:space="preserve">VII. </w:t>
      </w:r>
      <w:r w:rsidRPr="00A15478">
        <w:rPr>
          <w:rFonts w:ascii="Arial Narrow" w:hAnsi="Arial Narrow" w:cs="Arial"/>
          <w:b/>
          <w:bCs/>
          <w:szCs w:val="24"/>
        </w:rPr>
        <w:t>METHODOLOGIE D’OPERATIONNALISATION DU MECANISME</w:t>
      </w:r>
      <w:bookmarkEnd w:id="43"/>
      <w:bookmarkEnd w:id="44"/>
    </w:p>
    <w:p w14:paraId="418E3022" w14:textId="77777777" w:rsidR="00A15478" w:rsidRPr="00A15478" w:rsidRDefault="00A15478" w:rsidP="00A15478">
      <w:pPr>
        <w:spacing w:after="0" w:line="240" w:lineRule="auto"/>
        <w:jc w:val="both"/>
        <w:rPr>
          <w:rFonts w:ascii="Arial Narrow" w:hAnsi="Arial Narrow" w:cs="Arial"/>
          <w:szCs w:val="24"/>
        </w:rPr>
      </w:pPr>
    </w:p>
    <w:p w14:paraId="06D967AA" w14:textId="77777777" w:rsidR="00A15478" w:rsidRPr="00A15478" w:rsidRDefault="00A15478" w:rsidP="00A15478">
      <w:pPr>
        <w:spacing w:after="0" w:line="240" w:lineRule="auto"/>
        <w:jc w:val="both"/>
        <w:rPr>
          <w:rFonts w:ascii="Arial Narrow" w:hAnsi="Arial Narrow" w:cs="Arial"/>
          <w:szCs w:val="24"/>
        </w:rPr>
      </w:pPr>
      <w:r w:rsidRPr="00A15478">
        <w:rPr>
          <w:rFonts w:ascii="Arial Narrow" w:hAnsi="Arial Narrow" w:cs="Arial"/>
          <w:szCs w:val="24"/>
        </w:rPr>
        <w:t>La méthodologie d’opérationnalisation du mécanisme de gestion des plaintes du PAES comprend :</w:t>
      </w:r>
    </w:p>
    <w:p w14:paraId="5D6A9A08" w14:textId="77777777" w:rsidR="00A15478" w:rsidRPr="00A15478" w:rsidRDefault="00A15478" w:rsidP="00A15478">
      <w:pPr>
        <w:spacing w:after="0" w:line="240" w:lineRule="auto"/>
        <w:jc w:val="both"/>
        <w:rPr>
          <w:rFonts w:ascii="Arial Narrow" w:hAnsi="Arial Narrow" w:cs="Arial"/>
          <w:szCs w:val="24"/>
        </w:rPr>
      </w:pPr>
      <w:r w:rsidRPr="00A15478">
        <w:rPr>
          <w:rFonts w:ascii="Arial Narrow" w:hAnsi="Arial Narrow" w:cs="Arial"/>
          <w:szCs w:val="24"/>
        </w:rPr>
        <w:sym w:font="Wingdings" w:char="F046"/>
      </w:r>
      <w:r w:rsidRPr="00A15478">
        <w:rPr>
          <w:rFonts w:ascii="Arial Narrow" w:hAnsi="Arial Narrow" w:cs="Arial"/>
          <w:szCs w:val="24"/>
        </w:rPr>
        <w:t xml:space="preserve"> </w:t>
      </w:r>
      <w:proofErr w:type="gramStart"/>
      <w:r w:rsidRPr="00A15478">
        <w:rPr>
          <w:rFonts w:ascii="Arial Narrow" w:hAnsi="Arial Narrow" w:cs="Arial"/>
          <w:szCs w:val="24"/>
        </w:rPr>
        <w:t>la</w:t>
      </w:r>
      <w:proofErr w:type="gramEnd"/>
      <w:r w:rsidRPr="00A15478">
        <w:rPr>
          <w:rFonts w:ascii="Arial Narrow" w:hAnsi="Arial Narrow" w:cs="Arial"/>
          <w:szCs w:val="24"/>
        </w:rPr>
        <w:t xml:space="preserve"> diffusion, vulgarisation des outils et procédures ;</w:t>
      </w:r>
    </w:p>
    <w:p w14:paraId="5DA4045D" w14:textId="77777777" w:rsidR="00A15478" w:rsidRPr="00A15478" w:rsidRDefault="00A15478" w:rsidP="00A15478">
      <w:pPr>
        <w:spacing w:after="0" w:line="240" w:lineRule="auto"/>
        <w:jc w:val="both"/>
        <w:rPr>
          <w:rFonts w:ascii="Arial Narrow" w:hAnsi="Arial Narrow" w:cs="Arial"/>
          <w:szCs w:val="24"/>
        </w:rPr>
      </w:pPr>
      <w:bookmarkStart w:id="45" w:name="_Hlk31710209"/>
      <w:r w:rsidRPr="00A15478">
        <w:rPr>
          <w:rFonts w:ascii="Arial Narrow" w:hAnsi="Arial Narrow" w:cs="Arial"/>
          <w:szCs w:val="24"/>
        </w:rPr>
        <w:sym w:font="Wingdings" w:char="F046"/>
      </w:r>
      <w:r w:rsidRPr="00A15478">
        <w:rPr>
          <w:rFonts w:ascii="Arial Narrow" w:hAnsi="Arial Narrow" w:cs="Arial"/>
          <w:szCs w:val="24"/>
        </w:rPr>
        <w:t xml:space="preserve"> </w:t>
      </w:r>
      <w:proofErr w:type="gramStart"/>
      <w:r w:rsidRPr="00A15478">
        <w:rPr>
          <w:rFonts w:ascii="Arial Narrow" w:hAnsi="Arial Narrow" w:cs="Arial"/>
          <w:szCs w:val="24"/>
        </w:rPr>
        <w:t>le</w:t>
      </w:r>
      <w:proofErr w:type="gramEnd"/>
      <w:r w:rsidRPr="00A15478">
        <w:rPr>
          <w:rFonts w:ascii="Arial Narrow" w:hAnsi="Arial Narrow" w:cs="Arial"/>
          <w:szCs w:val="24"/>
        </w:rPr>
        <w:t xml:space="preserve"> renforcement des capacités des acteurs ;</w:t>
      </w:r>
    </w:p>
    <w:bookmarkEnd w:id="45"/>
    <w:p w14:paraId="78484D5B" w14:textId="6358CC5D" w:rsidR="00A15478" w:rsidRPr="00A15478" w:rsidRDefault="00A15478" w:rsidP="00A15478">
      <w:pPr>
        <w:spacing w:after="0" w:line="240" w:lineRule="auto"/>
        <w:jc w:val="both"/>
        <w:rPr>
          <w:rFonts w:ascii="Arial Narrow" w:hAnsi="Arial Narrow" w:cs="Arial"/>
          <w:szCs w:val="24"/>
        </w:rPr>
      </w:pPr>
      <w:r w:rsidRPr="00A15478">
        <w:rPr>
          <w:rFonts w:ascii="Arial Narrow" w:hAnsi="Arial Narrow" w:cs="Arial"/>
          <w:szCs w:val="24"/>
        </w:rPr>
        <w:sym w:font="Wingdings" w:char="F046"/>
      </w:r>
      <w:r w:rsidRPr="00A15478">
        <w:rPr>
          <w:rFonts w:ascii="Arial Narrow" w:hAnsi="Arial Narrow" w:cs="Arial"/>
          <w:szCs w:val="24"/>
        </w:rPr>
        <w:t xml:space="preserve"> </w:t>
      </w:r>
      <w:proofErr w:type="gramStart"/>
      <w:r w:rsidRPr="00A15478">
        <w:rPr>
          <w:rFonts w:ascii="Arial Narrow" w:hAnsi="Arial Narrow" w:cs="Arial"/>
          <w:szCs w:val="24"/>
        </w:rPr>
        <w:t>le</w:t>
      </w:r>
      <w:proofErr w:type="gramEnd"/>
      <w:r w:rsidRPr="00A15478">
        <w:rPr>
          <w:rFonts w:ascii="Arial Narrow" w:hAnsi="Arial Narrow" w:cs="Arial"/>
          <w:szCs w:val="24"/>
        </w:rPr>
        <w:t xml:space="preserve"> suivi </w:t>
      </w:r>
      <w:r w:rsidR="0045148E">
        <w:rPr>
          <w:rFonts w:ascii="Arial Narrow" w:hAnsi="Arial Narrow" w:cs="Arial"/>
          <w:szCs w:val="24"/>
        </w:rPr>
        <w:t xml:space="preserve">- </w:t>
      </w:r>
      <w:r w:rsidRPr="00A15478">
        <w:rPr>
          <w:rFonts w:ascii="Arial Narrow" w:hAnsi="Arial Narrow" w:cs="Arial"/>
          <w:szCs w:val="24"/>
        </w:rPr>
        <w:t>évaluation de la mise en œuvre du MGP ;</w:t>
      </w:r>
    </w:p>
    <w:p w14:paraId="08CC99A4" w14:textId="77777777" w:rsidR="00A15478" w:rsidRPr="00A15478" w:rsidRDefault="00A15478" w:rsidP="00A15478">
      <w:pPr>
        <w:spacing w:after="0" w:line="240" w:lineRule="auto"/>
        <w:jc w:val="both"/>
        <w:rPr>
          <w:rFonts w:ascii="Arial Narrow" w:hAnsi="Arial Narrow" w:cs="Arial"/>
          <w:szCs w:val="24"/>
        </w:rPr>
      </w:pPr>
      <w:r w:rsidRPr="00A15478">
        <w:rPr>
          <w:rFonts w:ascii="Arial Narrow" w:hAnsi="Arial Narrow" w:cs="Arial"/>
          <w:szCs w:val="24"/>
        </w:rPr>
        <w:sym w:font="Wingdings" w:char="F046"/>
      </w:r>
      <w:r w:rsidRPr="00A15478">
        <w:rPr>
          <w:rFonts w:ascii="Arial Narrow" w:hAnsi="Arial Narrow" w:cs="Arial"/>
          <w:szCs w:val="24"/>
        </w:rPr>
        <w:t xml:space="preserve"> </w:t>
      </w:r>
      <w:proofErr w:type="gramStart"/>
      <w:r w:rsidRPr="00A15478">
        <w:rPr>
          <w:rFonts w:ascii="Arial Narrow" w:hAnsi="Arial Narrow" w:cs="Arial"/>
          <w:szCs w:val="24"/>
        </w:rPr>
        <w:t>le</w:t>
      </w:r>
      <w:proofErr w:type="gramEnd"/>
      <w:r w:rsidRPr="00A15478">
        <w:rPr>
          <w:rFonts w:ascii="Arial Narrow" w:hAnsi="Arial Narrow" w:cs="Arial"/>
          <w:szCs w:val="24"/>
        </w:rPr>
        <w:t xml:space="preserve"> budget de mise en œuvre.</w:t>
      </w:r>
    </w:p>
    <w:p w14:paraId="2C2EEC8A" w14:textId="6C1EBBBB" w:rsidR="00A15478" w:rsidRPr="001716E8" w:rsidRDefault="00A15478" w:rsidP="00A15478">
      <w:pPr>
        <w:spacing w:after="0" w:line="240" w:lineRule="auto"/>
        <w:jc w:val="both"/>
        <w:rPr>
          <w:rFonts w:ascii="Arial Narrow" w:hAnsi="Arial Narrow" w:cs="Arial"/>
          <w:szCs w:val="24"/>
        </w:rPr>
      </w:pPr>
    </w:p>
    <w:p w14:paraId="1F353A4F" w14:textId="582965C5" w:rsidR="00A15478" w:rsidRPr="00A15478" w:rsidRDefault="0014236A" w:rsidP="003E2D9F">
      <w:pPr>
        <w:spacing w:after="0" w:line="240" w:lineRule="auto"/>
        <w:jc w:val="both"/>
        <w:outlineLvl w:val="1"/>
        <w:rPr>
          <w:rFonts w:ascii="Arial Narrow" w:hAnsi="Arial Narrow" w:cs="Arial"/>
          <w:b/>
          <w:bCs/>
          <w:szCs w:val="24"/>
        </w:rPr>
      </w:pPr>
      <w:bookmarkStart w:id="46" w:name="_Toc31881094"/>
      <w:r>
        <w:rPr>
          <w:rFonts w:ascii="Arial Narrow" w:hAnsi="Arial Narrow" w:cs="Arial"/>
          <w:b/>
          <w:bCs/>
          <w:szCs w:val="24"/>
        </w:rPr>
        <w:t>7</w:t>
      </w:r>
      <w:r w:rsidR="00A15478" w:rsidRPr="00A15478">
        <w:rPr>
          <w:rFonts w:ascii="Arial Narrow" w:hAnsi="Arial Narrow" w:cs="Arial"/>
          <w:b/>
          <w:bCs/>
          <w:szCs w:val="24"/>
        </w:rPr>
        <w:t>.1. Diffusion et vulgarisation du Mécanisme de Gestion des Plaintes (outils et procédures)</w:t>
      </w:r>
      <w:bookmarkEnd w:id="46"/>
    </w:p>
    <w:p w14:paraId="580AA9D0" w14:textId="77777777" w:rsidR="00A15478" w:rsidRPr="00A15478" w:rsidRDefault="00A15478" w:rsidP="00A15478">
      <w:pPr>
        <w:spacing w:after="0" w:line="240" w:lineRule="auto"/>
        <w:jc w:val="both"/>
        <w:rPr>
          <w:rFonts w:ascii="Arial Narrow" w:hAnsi="Arial Narrow" w:cs="Arial"/>
          <w:b/>
          <w:szCs w:val="24"/>
        </w:rPr>
      </w:pPr>
    </w:p>
    <w:p w14:paraId="2C21647C" w14:textId="77777777" w:rsidR="00A15478" w:rsidRPr="00A15478" w:rsidRDefault="00A15478" w:rsidP="00A15478">
      <w:pPr>
        <w:spacing w:after="0" w:line="240" w:lineRule="auto"/>
        <w:jc w:val="both"/>
        <w:rPr>
          <w:rFonts w:ascii="Arial Narrow" w:hAnsi="Arial Narrow" w:cs="Arial"/>
          <w:szCs w:val="24"/>
        </w:rPr>
      </w:pPr>
      <w:r w:rsidRPr="00A15478">
        <w:rPr>
          <w:rFonts w:ascii="Arial Narrow" w:hAnsi="Arial Narrow" w:cs="Arial"/>
          <w:szCs w:val="24"/>
        </w:rPr>
        <w:t>Les communautés bénéficiaires, les personnes susceptibles d’être affectées par le projet ou d’en influencer la bonne exécution doivent accéder aux informations relatives au MGP liées à la mise en œuvre globale des sous projets.</w:t>
      </w:r>
    </w:p>
    <w:p w14:paraId="05BD7563" w14:textId="5A6CC45C" w:rsidR="00A15478" w:rsidRPr="00A15478" w:rsidRDefault="00A15478" w:rsidP="00A15478">
      <w:pPr>
        <w:spacing w:after="0" w:line="240" w:lineRule="auto"/>
        <w:jc w:val="both"/>
        <w:rPr>
          <w:rFonts w:ascii="Arial Narrow" w:hAnsi="Arial Narrow" w:cs="Arial"/>
          <w:szCs w:val="24"/>
        </w:rPr>
      </w:pPr>
      <w:r w:rsidRPr="00A15478">
        <w:rPr>
          <w:rFonts w:ascii="Arial Narrow" w:hAnsi="Arial Narrow" w:cs="Arial"/>
          <w:szCs w:val="24"/>
        </w:rPr>
        <w:lastRenderedPageBreak/>
        <w:t>Pour ce faire, une fois approuvé, le mécanisme de gestion des plaintes sera publié par le PAES et par la suite, diffusé à l’endroit de toutes les parties prenantes. En effet, la diffusion du mécanisme ciblera surtout les bénéficiaires finaux (autorités administratives, collectivités territoriales, PAP, communautés locales, bénéficiaires indirects etc.). Ce, à travers :</w:t>
      </w:r>
      <w:r w:rsidR="007D5EA4">
        <w:rPr>
          <w:rFonts w:ascii="Arial Narrow" w:hAnsi="Arial Narrow" w:cs="Arial"/>
          <w:szCs w:val="24"/>
        </w:rPr>
        <w:t xml:space="preserve"> </w:t>
      </w:r>
      <w:r w:rsidRPr="00A15478">
        <w:rPr>
          <w:rFonts w:ascii="Arial Narrow" w:hAnsi="Arial Narrow" w:cs="Arial"/>
          <w:szCs w:val="24"/>
        </w:rPr>
        <w:t>(i)  la tenue de sessions  avec les différents comités de gestion de plaintes et les autres parties prenantes au niveau de zones impactées, (ii)la diffusion du MGP au niveau des radios communautaires sans barrières linguistiques (français et  langues locales des  zones concernées), (ii) les affichages sur les sites d’implantation  du projet , (iii) l’impression et la ventilation de brochures/prospectus sur  le MGP au niveau des localités concernées et sur le site web du MESRSI ,(iv) et d'autres moyens de communication culturellement appropriés seront utilisés .</w:t>
      </w:r>
    </w:p>
    <w:p w14:paraId="504D0798" w14:textId="77777777" w:rsidR="00A15478" w:rsidRPr="00A15478" w:rsidRDefault="00A15478" w:rsidP="00A15478">
      <w:pPr>
        <w:spacing w:after="0" w:line="240" w:lineRule="auto"/>
        <w:jc w:val="both"/>
        <w:rPr>
          <w:rFonts w:ascii="Arial Narrow" w:hAnsi="Arial Narrow" w:cs="Arial"/>
          <w:szCs w:val="24"/>
        </w:rPr>
      </w:pPr>
    </w:p>
    <w:p w14:paraId="362927A3" w14:textId="73405248" w:rsidR="00A15478" w:rsidRPr="001716E8" w:rsidRDefault="00A15478" w:rsidP="00A15478">
      <w:pPr>
        <w:spacing w:after="0" w:line="240" w:lineRule="auto"/>
        <w:jc w:val="both"/>
        <w:rPr>
          <w:rFonts w:ascii="Arial Narrow" w:hAnsi="Arial Narrow" w:cs="Arial"/>
          <w:szCs w:val="24"/>
        </w:rPr>
      </w:pPr>
      <w:r w:rsidRPr="007D5EA4">
        <w:rPr>
          <w:rFonts w:ascii="Arial Narrow" w:hAnsi="Arial Narrow" w:cs="Arial"/>
          <w:b/>
          <w:bCs/>
          <w:szCs w:val="24"/>
          <w:u w:val="single"/>
        </w:rPr>
        <w:t>N</w:t>
      </w:r>
      <w:r w:rsidR="007D5EA4" w:rsidRPr="007D5EA4">
        <w:rPr>
          <w:rFonts w:ascii="Arial Narrow" w:hAnsi="Arial Narrow" w:cs="Arial"/>
          <w:b/>
          <w:bCs/>
          <w:szCs w:val="24"/>
          <w:u w:val="single"/>
        </w:rPr>
        <w:t>.</w:t>
      </w:r>
      <w:r w:rsidRPr="007D5EA4">
        <w:rPr>
          <w:rFonts w:ascii="Arial Narrow" w:hAnsi="Arial Narrow" w:cs="Arial"/>
          <w:b/>
          <w:bCs/>
          <w:szCs w:val="24"/>
          <w:u w:val="single"/>
        </w:rPr>
        <w:t>B</w:t>
      </w:r>
      <w:r w:rsidR="007D5EA4" w:rsidRPr="007D5EA4">
        <w:rPr>
          <w:rFonts w:ascii="Arial Narrow" w:hAnsi="Arial Narrow" w:cs="Arial"/>
          <w:b/>
          <w:bCs/>
          <w:szCs w:val="24"/>
          <w:u w:val="single"/>
        </w:rPr>
        <w:t>.</w:t>
      </w:r>
      <w:r w:rsidRPr="007D5EA4">
        <w:rPr>
          <w:rFonts w:ascii="Arial Narrow" w:hAnsi="Arial Narrow" w:cs="Arial"/>
          <w:b/>
          <w:bCs/>
          <w:szCs w:val="24"/>
        </w:rPr>
        <w:t> :</w:t>
      </w:r>
      <w:r w:rsidRPr="00A15478">
        <w:rPr>
          <w:rFonts w:ascii="Arial Narrow" w:hAnsi="Arial Narrow" w:cs="Arial"/>
          <w:szCs w:val="24"/>
        </w:rPr>
        <w:t xml:space="preserve"> Les documents et les rapports seront en français et au besoin traduits en langues locales. </w:t>
      </w:r>
    </w:p>
    <w:p w14:paraId="3A330A0D" w14:textId="77777777" w:rsidR="00A15478" w:rsidRPr="00A15478" w:rsidRDefault="00A15478" w:rsidP="00A15478">
      <w:pPr>
        <w:spacing w:after="0" w:line="240" w:lineRule="auto"/>
        <w:jc w:val="both"/>
        <w:rPr>
          <w:rFonts w:ascii="Arial Narrow" w:hAnsi="Arial Narrow" w:cs="Arial"/>
          <w:szCs w:val="24"/>
        </w:rPr>
      </w:pPr>
    </w:p>
    <w:p w14:paraId="69FCD452" w14:textId="05A1806E" w:rsidR="00A15478" w:rsidRDefault="0014236A" w:rsidP="003E2D9F">
      <w:pPr>
        <w:spacing w:after="0" w:line="240" w:lineRule="auto"/>
        <w:jc w:val="both"/>
        <w:outlineLvl w:val="1"/>
        <w:rPr>
          <w:rFonts w:ascii="Arial Narrow" w:hAnsi="Arial Narrow" w:cs="Arial"/>
          <w:b/>
          <w:bCs/>
          <w:szCs w:val="24"/>
        </w:rPr>
      </w:pPr>
      <w:bookmarkStart w:id="47" w:name="_Toc31881095"/>
      <w:r>
        <w:rPr>
          <w:rFonts w:ascii="Arial Narrow" w:hAnsi="Arial Narrow" w:cs="Arial"/>
          <w:b/>
          <w:bCs/>
          <w:szCs w:val="24"/>
        </w:rPr>
        <w:t>7</w:t>
      </w:r>
      <w:r w:rsidR="00B7414E" w:rsidRPr="001716E8">
        <w:rPr>
          <w:rFonts w:ascii="Arial Narrow" w:hAnsi="Arial Narrow" w:cs="Arial"/>
          <w:b/>
          <w:bCs/>
          <w:szCs w:val="24"/>
        </w:rPr>
        <w:t xml:space="preserve">.2. </w:t>
      </w:r>
      <w:r w:rsidR="00A15478" w:rsidRPr="00A15478">
        <w:rPr>
          <w:rFonts w:ascii="Arial Narrow" w:hAnsi="Arial Narrow" w:cs="Arial"/>
          <w:b/>
          <w:bCs/>
          <w:szCs w:val="24"/>
        </w:rPr>
        <w:t>Missions et responsabilités des acteurs impliqués dans la mise en œuvre du MGP</w:t>
      </w:r>
      <w:bookmarkEnd w:id="47"/>
    </w:p>
    <w:p w14:paraId="1FC8C192" w14:textId="77777777" w:rsidR="007D5EA4" w:rsidRPr="00A15478" w:rsidRDefault="007D5EA4" w:rsidP="003E2D9F">
      <w:pPr>
        <w:spacing w:after="0" w:line="240" w:lineRule="auto"/>
        <w:jc w:val="both"/>
        <w:outlineLvl w:val="1"/>
        <w:rPr>
          <w:rFonts w:ascii="Arial Narrow" w:hAnsi="Arial Narrow" w:cs="Arial"/>
          <w:b/>
          <w:bCs/>
          <w:szCs w:val="24"/>
        </w:rPr>
      </w:pPr>
    </w:p>
    <w:p w14:paraId="236A3E42" w14:textId="60151650" w:rsidR="00A15478" w:rsidRPr="00A15478" w:rsidRDefault="00A15478" w:rsidP="00A15478">
      <w:pPr>
        <w:spacing w:after="0" w:line="240" w:lineRule="auto"/>
        <w:jc w:val="both"/>
        <w:rPr>
          <w:rFonts w:ascii="Arial Narrow" w:hAnsi="Arial Narrow" w:cs="Arial"/>
          <w:szCs w:val="24"/>
        </w:rPr>
      </w:pPr>
      <w:r w:rsidRPr="00A15478">
        <w:rPr>
          <w:rFonts w:ascii="Arial Narrow" w:hAnsi="Arial Narrow" w:cs="Arial"/>
          <w:szCs w:val="24"/>
        </w:rPr>
        <w:t xml:space="preserve">Les acteurs majeurs impliqués dans l’élaboration, la validation et/ou la mise en œuvre et le suivi - évaluation du Mécanisme de Gestion des Plaintes du PAES et des CEA sont : (i) l’Unité de Gestion du Projet (UGP) ainsi que les représentants du </w:t>
      </w:r>
      <w:r w:rsidR="007D5EA4" w:rsidRPr="00A15478">
        <w:rPr>
          <w:rFonts w:ascii="Arial Narrow" w:hAnsi="Arial Narrow" w:cs="Arial"/>
          <w:szCs w:val="24"/>
        </w:rPr>
        <w:t>MESRSI</w:t>
      </w:r>
      <w:r w:rsidR="007D5EA4" w:rsidRPr="001716E8">
        <w:rPr>
          <w:rFonts w:ascii="Arial Narrow" w:hAnsi="Arial Narrow" w:cs="Arial"/>
          <w:szCs w:val="24"/>
        </w:rPr>
        <w:t>,</w:t>
      </w:r>
      <w:r w:rsidR="001142FC" w:rsidRPr="001716E8">
        <w:rPr>
          <w:rFonts w:ascii="Arial Narrow" w:hAnsi="Arial Narrow" w:cs="Arial"/>
          <w:szCs w:val="24"/>
        </w:rPr>
        <w:t xml:space="preserve"> </w:t>
      </w:r>
      <w:r w:rsidRPr="00A15478">
        <w:rPr>
          <w:rFonts w:ascii="Arial Narrow" w:hAnsi="Arial Narrow" w:cs="Arial"/>
          <w:szCs w:val="24"/>
        </w:rPr>
        <w:t>(ii) la Banque Mondiale (BM) qui est le bailleur de fonds du projet, (iii) les Comités Communaux de Gestion des plaintes</w:t>
      </w:r>
      <w:r w:rsidR="00A76D82">
        <w:rPr>
          <w:rFonts w:ascii="Arial Narrow" w:hAnsi="Arial Narrow" w:cs="Arial"/>
          <w:szCs w:val="24"/>
        </w:rPr>
        <w:t>, les populations riveraines, etc.</w:t>
      </w:r>
    </w:p>
    <w:p w14:paraId="6CB160EE" w14:textId="7324DC4A" w:rsidR="00A15478" w:rsidRPr="001716E8" w:rsidRDefault="00A15478" w:rsidP="00D81B24">
      <w:pPr>
        <w:spacing w:after="0" w:line="240" w:lineRule="auto"/>
        <w:jc w:val="both"/>
        <w:rPr>
          <w:rFonts w:ascii="Arial Narrow" w:hAnsi="Arial Narrow" w:cs="Arial"/>
          <w:szCs w:val="24"/>
        </w:rPr>
      </w:pPr>
    </w:p>
    <w:p w14:paraId="3228AC50" w14:textId="17111FC4" w:rsidR="00A15478" w:rsidRDefault="0014236A" w:rsidP="003E2D9F">
      <w:pPr>
        <w:spacing w:after="0" w:line="240" w:lineRule="auto"/>
        <w:jc w:val="both"/>
        <w:outlineLvl w:val="1"/>
        <w:rPr>
          <w:rFonts w:ascii="Arial Narrow" w:hAnsi="Arial Narrow" w:cs="Arial"/>
          <w:b/>
          <w:bCs/>
          <w:szCs w:val="24"/>
        </w:rPr>
      </w:pPr>
      <w:bookmarkStart w:id="48" w:name="_Toc31881096"/>
      <w:r>
        <w:rPr>
          <w:rFonts w:ascii="Arial Narrow" w:hAnsi="Arial Narrow" w:cs="Arial"/>
          <w:b/>
          <w:bCs/>
          <w:szCs w:val="24"/>
        </w:rPr>
        <w:t>7</w:t>
      </w:r>
      <w:r w:rsidR="00A15478" w:rsidRPr="001716E8">
        <w:rPr>
          <w:rFonts w:ascii="Arial Narrow" w:hAnsi="Arial Narrow" w:cs="Arial"/>
          <w:b/>
          <w:bCs/>
          <w:szCs w:val="24"/>
        </w:rPr>
        <w:t>.</w:t>
      </w:r>
      <w:r w:rsidR="00B7414E" w:rsidRPr="001716E8">
        <w:rPr>
          <w:rFonts w:ascii="Arial Narrow" w:hAnsi="Arial Narrow" w:cs="Arial"/>
          <w:b/>
          <w:bCs/>
          <w:szCs w:val="24"/>
        </w:rPr>
        <w:t>3</w:t>
      </w:r>
      <w:r w:rsidR="00A15478" w:rsidRPr="001716E8">
        <w:rPr>
          <w:rFonts w:ascii="Arial Narrow" w:hAnsi="Arial Narrow" w:cs="Arial"/>
          <w:b/>
          <w:bCs/>
          <w:szCs w:val="24"/>
        </w:rPr>
        <w:t xml:space="preserve">.  </w:t>
      </w:r>
      <w:r w:rsidR="00A15478" w:rsidRPr="00A15478">
        <w:rPr>
          <w:rFonts w:ascii="Arial Narrow" w:hAnsi="Arial Narrow" w:cs="Arial"/>
          <w:b/>
          <w:bCs/>
          <w:szCs w:val="24"/>
        </w:rPr>
        <w:t xml:space="preserve"> </w:t>
      </w:r>
      <w:r w:rsidR="00B7414E" w:rsidRPr="001716E8">
        <w:rPr>
          <w:rFonts w:ascii="Arial Narrow" w:hAnsi="Arial Narrow" w:cs="Arial"/>
          <w:b/>
          <w:bCs/>
          <w:szCs w:val="24"/>
        </w:rPr>
        <w:t>Renforcement</w:t>
      </w:r>
      <w:r w:rsidR="00A15478" w:rsidRPr="00A15478">
        <w:rPr>
          <w:rFonts w:ascii="Arial Narrow" w:hAnsi="Arial Narrow" w:cs="Arial"/>
          <w:b/>
          <w:bCs/>
          <w:szCs w:val="24"/>
        </w:rPr>
        <w:t xml:space="preserve"> des capacités des acteurs</w:t>
      </w:r>
      <w:bookmarkEnd w:id="48"/>
    </w:p>
    <w:p w14:paraId="06FC705B" w14:textId="77777777" w:rsidR="007D5EA4" w:rsidRPr="00A15478" w:rsidRDefault="007D5EA4" w:rsidP="003E2D9F">
      <w:pPr>
        <w:spacing w:after="0" w:line="240" w:lineRule="auto"/>
        <w:jc w:val="both"/>
        <w:outlineLvl w:val="1"/>
        <w:rPr>
          <w:rFonts w:ascii="Arial Narrow" w:hAnsi="Arial Narrow" w:cs="Arial"/>
          <w:b/>
          <w:bCs/>
          <w:szCs w:val="24"/>
        </w:rPr>
      </w:pPr>
    </w:p>
    <w:p w14:paraId="200C68E6" w14:textId="37B85C58" w:rsidR="00A15478" w:rsidRPr="00A15478" w:rsidRDefault="00A15478" w:rsidP="00A15478">
      <w:pPr>
        <w:spacing w:after="0" w:line="240" w:lineRule="auto"/>
        <w:jc w:val="both"/>
        <w:rPr>
          <w:rFonts w:ascii="Arial Narrow" w:hAnsi="Arial Narrow" w:cs="Arial"/>
          <w:szCs w:val="24"/>
        </w:rPr>
      </w:pPr>
      <w:r w:rsidRPr="00A15478">
        <w:rPr>
          <w:rFonts w:ascii="Arial Narrow" w:hAnsi="Arial Narrow" w:cs="Arial"/>
          <w:szCs w:val="24"/>
        </w:rPr>
        <w:t>Dans le cadre du projet, la mise en œuvre du présent MGP nécessite au préalable le renforcement des capacités de l’ensemble des acteurs impliqués dans tout le processus compte tenu de leur forte implication dans son implémentation sur le terrain. Par conséquent, Suite à l’approbation du document, ces acteurs bénéficieront d’une formation sur les objectifs, la procédure et le contenu du présent MGP</w:t>
      </w:r>
      <w:r w:rsidR="0083631A">
        <w:rPr>
          <w:rFonts w:ascii="Arial Narrow" w:hAnsi="Arial Narrow" w:cs="Arial"/>
          <w:szCs w:val="24"/>
        </w:rPr>
        <w:t xml:space="preserve"> et </w:t>
      </w:r>
      <w:r w:rsidRPr="00A15478">
        <w:rPr>
          <w:rFonts w:ascii="Arial Narrow" w:hAnsi="Arial Narrow" w:cs="Arial"/>
          <w:szCs w:val="24"/>
        </w:rPr>
        <w:t xml:space="preserve">également sur la mise en œuvre du MGP (l’enregistrement et traitement des réclamations). </w:t>
      </w:r>
    </w:p>
    <w:p w14:paraId="4F6330A9" w14:textId="77777777" w:rsidR="00A15478" w:rsidRPr="001716E8" w:rsidRDefault="00A15478" w:rsidP="00D81B24">
      <w:pPr>
        <w:spacing w:after="0" w:line="240" w:lineRule="auto"/>
        <w:jc w:val="both"/>
        <w:rPr>
          <w:rFonts w:ascii="Arial Narrow" w:hAnsi="Arial Narrow" w:cs="Arial"/>
          <w:szCs w:val="24"/>
        </w:rPr>
      </w:pPr>
    </w:p>
    <w:p w14:paraId="76519D72" w14:textId="45895782" w:rsidR="00DF205A" w:rsidRDefault="0014236A" w:rsidP="00DF205A">
      <w:pPr>
        <w:spacing w:after="0" w:line="240" w:lineRule="auto"/>
        <w:jc w:val="both"/>
        <w:outlineLvl w:val="1"/>
        <w:rPr>
          <w:rFonts w:ascii="Arial Narrow" w:hAnsi="Arial Narrow" w:cs="Arial"/>
          <w:b/>
          <w:iCs/>
          <w:szCs w:val="24"/>
        </w:rPr>
      </w:pPr>
      <w:bookmarkStart w:id="49" w:name="_Toc31881097"/>
      <w:r>
        <w:rPr>
          <w:rFonts w:ascii="Arial Narrow" w:hAnsi="Arial Narrow" w:cs="Arial"/>
          <w:b/>
          <w:iCs/>
          <w:szCs w:val="24"/>
        </w:rPr>
        <w:t>7</w:t>
      </w:r>
      <w:r w:rsidR="001F2B0E" w:rsidRPr="001716E8">
        <w:rPr>
          <w:rFonts w:ascii="Arial Narrow" w:hAnsi="Arial Narrow" w:cs="Arial"/>
          <w:b/>
          <w:iCs/>
          <w:szCs w:val="24"/>
        </w:rPr>
        <w:t>.4.</w:t>
      </w:r>
      <w:r w:rsidR="00DF205A" w:rsidRPr="001716E8">
        <w:rPr>
          <w:rFonts w:ascii="Arial Narrow" w:hAnsi="Arial Narrow" w:cs="Arial"/>
          <w:b/>
          <w:iCs/>
          <w:szCs w:val="24"/>
        </w:rPr>
        <w:t xml:space="preserve"> Suivi - évaluation du MGP</w:t>
      </w:r>
      <w:bookmarkEnd w:id="49"/>
    </w:p>
    <w:p w14:paraId="40EEF8FB" w14:textId="77777777" w:rsidR="007D5EA4" w:rsidRPr="001716E8" w:rsidRDefault="007D5EA4" w:rsidP="00DF205A">
      <w:pPr>
        <w:spacing w:after="0" w:line="240" w:lineRule="auto"/>
        <w:jc w:val="both"/>
        <w:outlineLvl w:val="1"/>
        <w:rPr>
          <w:rFonts w:ascii="Arial Narrow" w:hAnsi="Arial Narrow" w:cs="Arial"/>
          <w:b/>
          <w:iCs/>
          <w:szCs w:val="24"/>
        </w:rPr>
      </w:pPr>
    </w:p>
    <w:p w14:paraId="34121567" w14:textId="2AD29E76" w:rsidR="00DF205A" w:rsidRDefault="00DF205A" w:rsidP="00DF205A">
      <w:pPr>
        <w:spacing w:after="0" w:line="240" w:lineRule="auto"/>
        <w:jc w:val="both"/>
        <w:rPr>
          <w:rFonts w:ascii="Arial Narrow" w:hAnsi="Arial Narrow" w:cs="Arial"/>
          <w:szCs w:val="24"/>
        </w:rPr>
      </w:pPr>
      <w:r w:rsidRPr="001716E8">
        <w:rPr>
          <w:rFonts w:ascii="Arial Narrow" w:hAnsi="Arial Narrow" w:cs="Arial"/>
          <w:szCs w:val="24"/>
        </w:rPr>
        <w:t>Le suivi des réclamations et plaintes est assuré directement par les Spécialistes de sauvegarde du projet</w:t>
      </w:r>
      <w:r w:rsidR="005D2D2D" w:rsidRPr="001716E8">
        <w:rPr>
          <w:rFonts w:ascii="Arial Narrow" w:hAnsi="Arial Narrow" w:cs="Arial"/>
          <w:szCs w:val="24"/>
        </w:rPr>
        <w:t xml:space="preserve"> en étroite collaboration avec les autres acteurs de l’UGP /MESRSI impliqué dans le présent MGP</w:t>
      </w:r>
      <w:r w:rsidRPr="001716E8">
        <w:rPr>
          <w:rFonts w:ascii="Arial Narrow" w:hAnsi="Arial Narrow" w:cs="Arial"/>
          <w:szCs w:val="24"/>
        </w:rPr>
        <w:t>. Toutefois, l’UGP est responsable de la mise en œuvre globale et du suivi du présent MGP. A ce titre, Le PAES veillera à l’amélioration du système de réception et de suivi des réclamations et des plaintes pour éviter à l’avance plusieurs problèmes et améliorer l’acceptabilité des activités de ses sous-projets. Ainsi, une attention toute particulière sera donnée aux réclamations et plaintes provenant des personnes vulnérables.</w:t>
      </w:r>
    </w:p>
    <w:p w14:paraId="6D15D035" w14:textId="77777777" w:rsidR="007D5EA4" w:rsidRPr="001716E8" w:rsidRDefault="007D5EA4" w:rsidP="00DF205A">
      <w:pPr>
        <w:spacing w:after="0" w:line="240" w:lineRule="auto"/>
        <w:jc w:val="both"/>
        <w:rPr>
          <w:rFonts w:ascii="Arial Narrow" w:hAnsi="Arial Narrow" w:cs="Arial"/>
          <w:szCs w:val="24"/>
        </w:rPr>
      </w:pPr>
    </w:p>
    <w:p w14:paraId="7D61408F" w14:textId="77777777" w:rsidR="007D5EA4" w:rsidRDefault="00DF205A" w:rsidP="00DF205A">
      <w:pPr>
        <w:pStyle w:val="Paragraphedeliste"/>
        <w:tabs>
          <w:tab w:val="left" w:pos="284"/>
        </w:tabs>
        <w:spacing w:line="240" w:lineRule="auto"/>
        <w:ind w:left="0"/>
        <w:jc w:val="both"/>
        <w:rPr>
          <w:rFonts w:ascii="Arial Narrow" w:hAnsi="Arial Narrow" w:cs="Arial"/>
          <w:szCs w:val="24"/>
        </w:rPr>
      </w:pPr>
      <w:r w:rsidRPr="001716E8">
        <w:rPr>
          <w:rFonts w:ascii="Arial Narrow" w:hAnsi="Arial Narrow" w:cs="Arial"/>
          <w:szCs w:val="24"/>
        </w:rPr>
        <w:t>Le suivi et évaluation interne est assuré par l’UGP.  Les indicateurs de suivi sont les suivants :</w:t>
      </w:r>
    </w:p>
    <w:p w14:paraId="34CBD4FA" w14:textId="78E17C0F" w:rsidR="00DF205A" w:rsidRPr="001716E8" w:rsidRDefault="00DF205A" w:rsidP="00DF205A">
      <w:pPr>
        <w:pStyle w:val="Paragraphedeliste"/>
        <w:tabs>
          <w:tab w:val="left" w:pos="284"/>
        </w:tabs>
        <w:spacing w:line="240" w:lineRule="auto"/>
        <w:ind w:left="0"/>
        <w:jc w:val="both"/>
        <w:rPr>
          <w:rFonts w:ascii="Arial Narrow" w:hAnsi="Arial Narrow" w:cs="Arial"/>
          <w:szCs w:val="24"/>
        </w:rPr>
      </w:pPr>
      <w:r w:rsidRPr="001716E8">
        <w:rPr>
          <w:rFonts w:ascii="Arial Narrow" w:hAnsi="Arial Narrow" w:cs="Arial"/>
          <w:szCs w:val="24"/>
        </w:rPr>
        <w:t xml:space="preserve"> </w:t>
      </w:r>
    </w:p>
    <w:p w14:paraId="1102BBC0" w14:textId="6E455DB2" w:rsidR="00DF205A" w:rsidRPr="001716E8" w:rsidRDefault="00DF205A" w:rsidP="005127DF">
      <w:pPr>
        <w:pStyle w:val="Paragraphedeliste"/>
        <w:numPr>
          <w:ilvl w:val="0"/>
          <w:numId w:val="7"/>
        </w:numPr>
        <w:tabs>
          <w:tab w:val="left" w:pos="284"/>
        </w:tabs>
        <w:jc w:val="both"/>
        <w:rPr>
          <w:rFonts w:ascii="Arial Narrow" w:hAnsi="Arial Narrow" w:cs="Arial"/>
          <w:szCs w:val="24"/>
        </w:rPr>
      </w:pPr>
      <w:proofErr w:type="gramStart"/>
      <w:r w:rsidRPr="001716E8">
        <w:rPr>
          <w:rFonts w:ascii="Arial Narrow" w:hAnsi="Arial Narrow" w:cs="Arial"/>
          <w:color w:val="000000" w:themeColor="text1"/>
          <w:szCs w:val="24"/>
        </w:rPr>
        <w:t>une</w:t>
      </w:r>
      <w:proofErr w:type="gramEnd"/>
      <w:r w:rsidRPr="001716E8">
        <w:rPr>
          <w:rFonts w:ascii="Arial Narrow" w:hAnsi="Arial Narrow" w:cs="Arial"/>
          <w:color w:val="000000" w:themeColor="text1"/>
          <w:szCs w:val="24"/>
        </w:rPr>
        <w:t xml:space="preserve"> campagne de sensibilisation de masse sur le MGP dans  les zones d’intervention du projet</w:t>
      </w:r>
      <w:r w:rsidR="005127DF">
        <w:rPr>
          <w:rFonts w:ascii="Arial Narrow" w:hAnsi="Arial Narrow" w:cs="Arial"/>
          <w:color w:val="000000" w:themeColor="text1"/>
          <w:szCs w:val="24"/>
        </w:rPr>
        <w:t> ;</w:t>
      </w:r>
    </w:p>
    <w:p w14:paraId="30E9654E" w14:textId="594CB1F5" w:rsidR="00DF205A" w:rsidRPr="001716E8" w:rsidRDefault="00DF205A" w:rsidP="005127DF">
      <w:pPr>
        <w:pStyle w:val="Paragraphedeliste"/>
        <w:numPr>
          <w:ilvl w:val="0"/>
          <w:numId w:val="7"/>
        </w:numPr>
        <w:jc w:val="both"/>
        <w:rPr>
          <w:rFonts w:ascii="Arial Narrow" w:hAnsi="Arial Narrow" w:cs="Arial"/>
          <w:color w:val="000000" w:themeColor="text1"/>
          <w:szCs w:val="24"/>
        </w:rPr>
      </w:pPr>
      <w:proofErr w:type="gramStart"/>
      <w:r w:rsidRPr="001716E8">
        <w:rPr>
          <w:rFonts w:ascii="Arial Narrow" w:hAnsi="Arial Narrow" w:cs="Arial"/>
          <w:color w:val="000000" w:themeColor="text1"/>
          <w:szCs w:val="24"/>
        </w:rPr>
        <w:t>types</w:t>
      </w:r>
      <w:proofErr w:type="gramEnd"/>
      <w:r w:rsidRPr="001716E8">
        <w:rPr>
          <w:rFonts w:ascii="Arial Narrow" w:hAnsi="Arial Narrow" w:cs="Arial"/>
          <w:color w:val="000000" w:themeColor="text1"/>
          <w:szCs w:val="24"/>
        </w:rPr>
        <w:t xml:space="preserve"> et nombre de formations reçues par les parties prenantes du MGP</w:t>
      </w:r>
      <w:r w:rsidR="005127DF">
        <w:rPr>
          <w:rFonts w:ascii="Arial Narrow" w:hAnsi="Arial Narrow" w:cs="Arial"/>
          <w:color w:val="000000" w:themeColor="text1"/>
          <w:szCs w:val="24"/>
        </w:rPr>
        <w:t> ;</w:t>
      </w:r>
    </w:p>
    <w:p w14:paraId="04E02FCA" w14:textId="551C4992" w:rsidR="00DF205A" w:rsidRPr="001716E8" w:rsidRDefault="00DF205A" w:rsidP="005127DF">
      <w:pPr>
        <w:pStyle w:val="Paragraphedeliste"/>
        <w:numPr>
          <w:ilvl w:val="0"/>
          <w:numId w:val="7"/>
        </w:numPr>
        <w:jc w:val="both"/>
        <w:rPr>
          <w:rFonts w:ascii="Arial Narrow" w:hAnsi="Arial Narrow" w:cs="Arial"/>
          <w:color w:val="000000" w:themeColor="text1"/>
          <w:szCs w:val="24"/>
        </w:rPr>
      </w:pPr>
      <w:proofErr w:type="gramStart"/>
      <w:r w:rsidRPr="001716E8">
        <w:rPr>
          <w:rFonts w:ascii="Arial Narrow" w:hAnsi="Arial Narrow" w:cs="Arial"/>
          <w:color w:val="000000" w:themeColor="text1"/>
          <w:szCs w:val="24"/>
        </w:rPr>
        <w:t>nombre</w:t>
      </w:r>
      <w:proofErr w:type="gramEnd"/>
      <w:r w:rsidRPr="001716E8">
        <w:rPr>
          <w:rFonts w:ascii="Arial Narrow" w:hAnsi="Arial Narrow" w:cs="Arial"/>
          <w:color w:val="000000" w:themeColor="text1"/>
          <w:szCs w:val="24"/>
        </w:rPr>
        <w:t xml:space="preserve"> de personnes formées</w:t>
      </w:r>
      <w:r w:rsidR="005127DF">
        <w:rPr>
          <w:rFonts w:ascii="Arial Narrow" w:hAnsi="Arial Narrow" w:cs="Arial"/>
          <w:color w:val="000000" w:themeColor="text1"/>
          <w:szCs w:val="24"/>
        </w:rPr>
        <w:t> ;</w:t>
      </w:r>
    </w:p>
    <w:p w14:paraId="279612AE" w14:textId="47734265" w:rsidR="00DF205A" w:rsidRPr="001716E8" w:rsidRDefault="00DF205A" w:rsidP="005127DF">
      <w:pPr>
        <w:pStyle w:val="Paragraphedeliste"/>
        <w:numPr>
          <w:ilvl w:val="0"/>
          <w:numId w:val="7"/>
        </w:numPr>
        <w:jc w:val="both"/>
        <w:rPr>
          <w:rFonts w:ascii="Arial Narrow" w:hAnsi="Arial Narrow" w:cs="Arial"/>
          <w:szCs w:val="24"/>
        </w:rPr>
      </w:pPr>
      <w:proofErr w:type="gramStart"/>
      <w:r w:rsidRPr="001716E8">
        <w:rPr>
          <w:rFonts w:ascii="Arial Narrow" w:hAnsi="Arial Narrow" w:cs="Arial"/>
          <w:szCs w:val="24"/>
        </w:rPr>
        <w:t>types</w:t>
      </w:r>
      <w:proofErr w:type="gramEnd"/>
      <w:r w:rsidRPr="001716E8">
        <w:rPr>
          <w:rFonts w:ascii="Arial Narrow" w:hAnsi="Arial Narrow" w:cs="Arial"/>
          <w:szCs w:val="24"/>
        </w:rPr>
        <w:t xml:space="preserve"> de réclamations/plaintes enregistrées</w:t>
      </w:r>
      <w:r w:rsidR="005127DF">
        <w:rPr>
          <w:rFonts w:ascii="Arial Narrow" w:hAnsi="Arial Narrow" w:cs="Arial"/>
          <w:szCs w:val="24"/>
        </w:rPr>
        <w:t> ;</w:t>
      </w:r>
    </w:p>
    <w:p w14:paraId="43575CD3" w14:textId="77777777" w:rsidR="00DF205A" w:rsidRPr="001716E8" w:rsidRDefault="00DF205A" w:rsidP="005127DF">
      <w:pPr>
        <w:pStyle w:val="Paragraphedeliste"/>
        <w:numPr>
          <w:ilvl w:val="0"/>
          <w:numId w:val="7"/>
        </w:numPr>
        <w:jc w:val="both"/>
        <w:rPr>
          <w:rFonts w:ascii="Arial Narrow" w:hAnsi="Arial Narrow" w:cs="Arial"/>
          <w:szCs w:val="24"/>
        </w:rPr>
      </w:pPr>
      <w:proofErr w:type="gramStart"/>
      <w:r w:rsidRPr="001716E8">
        <w:rPr>
          <w:rFonts w:ascii="Arial Narrow" w:hAnsi="Arial Narrow" w:cs="Arial"/>
          <w:szCs w:val="24"/>
        </w:rPr>
        <w:t>voies</w:t>
      </w:r>
      <w:proofErr w:type="gramEnd"/>
      <w:r w:rsidRPr="001716E8">
        <w:rPr>
          <w:rFonts w:ascii="Arial Narrow" w:hAnsi="Arial Narrow" w:cs="Arial"/>
          <w:szCs w:val="24"/>
        </w:rPr>
        <w:t xml:space="preserve"> de recours de résolutions des réclamations/plaintes ;</w:t>
      </w:r>
    </w:p>
    <w:p w14:paraId="0990ECAA" w14:textId="77777777" w:rsidR="00DF205A" w:rsidRPr="001716E8" w:rsidRDefault="00DF205A" w:rsidP="005127DF">
      <w:pPr>
        <w:pStyle w:val="Paragraphedeliste"/>
        <w:numPr>
          <w:ilvl w:val="0"/>
          <w:numId w:val="7"/>
        </w:numPr>
        <w:jc w:val="both"/>
        <w:rPr>
          <w:rFonts w:ascii="Arial Narrow" w:hAnsi="Arial Narrow" w:cs="Arial"/>
          <w:szCs w:val="24"/>
        </w:rPr>
      </w:pPr>
      <w:proofErr w:type="gramStart"/>
      <w:r w:rsidRPr="001716E8">
        <w:rPr>
          <w:rFonts w:ascii="Arial Narrow" w:hAnsi="Arial Narrow" w:cs="Arial"/>
          <w:szCs w:val="24"/>
        </w:rPr>
        <w:t>durée</w:t>
      </w:r>
      <w:proofErr w:type="gramEnd"/>
      <w:r w:rsidRPr="001716E8">
        <w:rPr>
          <w:rFonts w:ascii="Arial Narrow" w:hAnsi="Arial Narrow" w:cs="Arial"/>
          <w:szCs w:val="24"/>
        </w:rPr>
        <w:t xml:space="preserve"> de traitement  des réclamations/plaintes ;</w:t>
      </w:r>
    </w:p>
    <w:p w14:paraId="17D3D95A" w14:textId="3B9B5C7A" w:rsidR="00DF205A" w:rsidRPr="001716E8" w:rsidRDefault="00DF205A" w:rsidP="005127DF">
      <w:pPr>
        <w:pStyle w:val="Paragraphedeliste"/>
        <w:numPr>
          <w:ilvl w:val="0"/>
          <w:numId w:val="7"/>
        </w:numPr>
        <w:tabs>
          <w:tab w:val="left" w:pos="284"/>
        </w:tabs>
        <w:jc w:val="both"/>
        <w:rPr>
          <w:rFonts w:ascii="Arial Narrow" w:hAnsi="Arial Narrow" w:cs="Arial"/>
          <w:szCs w:val="24"/>
        </w:rPr>
      </w:pPr>
      <w:proofErr w:type="gramStart"/>
      <w:r w:rsidRPr="001716E8">
        <w:rPr>
          <w:rFonts w:ascii="Arial Narrow" w:hAnsi="Arial Narrow" w:cs="Arial"/>
          <w:szCs w:val="24"/>
        </w:rPr>
        <w:t>nombre</w:t>
      </w:r>
      <w:proofErr w:type="gramEnd"/>
      <w:r w:rsidRPr="001716E8">
        <w:rPr>
          <w:rFonts w:ascii="Arial Narrow" w:hAnsi="Arial Narrow" w:cs="Arial"/>
          <w:szCs w:val="24"/>
        </w:rPr>
        <w:t xml:space="preserve"> et pourcentage de réclamations/plaintes reçues y inclus des personnes vulnérables et désagrégées suivant le genre</w:t>
      </w:r>
      <w:r w:rsidR="005127DF">
        <w:rPr>
          <w:rFonts w:ascii="Arial Narrow" w:hAnsi="Arial Narrow" w:cs="Arial"/>
          <w:szCs w:val="24"/>
        </w:rPr>
        <w:t> ;</w:t>
      </w:r>
    </w:p>
    <w:p w14:paraId="35460FE3" w14:textId="05B3A7E3" w:rsidR="00DF205A" w:rsidRPr="001716E8" w:rsidRDefault="00DF205A" w:rsidP="005127DF">
      <w:pPr>
        <w:pStyle w:val="Paragraphedeliste"/>
        <w:numPr>
          <w:ilvl w:val="0"/>
          <w:numId w:val="7"/>
        </w:numPr>
        <w:tabs>
          <w:tab w:val="left" w:pos="284"/>
        </w:tabs>
        <w:jc w:val="both"/>
        <w:rPr>
          <w:rFonts w:ascii="Arial Narrow" w:hAnsi="Arial Narrow" w:cs="Arial"/>
          <w:szCs w:val="24"/>
        </w:rPr>
      </w:pPr>
      <w:proofErr w:type="gramStart"/>
      <w:r w:rsidRPr="001716E8">
        <w:rPr>
          <w:rFonts w:ascii="Arial Narrow" w:hAnsi="Arial Narrow" w:cs="Arial"/>
          <w:szCs w:val="24"/>
        </w:rPr>
        <w:t>nombre</w:t>
      </w:r>
      <w:proofErr w:type="gramEnd"/>
      <w:r w:rsidRPr="001716E8">
        <w:rPr>
          <w:rFonts w:ascii="Arial Narrow" w:hAnsi="Arial Narrow" w:cs="Arial"/>
          <w:szCs w:val="24"/>
        </w:rPr>
        <w:t xml:space="preserve"> et pourcentage de réclamations/plaintes résolues</w:t>
      </w:r>
      <w:r w:rsidR="005127DF">
        <w:rPr>
          <w:rFonts w:ascii="Arial Narrow" w:hAnsi="Arial Narrow" w:cs="Arial"/>
          <w:szCs w:val="24"/>
        </w:rPr>
        <w:t> ;</w:t>
      </w:r>
    </w:p>
    <w:p w14:paraId="5BDC4829" w14:textId="2B2D5B1E" w:rsidR="00DF205A" w:rsidRPr="001716E8" w:rsidRDefault="00DF205A" w:rsidP="005127DF">
      <w:pPr>
        <w:pStyle w:val="Paragraphedeliste"/>
        <w:numPr>
          <w:ilvl w:val="0"/>
          <w:numId w:val="7"/>
        </w:numPr>
        <w:tabs>
          <w:tab w:val="left" w:pos="284"/>
        </w:tabs>
        <w:jc w:val="both"/>
        <w:rPr>
          <w:rFonts w:ascii="Arial Narrow" w:hAnsi="Arial Narrow" w:cs="Arial"/>
          <w:szCs w:val="24"/>
        </w:rPr>
      </w:pPr>
      <w:proofErr w:type="gramStart"/>
      <w:r w:rsidRPr="001716E8">
        <w:rPr>
          <w:rFonts w:ascii="Arial Narrow" w:hAnsi="Arial Narrow" w:cs="Arial"/>
          <w:szCs w:val="24"/>
        </w:rPr>
        <w:t>nombre</w:t>
      </w:r>
      <w:proofErr w:type="gramEnd"/>
      <w:r w:rsidRPr="001716E8">
        <w:rPr>
          <w:rFonts w:ascii="Arial Narrow" w:hAnsi="Arial Narrow" w:cs="Arial"/>
          <w:szCs w:val="24"/>
        </w:rPr>
        <w:t xml:space="preserve"> et pourcentage de réclamations/plaintes non résolues</w:t>
      </w:r>
      <w:r w:rsidR="005127DF">
        <w:rPr>
          <w:rFonts w:ascii="Arial Narrow" w:hAnsi="Arial Narrow" w:cs="Arial"/>
          <w:szCs w:val="24"/>
        </w:rPr>
        <w:t> ;</w:t>
      </w:r>
    </w:p>
    <w:p w14:paraId="2CC93EC9" w14:textId="663C4D0E" w:rsidR="00DF205A" w:rsidRPr="001716E8" w:rsidRDefault="00DF205A" w:rsidP="005127DF">
      <w:pPr>
        <w:pStyle w:val="Paragraphedeliste"/>
        <w:numPr>
          <w:ilvl w:val="0"/>
          <w:numId w:val="7"/>
        </w:numPr>
        <w:tabs>
          <w:tab w:val="left" w:pos="284"/>
        </w:tabs>
        <w:jc w:val="both"/>
        <w:rPr>
          <w:rFonts w:ascii="Arial Narrow" w:hAnsi="Arial Narrow" w:cs="Arial"/>
          <w:szCs w:val="24"/>
        </w:rPr>
      </w:pPr>
      <w:proofErr w:type="gramStart"/>
      <w:r w:rsidRPr="001716E8">
        <w:rPr>
          <w:rFonts w:ascii="Arial Narrow" w:hAnsi="Arial Narrow" w:cs="Arial"/>
          <w:szCs w:val="24"/>
        </w:rPr>
        <w:t>nombre</w:t>
      </w:r>
      <w:proofErr w:type="gramEnd"/>
      <w:r w:rsidRPr="001716E8">
        <w:rPr>
          <w:rFonts w:ascii="Arial Narrow" w:hAnsi="Arial Narrow" w:cs="Arial"/>
          <w:szCs w:val="24"/>
        </w:rPr>
        <w:t xml:space="preserve"> et pourcentage de plaintes qui ont été soumises à médiation</w:t>
      </w:r>
      <w:r w:rsidR="005127DF">
        <w:rPr>
          <w:rFonts w:ascii="Arial Narrow" w:hAnsi="Arial Narrow" w:cs="Arial"/>
          <w:szCs w:val="24"/>
        </w:rPr>
        <w:t> ;</w:t>
      </w:r>
      <w:r w:rsidRPr="001716E8">
        <w:rPr>
          <w:rFonts w:ascii="Arial Narrow" w:hAnsi="Arial Narrow" w:cs="Arial"/>
          <w:szCs w:val="24"/>
        </w:rPr>
        <w:t xml:space="preserve"> </w:t>
      </w:r>
    </w:p>
    <w:p w14:paraId="3F7A8275" w14:textId="52AEDED6" w:rsidR="00DF205A" w:rsidRPr="001716E8" w:rsidRDefault="00DF205A" w:rsidP="005127DF">
      <w:pPr>
        <w:pStyle w:val="Paragraphedeliste"/>
        <w:numPr>
          <w:ilvl w:val="0"/>
          <w:numId w:val="7"/>
        </w:numPr>
        <w:tabs>
          <w:tab w:val="left" w:pos="284"/>
        </w:tabs>
        <w:jc w:val="both"/>
        <w:rPr>
          <w:rFonts w:ascii="Arial Narrow" w:hAnsi="Arial Narrow" w:cs="Arial"/>
          <w:szCs w:val="24"/>
        </w:rPr>
      </w:pPr>
      <w:proofErr w:type="gramStart"/>
      <w:r w:rsidRPr="001716E8">
        <w:rPr>
          <w:rFonts w:ascii="Arial Narrow" w:hAnsi="Arial Narrow" w:cs="Arial"/>
          <w:szCs w:val="24"/>
        </w:rPr>
        <w:lastRenderedPageBreak/>
        <w:t>nombre</w:t>
      </w:r>
      <w:proofErr w:type="gramEnd"/>
      <w:r w:rsidRPr="001716E8">
        <w:rPr>
          <w:rFonts w:ascii="Arial Narrow" w:hAnsi="Arial Narrow" w:cs="Arial"/>
          <w:szCs w:val="24"/>
        </w:rPr>
        <w:t xml:space="preserve"> de plaintes résolues à l’amiable</w:t>
      </w:r>
      <w:r w:rsidR="005127DF">
        <w:rPr>
          <w:rFonts w:ascii="Arial Narrow" w:hAnsi="Arial Narrow" w:cs="Arial"/>
          <w:szCs w:val="24"/>
        </w:rPr>
        <w:t> ;</w:t>
      </w:r>
    </w:p>
    <w:p w14:paraId="59EB8963" w14:textId="77777777" w:rsidR="00DF205A" w:rsidRPr="001716E8" w:rsidRDefault="00DF205A" w:rsidP="005127DF">
      <w:pPr>
        <w:pStyle w:val="Paragraphedeliste"/>
        <w:numPr>
          <w:ilvl w:val="0"/>
          <w:numId w:val="7"/>
        </w:numPr>
        <w:tabs>
          <w:tab w:val="left" w:pos="284"/>
        </w:tabs>
        <w:jc w:val="both"/>
        <w:rPr>
          <w:rFonts w:ascii="Arial Narrow" w:hAnsi="Arial Narrow" w:cs="Arial"/>
          <w:szCs w:val="24"/>
        </w:rPr>
      </w:pPr>
      <w:proofErr w:type="gramStart"/>
      <w:r w:rsidRPr="001716E8">
        <w:rPr>
          <w:rFonts w:ascii="Arial Narrow" w:hAnsi="Arial Narrow" w:cs="Arial"/>
          <w:szCs w:val="24"/>
        </w:rPr>
        <w:t>nombre</w:t>
      </w:r>
      <w:proofErr w:type="gramEnd"/>
      <w:r w:rsidRPr="001716E8">
        <w:rPr>
          <w:rFonts w:ascii="Arial Narrow" w:hAnsi="Arial Narrow" w:cs="Arial"/>
          <w:szCs w:val="24"/>
        </w:rPr>
        <w:t xml:space="preserve"> de plaintes portées devant les juridictions compétentes ;</w:t>
      </w:r>
    </w:p>
    <w:p w14:paraId="3C026E5C" w14:textId="77777777" w:rsidR="00DF205A" w:rsidRPr="001716E8" w:rsidRDefault="00DF205A" w:rsidP="005127DF">
      <w:pPr>
        <w:pStyle w:val="Paragraphedeliste"/>
        <w:numPr>
          <w:ilvl w:val="0"/>
          <w:numId w:val="7"/>
        </w:numPr>
        <w:jc w:val="both"/>
        <w:rPr>
          <w:rFonts w:ascii="Arial Narrow" w:hAnsi="Arial Narrow" w:cs="Arial"/>
          <w:szCs w:val="24"/>
        </w:rPr>
      </w:pPr>
      <w:r w:rsidRPr="001716E8">
        <w:rPr>
          <w:rFonts w:ascii="Arial Narrow" w:hAnsi="Arial Narrow" w:cs="Arial"/>
          <w:szCs w:val="24"/>
        </w:rPr>
        <w:t>PV de résolutions des réclamations/plaintes.</w:t>
      </w:r>
    </w:p>
    <w:p w14:paraId="3D89042A" w14:textId="68284397" w:rsidR="000F36FD" w:rsidRPr="001716E8" w:rsidRDefault="000F36FD" w:rsidP="006468F3">
      <w:pPr>
        <w:spacing w:line="240" w:lineRule="auto"/>
        <w:jc w:val="both"/>
        <w:rPr>
          <w:rFonts w:ascii="Arial Narrow" w:hAnsi="Arial Narrow" w:cs="Arial"/>
          <w:szCs w:val="24"/>
        </w:rPr>
      </w:pPr>
    </w:p>
    <w:p w14:paraId="43152102" w14:textId="574A3D2D" w:rsidR="00277DD7" w:rsidRPr="001716E8" w:rsidRDefault="0014236A" w:rsidP="0014236A">
      <w:pPr>
        <w:spacing w:line="240" w:lineRule="auto"/>
        <w:jc w:val="both"/>
        <w:outlineLvl w:val="1"/>
        <w:rPr>
          <w:rFonts w:ascii="Arial Narrow" w:eastAsia="Calibri" w:hAnsi="Arial Narrow" w:cs="Times New Roman"/>
          <w:b/>
          <w:sz w:val="23"/>
          <w:szCs w:val="23"/>
        </w:rPr>
      </w:pPr>
      <w:bookmarkStart w:id="50" w:name="_Toc29158759"/>
      <w:bookmarkStart w:id="51" w:name="_Toc31881098"/>
      <w:r>
        <w:rPr>
          <w:rFonts w:ascii="Arial Narrow" w:eastAsia="Calibri" w:hAnsi="Arial Narrow" w:cs="Times New Roman"/>
          <w:b/>
          <w:sz w:val="23"/>
          <w:szCs w:val="23"/>
        </w:rPr>
        <w:t>7</w:t>
      </w:r>
      <w:r w:rsidR="00B7414E" w:rsidRPr="001716E8">
        <w:rPr>
          <w:rFonts w:ascii="Arial Narrow" w:eastAsia="Calibri" w:hAnsi="Arial Narrow" w:cs="Times New Roman"/>
          <w:b/>
          <w:sz w:val="23"/>
          <w:szCs w:val="23"/>
        </w:rPr>
        <w:t>.</w:t>
      </w:r>
      <w:r>
        <w:rPr>
          <w:rFonts w:ascii="Arial Narrow" w:eastAsia="Calibri" w:hAnsi="Arial Narrow" w:cs="Times New Roman"/>
          <w:b/>
          <w:sz w:val="23"/>
          <w:szCs w:val="23"/>
        </w:rPr>
        <w:t>5</w:t>
      </w:r>
      <w:r w:rsidR="00B7414E" w:rsidRPr="001716E8">
        <w:rPr>
          <w:rFonts w:ascii="Arial Narrow" w:eastAsia="Calibri" w:hAnsi="Arial Narrow" w:cs="Times New Roman"/>
          <w:b/>
          <w:sz w:val="23"/>
          <w:szCs w:val="23"/>
        </w:rPr>
        <w:t>. Budget pour l’opérationnalisation du MGP</w:t>
      </w:r>
      <w:bookmarkEnd w:id="50"/>
      <w:bookmarkEnd w:id="51"/>
    </w:p>
    <w:p w14:paraId="2E2F79E8" w14:textId="390C5636" w:rsidR="00933FB6" w:rsidRPr="001716E8" w:rsidRDefault="00277DD7" w:rsidP="00277DD7">
      <w:pPr>
        <w:spacing w:line="240" w:lineRule="auto"/>
        <w:jc w:val="both"/>
        <w:rPr>
          <w:rFonts w:ascii="Arial Narrow" w:hAnsi="Arial Narrow"/>
        </w:rPr>
      </w:pPr>
      <w:r w:rsidRPr="001716E8">
        <w:rPr>
          <w:rFonts w:ascii="Arial Narrow" w:eastAsia="Calibri" w:hAnsi="Arial Narrow" w:cs="Times New Roman"/>
          <w:b/>
          <w:sz w:val="23"/>
          <w:szCs w:val="23"/>
        </w:rPr>
        <w:t>Le budget de mis en œuvre du MGP comprends les rubriques suivantes :</w:t>
      </w:r>
      <w:r w:rsidR="00C0724E" w:rsidRPr="001716E8">
        <w:rPr>
          <w:rFonts w:ascii="Arial Narrow" w:hAnsi="Arial Narrow"/>
        </w:rPr>
        <w:t xml:space="preserve"> </w:t>
      </w:r>
    </w:p>
    <w:p w14:paraId="36B3D469" w14:textId="41B7663C" w:rsidR="00787ABD" w:rsidRPr="001716E8" w:rsidRDefault="005120A9" w:rsidP="005127DF">
      <w:pPr>
        <w:pStyle w:val="Paragraphedeliste"/>
        <w:numPr>
          <w:ilvl w:val="0"/>
          <w:numId w:val="21"/>
        </w:numPr>
        <w:jc w:val="both"/>
        <w:rPr>
          <w:rFonts w:ascii="Arial Narrow" w:hAnsi="Arial Narrow" w:cs="Arial"/>
          <w:szCs w:val="24"/>
        </w:rPr>
      </w:pPr>
      <w:proofErr w:type="gramStart"/>
      <w:r w:rsidRPr="001716E8">
        <w:rPr>
          <w:rFonts w:ascii="Arial Narrow" w:hAnsi="Arial Narrow" w:cs="Arial"/>
          <w:szCs w:val="24"/>
        </w:rPr>
        <w:t>la</w:t>
      </w:r>
      <w:proofErr w:type="gramEnd"/>
      <w:r w:rsidRPr="001716E8">
        <w:rPr>
          <w:rFonts w:ascii="Arial Narrow" w:hAnsi="Arial Narrow" w:cs="Arial"/>
          <w:szCs w:val="24"/>
        </w:rPr>
        <w:t xml:space="preserve"> vulgarisation du MGP (</w:t>
      </w:r>
      <w:r w:rsidR="007908BD" w:rsidRPr="001716E8">
        <w:rPr>
          <w:rFonts w:ascii="Arial Narrow" w:hAnsi="Arial Narrow" w:cs="Arial"/>
          <w:szCs w:val="24"/>
        </w:rPr>
        <w:t xml:space="preserve">frais de production </w:t>
      </w:r>
      <w:r w:rsidRPr="001716E8">
        <w:rPr>
          <w:rFonts w:ascii="Arial Narrow" w:hAnsi="Arial Narrow" w:cs="Arial"/>
          <w:szCs w:val="24"/>
        </w:rPr>
        <w:t xml:space="preserve">des dépliants/prospectus/pictogrammes, </w:t>
      </w:r>
      <w:r w:rsidR="00787ABD" w:rsidRPr="001716E8">
        <w:rPr>
          <w:rFonts w:ascii="Arial Narrow" w:hAnsi="Arial Narrow" w:cs="Arial"/>
          <w:szCs w:val="24"/>
        </w:rPr>
        <w:t>frais de publication et de diffusion du MGP</w:t>
      </w:r>
      <w:r w:rsidR="00F10EA7">
        <w:rPr>
          <w:rFonts w:ascii="Arial Narrow" w:hAnsi="Arial Narrow" w:cs="Arial"/>
          <w:szCs w:val="24"/>
        </w:rPr>
        <w:t>)</w:t>
      </w:r>
      <w:r w:rsidR="007908BD" w:rsidRPr="001716E8">
        <w:rPr>
          <w:rFonts w:ascii="Arial Narrow" w:hAnsi="Arial Narrow" w:cs="Arial"/>
          <w:szCs w:val="24"/>
        </w:rPr>
        <w:t> ;</w:t>
      </w:r>
    </w:p>
    <w:p w14:paraId="2D77DD61" w14:textId="7CC59E3B" w:rsidR="00787ABD" w:rsidRPr="001716E8" w:rsidRDefault="005120A9" w:rsidP="005127DF">
      <w:pPr>
        <w:pStyle w:val="Paragraphedeliste"/>
        <w:numPr>
          <w:ilvl w:val="0"/>
          <w:numId w:val="21"/>
        </w:numPr>
        <w:jc w:val="both"/>
        <w:rPr>
          <w:rFonts w:ascii="Arial Narrow" w:hAnsi="Arial Narrow" w:cs="Arial"/>
          <w:szCs w:val="24"/>
        </w:rPr>
      </w:pPr>
      <w:proofErr w:type="gramStart"/>
      <w:r w:rsidRPr="001716E8">
        <w:rPr>
          <w:rFonts w:ascii="Arial Narrow" w:hAnsi="Arial Narrow" w:cs="Arial"/>
          <w:szCs w:val="24"/>
        </w:rPr>
        <w:t>le</w:t>
      </w:r>
      <w:proofErr w:type="gramEnd"/>
      <w:r w:rsidRPr="001716E8">
        <w:rPr>
          <w:rFonts w:ascii="Arial Narrow" w:hAnsi="Arial Narrow" w:cs="Arial"/>
          <w:szCs w:val="24"/>
        </w:rPr>
        <w:t xml:space="preserve"> renforcement des capacités des acteurs (</w:t>
      </w:r>
      <w:r w:rsidR="00787ABD" w:rsidRPr="001716E8">
        <w:rPr>
          <w:rFonts w:ascii="Arial Narrow" w:hAnsi="Arial Narrow" w:cs="Arial"/>
          <w:szCs w:val="24"/>
        </w:rPr>
        <w:t>frais pour le renforcement des capacités des CCGP </w:t>
      </w:r>
      <w:r w:rsidRPr="001716E8">
        <w:rPr>
          <w:rFonts w:ascii="Arial Narrow" w:hAnsi="Arial Narrow" w:cs="Arial"/>
          <w:szCs w:val="24"/>
        </w:rPr>
        <w:t xml:space="preserve"> et autres séances de sensibilisations) ;</w:t>
      </w:r>
    </w:p>
    <w:p w14:paraId="61D976D0" w14:textId="7EFA805A" w:rsidR="00787ABD" w:rsidRDefault="005120A9" w:rsidP="005127DF">
      <w:pPr>
        <w:pStyle w:val="Paragraphedeliste"/>
        <w:numPr>
          <w:ilvl w:val="0"/>
          <w:numId w:val="21"/>
        </w:numPr>
        <w:jc w:val="both"/>
        <w:rPr>
          <w:rFonts w:ascii="Arial Narrow" w:hAnsi="Arial Narrow" w:cs="Arial"/>
          <w:szCs w:val="24"/>
        </w:rPr>
      </w:pPr>
      <w:proofErr w:type="gramStart"/>
      <w:r w:rsidRPr="001716E8">
        <w:rPr>
          <w:rFonts w:ascii="Arial Narrow" w:hAnsi="Arial Narrow" w:cs="Arial"/>
          <w:szCs w:val="24"/>
        </w:rPr>
        <w:t>le</w:t>
      </w:r>
      <w:proofErr w:type="gramEnd"/>
      <w:r w:rsidRPr="001716E8">
        <w:rPr>
          <w:rFonts w:ascii="Arial Narrow" w:hAnsi="Arial Narrow" w:cs="Arial"/>
          <w:szCs w:val="24"/>
        </w:rPr>
        <w:t xml:space="preserve"> fonctionnement du CCGP (prise en charge des sessions, sorties de terrains, sensibilisation, communication</w:t>
      </w:r>
      <w:r w:rsidR="00F10EA7">
        <w:rPr>
          <w:rFonts w:ascii="Arial Narrow" w:hAnsi="Arial Narrow" w:cs="Arial"/>
          <w:szCs w:val="24"/>
        </w:rPr>
        <w:t>) ;</w:t>
      </w:r>
    </w:p>
    <w:p w14:paraId="47E53691" w14:textId="43E3F019" w:rsidR="008F1221" w:rsidRPr="008F1221" w:rsidRDefault="00C4640F" w:rsidP="008F1221">
      <w:pPr>
        <w:jc w:val="both"/>
        <w:rPr>
          <w:rFonts w:ascii="Arial Narrow" w:hAnsi="Arial Narrow" w:cs="Arial"/>
          <w:szCs w:val="24"/>
        </w:rPr>
      </w:pPr>
      <w:r>
        <w:rPr>
          <w:rFonts w:ascii="Arial Narrow" w:hAnsi="Arial Narrow" w:cs="Arial"/>
          <w:szCs w:val="24"/>
        </w:rPr>
        <w:t>Le tableau suivant</w:t>
      </w:r>
      <w:r w:rsidR="008F1221">
        <w:rPr>
          <w:rFonts w:ascii="Arial Narrow" w:hAnsi="Arial Narrow" w:cs="Arial"/>
          <w:szCs w:val="24"/>
        </w:rPr>
        <w:t xml:space="preserve"> en fait la synthèse.</w:t>
      </w:r>
    </w:p>
    <w:p w14:paraId="3B8F8F3D" w14:textId="56051757" w:rsidR="00D40B41" w:rsidRPr="003E2D9F" w:rsidRDefault="0090167D" w:rsidP="00904F97">
      <w:pPr>
        <w:pStyle w:val="Titre1"/>
        <w:numPr>
          <w:ilvl w:val="0"/>
          <w:numId w:val="0"/>
        </w:numPr>
        <w:ind w:left="1080"/>
      </w:pPr>
      <w:bookmarkStart w:id="52" w:name="_Toc31730002"/>
      <w:bookmarkStart w:id="53" w:name="_Toc31881099"/>
      <w:r w:rsidRPr="003E2D9F">
        <w:t>Tableau</w:t>
      </w:r>
      <w:r w:rsidR="00B677C4" w:rsidRPr="003E2D9F">
        <w:t> </w:t>
      </w:r>
      <w:r w:rsidR="007B1D37" w:rsidRPr="003E2D9F">
        <w:t xml:space="preserve">4 </w:t>
      </w:r>
      <w:r w:rsidR="00B677C4" w:rsidRPr="003E2D9F">
        <w:t>: Budget de mise en œuvre du MGP</w:t>
      </w:r>
      <w:bookmarkEnd w:id="52"/>
      <w:bookmarkEnd w:id="53"/>
    </w:p>
    <w:tbl>
      <w:tblPr>
        <w:tblStyle w:val="Grilledutableau"/>
        <w:tblW w:w="9634" w:type="dxa"/>
        <w:jc w:val="center"/>
        <w:tblLayout w:type="fixed"/>
        <w:tblLook w:val="04A0" w:firstRow="1" w:lastRow="0" w:firstColumn="1" w:lastColumn="0" w:noHBand="0" w:noVBand="1"/>
      </w:tblPr>
      <w:tblGrid>
        <w:gridCol w:w="1696"/>
        <w:gridCol w:w="2268"/>
        <w:gridCol w:w="1418"/>
        <w:gridCol w:w="850"/>
        <w:gridCol w:w="1020"/>
        <w:gridCol w:w="1192"/>
        <w:gridCol w:w="1190"/>
      </w:tblGrid>
      <w:tr w:rsidR="00CD6D68" w:rsidRPr="001716E8" w14:paraId="4B6A5FF1" w14:textId="77777777" w:rsidTr="0083371A">
        <w:trPr>
          <w:trHeight w:val="645"/>
          <w:jc w:val="center"/>
        </w:trPr>
        <w:tc>
          <w:tcPr>
            <w:tcW w:w="1696" w:type="dxa"/>
            <w:shd w:val="clear" w:color="auto" w:fill="DBE5F1" w:themeFill="accent1" w:themeFillTint="33"/>
            <w:vAlign w:val="center"/>
            <w:hideMark/>
          </w:tcPr>
          <w:p w14:paraId="16761D52" w14:textId="009CDF0D" w:rsidR="00CD6D68" w:rsidRPr="001716E8" w:rsidRDefault="00CD6D68" w:rsidP="005127DF">
            <w:pPr>
              <w:jc w:val="center"/>
              <w:rPr>
                <w:rFonts w:ascii="Arial Narrow" w:hAnsi="Arial Narrow"/>
                <w:b/>
                <w:bCs/>
              </w:rPr>
            </w:pPr>
            <w:r w:rsidRPr="001716E8">
              <w:rPr>
                <w:rFonts w:ascii="Arial Narrow" w:hAnsi="Arial Narrow"/>
                <w:b/>
                <w:bCs/>
              </w:rPr>
              <w:t>Rubriques</w:t>
            </w:r>
          </w:p>
        </w:tc>
        <w:tc>
          <w:tcPr>
            <w:tcW w:w="2268" w:type="dxa"/>
            <w:shd w:val="clear" w:color="auto" w:fill="DBE5F1" w:themeFill="accent1" w:themeFillTint="33"/>
            <w:vAlign w:val="center"/>
            <w:hideMark/>
          </w:tcPr>
          <w:p w14:paraId="4C4F83DE" w14:textId="77777777" w:rsidR="00CD6D68" w:rsidRPr="001716E8" w:rsidRDefault="00CD6D68" w:rsidP="005127DF">
            <w:pPr>
              <w:jc w:val="center"/>
              <w:rPr>
                <w:rFonts w:ascii="Arial Narrow" w:hAnsi="Arial Narrow"/>
                <w:b/>
                <w:bCs/>
              </w:rPr>
            </w:pPr>
            <w:r w:rsidRPr="001716E8">
              <w:rPr>
                <w:rFonts w:ascii="Arial Narrow" w:hAnsi="Arial Narrow"/>
                <w:b/>
                <w:bCs/>
              </w:rPr>
              <w:t>Intitulé de l’activité</w:t>
            </w:r>
          </w:p>
        </w:tc>
        <w:tc>
          <w:tcPr>
            <w:tcW w:w="1418" w:type="dxa"/>
            <w:shd w:val="clear" w:color="auto" w:fill="DBE5F1" w:themeFill="accent1" w:themeFillTint="33"/>
            <w:vAlign w:val="center"/>
            <w:hideMark/>
          </w:tcPr>
          <w:p w14:paraId="2182B484" w14:textId="77777777" w:rsidR="00CD6D68" w:rsidRPr="001716E8" w:rsidRDefault="00CD6D68" w:rsidP="005127DF">
            <w:pPr>
              <w:jc w:val="center"/>
              <w:rPr>
                <w:rFonts w:ascii="Arial Narrow" w:hAnsi="Arial Narrow"/>
                <w:b/>
                <w:bCs/>
              </w:rPr>
            </w:pPr>
            <w:r w:rsidRPr="001716E8">
              <w:rPr>
                <w:rFonts w:ascii="Arial Narrow" w:hAnsi="Arial Narrow"/>
                <w:b/>
                <w:bCs/>
              </w:rPr>
              <w:t>Acteurs concernés</w:t>
            </w:r>
          </w:p>
        </w:tc>
        <w:tc>
          <w:tcPr>
            <w:tcW w:w="850" w:type="dxa"/>
            <w:shd w:val="clear" w:color="auto" w:fill="DBE5F1" w:themeFill="accent1" w:themeFillTint="33"/>
            <w:vAlign w:val="center"/>
            <w:hideMark/>
          </w:tcPr>
          <w:p w14:paraId="2E53EFC4" w14:textId="1D25A6E1" w:rsidR="00CD6D68" w:rsidRPr="001716E8" w:rsidRDefault="00CD6D68" w:rsidP="005127DF">
            <w:pPr>
              <w:jc w:val="center"/>
              <w:rPr>
                <w:rFonts w:ascii="Arial Narrow" w:hAnsi="Arial Narrow"/>
                <w:b/>
                <w:bCs/>
              </w:rPr>
            </w:pPr>
            <w:r w:rsidRPr="001716E8">
              <w:rPr>
                <w:rFonts w:ascii="Arial Narrow" w:hAnsi="Arial Narrow"/>
                <w:b/>
                <w:bCs/>
              </w:rPr>
              <w:t>Unité</w:t>
            </w:r>
          </w:p>
        </w:tc>
        <w:tc>
          <w:tcPr>
            <w:tcW w:w="1020" w:type="dxa"/>
            <w:shd w:val="clear" w:color="auto" w:fill="DBE5F1" w:themeFill="accent1" w:themeFillTint="33"/>
            <w:vAlign w:val="center"/>
            <w:hideMark/>
          </w:tcPr>
          <w:p w14:paraId="6521F470" w14:textId="77777777" w:rsidR="00CD6D68" w:rsidRPr="001716E8" w:rsidRDefault="00CD6D68" w:rsidP="005127DF">
            <w:pPr>
              <w:jc w:val="center"/>
              <w:rPr>
                <w:rFonts w:ascii="Arial Narrow" w:hAnsi="Arial Narrow"/>
                <w:b/>
                <w:bCs/>
              </w:rPr>
            </w:pPr>
            <w:r w:rsidRPr="001716E8">
              <w:rPr>
                <w:rFonts w:ascii="Arial Narrow" w:hAnsi="Arial Narrow"/>
                <w:b/>
                <w:bCs/>
              </w:rPr>
              <w:t>Quantité</w:t>
            </w:r>
          </w:p>
        </w:tc>
        <w:tc>
          <w:tcPr>
            <w:tcW w:w="1192" w:type="dxa"/>
            <w:shd w:val="clear" w:color="auto" w:fill="DBE5F1" w:themeFill="accent1" w:themeFillTint="33"/>
            <w:vAlign w:val="center"/>
            <w:hideMark/>
          </w:tcPr>
          <w:p w14:paraId="62AB5C67" w14:textId="77777777" w:rsidR="00CD6D68" w:rsidRPr="001716E8" w:rsidRDefault="00CD6D68" w:rsidP="005127DF">
            <w:pPr>
              <w:jc w:val="center"/>
              <w:rPr>
                <w:rFonts w:ascii="Arial Narrow" w:hAnsi="Arial Narrow"/>
                <w:b/>
                <w:bCs/>
              </w:rPr>
            </w:pPr>
            <w:r w:rsidRPr="001716E8">
              <w:rPr>
                <w:rFonts w:ascii="Arial Narrow" w:hAnsi="Arial Narrow"/>
                <w:b/>
                <w:bCs/>
              </w:rPr>
              <w:t>Coût unitaire</w:t>
            </w:r>
          </w:p>
        </w:tc>
        <w:tc>
          <w:tcPr>
            <w:tcW w:w="1190" w:type="dxa"/>
            <w:shd w:val="clear" w:color="auto" w:fill="DBE5F1" w:themeFill="accent1" w:themeFillTint="33"/>
            <w:vAlign w:val="center"/>
            <w:hideMark/>
          </w:tcPr>
          <w:p w14:paraId="6304D4F3" w14:textId="77777777" w:rsidR="00CD6D68" w:rsidRPr="001716E8" w:rsidRDefault="00CD6D68" w:rsidP="005127DF">
            <w:pPr>
              <w:jc w:val="center"/>
              <w:rPr>
                <w:rFonts w:ascii="Arial Narrow" w:hAnsi="Arial Narrow"/>
                <w:b/>
                <w:bCs/>
              </w:rPr>
            </w:pPr>
            <w:r w:rsidRPr="001716E8">
              <w:rPr>
                <w:rFonts w:ascii="Arial Narrow" w:hAnsi="Arial Narrow"/>
                <w:b/>
                <w:bCs/>
              </w:rPr>
              <w:t>Total</w:t>
            </w:r>
          </w:p>
        </w:tc>
      </w:tr>
      <w:tr w:rsidR="00CD6D68" w:rsidRPr="001716E8" w14:paraId="406FBAB9" w14:textId="77777777" w:rsidTr="0083371A">
        <w:trPr>
          <w:trHeight w:val="645"/>
          <w:jc w:val="center"/>
        </w:trPr>
        <w:tc>
          <w:tcPr>
            <w:tcW w:w="1696" w:type="dxa"/>
            <w:vMerge w:val="restart"/>
            <w:vAlign w:val="center"/>
            <w:hideMark/>
          </w:tcPr>
          <w:p w14:paraId="017A10F8" w14:textId="710F395F" w:rsidR="00CD6D68" w:rsidRPr="001716E8" w:rsidRDefault="00CD6D68" w:rsidP="004F687B">
            <w:pPr>
              <w:jc w:val="center"/>
              <w:rPr>
                <w:rFonts w:ascii="Arial Narrow" w:hAnsi="Arial Narrow"/>
                <w:b/>
                <w:bCs/>
              </w:rPr>
            </w:pPr>
            <w:r w:rsidRPr="001716E8">
              <w:rPr>
                <w:rFonts w:ascii="Arial Narrow" w:hAnsi="Arial Narrow"/>
                <w:b/>
                <w:bCs/>
              </w:rPr>
              <w:t>Diffusion</w:t>
            </w:r>
            <w:r w:rsidRPr="001716E8">
              <w:rPr>
                <w:rStyle w:val="Appelnotedebasdep"/>
                <w:rFonts w:ascii="Arial Narrow" w:hAnsi="Arial Narrow"/>
                <w:b/>
                <w:bCs/>
              </w:rPr>
              <w:footnoteReference w:id="4"/>
            </w:r>
            <w:r w:rsidRPr="001716E8">
              <w:rPr>
                <w:rFonts w:ascii="Arial Narrow" w:hAnsi="Arial Narrow"/>
                <w:b/>
                <w:bCs/>
              </w:rPr>
              <w:t>/</w:t>
            </w:r>
          </w:p>
          <w:p w14:paraId="6B84D1DD" w14:textId="40B911C9" w:rsidR="00CD6D68" w:rsidRPr="001716E8" w:rsidRDefault="00CD6D68" w:rsidP="004F687B">
            <w:pPr>
              <w:jc w:val="center"/>
              <w:rPr>
                <w:rFonts w:ascii="Arial Narrow" w:hAnsi="Arial Narrow"/>
                <w:b/>
                <w:bCs/>
              </w:rPr>
            </w:pPr>
            <w:r w:rsidRPr="001716E8">
              <w:rPr>
                <w:rFonts w:ascii="Arial Narrow" w:hAnsi="Arial Narrow"/>
                <w:b/>
                <w:bCs/>
              </w:rPr>
              <w:t>Vulgarisation du MGP</w:t>
            </w:r>
          </w:p>
        </w:tc>
        <w:tc>
          <w:tcPr>
            <w:tcW w:w="2268" w:type="dxa"/>
            <w:vAlign w:val="center"/>
            <w:hideMark/>
          </w:tcPr>
          <w:p w14:paraId="6173EC9E" w14:textId="4B5680F4" w:rsidR="00CD6D68" w:rsidRPr="001716E8" w:rsidRDefault="00CD6D68" w:rsidP="004F687B">
            <w:pPr>
              <w:jc w:val="center"/>
              <w:rPr>
                <w:rFonts w:ascii="Arial Narrow" w:hAnsi="Arial Narrow"/>
              </w:rPr>
            </w:pPr>
            <w:r w:rsidRPr="001716E8">
              <w:rPr>
                <w:rFonts w:ascii="Arial Narrow" w:hAnsi="Arial Narrow"/>
              </w:rPr>
              <w:t>Elaboration de dépliants, pictogramme, postiches</w:t>
            </w:r>
          </w:p>
        </w:tc>
        <w:tc>
          <w:tcPr>
            <w:tcW w:w="1418" w:type="dxa"/>
            <w:vMerge w:val="restart"/>
            <w:vAlign w:val="center"/>
            <w:hideMark/>
          </w:tcPr>
          <w:p w14:paraId="129FABC5" w14:textId="77777777" w:rsidR="00CD6D68" w:rsidRPr="001716E8" w:rsidRDefault="00CD6D68" w:rsidP="004F687B">
            <w:pPr>
              <w:jc w:val="center"/>
              <w:rPr>
                <w:rFonts w:ascii="Arial Narrow" w:hAnsi="Arial Narrow"/>
                <w:b/>
                <w:bCs/>
              </w:rPr>
            </w:pPr>
            <w:r w:rsidRPr="001716E8">
              <w:rPr>
                <w:rFonts w:ascii="Arial Narrow" w:hAnsi="Arial Narrow"/>
                <w:b/>
                <w:bCs/>
              </w:rPr>
              <w:t>Public/</w:t>
            </w:r>
          </w:p>
          <w:p w14:paraId="09DAB101" w14:textId="21CB62F2" w:rsidR="00CD6D68" w:rsidRPr="001716E8" w:rsidRDefault="00CD6D68" w:rsidP="004F687B">
            <w:pPr>
              <w:jc w:val="center"/>
              <w:rPr>
                <w:rFonts w:ascii="Arial Narrow" w:hAnsi="Arial Narrow"/>
                <w:b/>
                <w:bCs/>
              </w:rPr>
            </w:pPr>
            <w:r w:rsidRPr="001716E8">
              <w:rPr>
                <w:rFonts w:ascii="Arial Narrow" w:hAnsi="Arial Narrow"/>
                <w:b/>
                <w:bCs/>
              </w:rPr>
              <w:t>parties prenantes</w:t>
            </w:r>
          </w:p>
          <w:p w14:paraId="25C52E2F" w14:textId="40DBF789" w:rsidR="00CD6D68" w:rsidRPr="001716E8" w:rsidRDefault="00CD6D68" w:rsidP="004F687B">
            <w:pPr>
              <w:jc w:val="center"/>
              <w:rPr>
                <w:rFonts w:ascii="Arial Narrow" w:hAnsi="Arial Narrow"/>
                <w:b/>
                <w:bCs/>
              </w:rPr>
            </w:pPr>
          </w:p>
          <w:p w14:paraId="37494171" w14:textId="51B42AB2" w:rsidR="00CD6D68" w:rsidRPr="001716E8" w:rsidRDefault="00CD6D68" w:rsidP="004F687B">
            <w:pPr>
              <w:jc w:val="center"/>
              <w:rPr>
                <w:rFonts w:ascii="Arial Narrow" w:hAnsi="Arial Narrow"/>
                <w:b/>
                <w:bCs/>
              </w:rPr>
            </w:pPr>
          </w:p>
        </w:tc>
        <w:tc>
          <w:tcPr>
            <w:tcW w:w="850" w:type="dxa"/>
            <w:vAlign w:val="center"/>
            <w:hideMark/>
          </w:tcPr>
          <w:p w14:paraId="10604FF0" w14:textId="1D1C27F2" w:rsidR="00CD6D68" w:rsidRPr="001716E8" w:rsidRDefault="00CD6D68" w:rsidP="004F687B">
            <w:pPr>
              <w:jc w:val="center"/>
              <w:rPr>
                <w:rFonts w:ascii="Arial Narrow" w:hAnsi="Arial Narrow"/>
              </w:rPr>
            </w:pPr>
            <w:r w:rsidRPr="001716E8">
              <w:rPr>
                <w:rFonts w:ascii="Arial Narrow" w:hAnsi="Arial Narrow"/>
              </w:rPr>
              <w:t>Marché</w:t>
            </w:r>
          </w:p>
        </w:tc>
        <w:tc>
          <w:tcPr>
            <w:tcW w:w="1020" w:type="dxa"/>
            <w:vAlign w:val="center"/>
            <w:hideMark/>
          </w:tcPr>
          <w:p w14:paraId="59E77364" w14:textId="53BDA260" w:rsidR="00CD6D68" w:rsidRPr="001716E8" w:rsidRDefault="00CD6D68" w:rsidP="004F687B">
            <w:pPr>
              <w:jc w:val="center"/>
              <w:rPr>
                <w:rFonts w:ascii="Arial Narrow" w:hAnsi="Arial Narrow"/>
              </w:rPr>
            </w:pPr>
            <w:r w:rsidRPr="001716E8">
              <w:rPr>
                <w:rFonts w:ascii="Arial Narrow" w:hAnsi="Arial Narrow"/>
              </w:rPr>
              <w:t>-</w:t>
            </w:r>
          </w:p>
        </w:tc>
        <w:tc>
          <w:tcPr>
            <w:tcW w:w="1192" w:type="dxa"/>
            <w:vAlign w:val="center"/>
            <w:hideMark/>
          </w:tcPr>
          <w:p w14:paraId="1F42AEED" w14:textId="2D0B1538" w:rsidR="00CD6D68" w:rsidRPr="001716E8" w:rsidRDefault="00CD6D68" w:rsidP="004F687B">
            <w:pPr>
              <w:jc w:val="center"/>
              <w:rPr>
                <w:rFonts w:ascii="Arial Narrow" w:hAnsi="Arial Narrow"/>
              </w:rPr>
            </w:pPr>
            <w:r w:rsidRPr="001716E8">
              <w:rPr>
                <w:rFonts w:ascii="Arial Narrow" w:hAnsi="Arial Narrow"/>
              </w:rPr>
              <w:t>-</w:t>
            </w:r>
          </w:p>
        </w:tc>
        <w:tc>
          <w:tcPr>
            <w:tcW w:w="1190" w:type="dxa"/>
            <w:vAlign w:val="center"/>
            <w:hideMark/>
          </w:tcPr>
          <w:p w14:paraId="5C3D8DA4" w14:textId="7C4E144A" w:rsidR="00CD6D68" w:rsidRPr="001716E8" w:rsidRDefault="00CD6D68" w:rsidP="004F687B">
            <w:pPr>
              <w:jc w:val="center"/>
              <w:rPr>
                <w:rFonts w:ascii="Arial Narrow" w:hAnsi="Arial Narrow"/>
                <w:b/>
                <w:bCs/>
              </w:rPr>
            </w:pPr>
            <w:r w:rsidRPr="001716E8">
              <w:rPr>
                <w:rFonts w:ascii="Arial Narrow" w:hAnsi="Arial Narrow"/>
              </w:rPr>
              <w:t>500 000</w:t>
            </w:r>
          </w:p>
        </w:tc>
      </w:tr>
      <w:tr w:rsidR="00CD6D68" w:rsidRPr="001716E8" w14:paraId="60006A58" w14:textId="77777777" w:rsidTr="0083371A">
        <w:trPr>
          <w:trHeight w:val="645"/>
          <w:jc w:val="center"/>
        </w:trPr>
        <w:tc>
          <w:tcPr>
            <w:tcW w:w="1696" w:type="dxa"/>
            <w:vMerge/>
            <w:vAlign w:val="center"/>
          </w:tcPr>
          <w:p w14:paraId="7A5B614D" w14:textId="77777777" w:rsidR="00CD6D68" w:rsidRPr="001716E8" w:rsidRDefault="00CD6D68" w:rsidP="000036A8">
            <w:pPr>
              <w:jc w:val="center"/>
              <w:rPr>
                <w:rFonts w:ascii="Arial Narrow" w:hAnsi="Arial Narrow"/>
                <w:b/>
                <w:bCs/>
              </w:rPr>
            </w:pPr>
          </w:p>
        </w:tc>
        <w:tc>
          <w:tcPr>
            <w:tcW w:w="2268" w:type="dxa"/>
            <w:vAlign w:val="center"/>
          </w:tcPr>
          <w:p w14:paraId="1EB0C65A" w14:textId="0824D040" w:rsidR="00CD6D68" w:rsidRPr="001716E8" w:rsidRDefault="00CD6D68" w:rsidP="000036A8">
            <w:pPr>
              <w:jc w:val="center"/>
              <w:rPr>
                <w:rFonts w:ascii="Arial Narrow" w:hAnsi="Arial Narrow"/>
                <w:b/>
                <w:bCs/>
              </w:rPr>
            </w:pPr>
            <w:r w:rsidRPr="001716E8">
              <w:rPr>
                <w:rFonts w:ascii="Arial Narrow" w:hAnsi="Arial Narrow"/>
              </w:rPr>
              <w:t>Diffusion du MGP auprès des parties prenantes</w:t>
            </w:r>
          </w:p>
        </w:tc>
        <w:tc>
          <w:tcPr>
            <w:tcW w:w="1418" w:type="dxa"/>
            <w:vMerge/>
            <w:vAlign w:val="center"/>
          </w:tcPr>
          <w:p w14:paraId="7EB63C70" w14:textId="12B0207A" w:rsidR="00CD6D68" w:rsidRPr="001716E8" w:rsidRDefault="00CD6D68" w:rsidP="000036A8">
            <w:pPr>
              <w:jc w:val="center"/>
              <w:rPr>
                <w:rFonts w:ascii="Arial Narrow" w:hAnsi="Arial Narrow"/>
                <w:b/>
                <w:bCs/>
              </w:rPr>
            </w:pPr>
          </w:p>
        </w:tc>
        <w:tc>
          <w:tcPr>
            <w:tcW w:w="850" w:type="dxa"/>
            <w:vAlign w:val="center"/>
          </w:tcPr>
          <w:p w14:paraId="30399B69" w14:textId="01DED52E" w:rsidR="00CD6D68" w:rsidRPr="001716E8" w:rsidRDefault="00CD6D68" w:rsidP="000036A8">
            <w:pPr>
              <w:jc w:val="center"/>
              <w:rPr>
                <w:rFonts w:ascii="Arial Narrow" w:hAnsi="Arial Narrow"/>
              </w:rPr>
            </w:pPr>
            <w:r w:rsidRPr="001716E8">
              <w:rPr>
                <w:rFonts w:ascii="Arial Narrow" w:hAnsi="Arial Narrow"/>
              </w:rPr>
              <w:t>Session</w:t>
            </w:r>
          </w:p>
        </w:tc>
        <w:tc>
          <w:tcPr>
            <w:tcW w:w="1020" w:type="dxa"/>
            <w:vAlign w:val="center"/>
          </w:tcPr>
          <w:p w14:paraId="2D0BD566" w14:textId="1D39BEBE" w:rsidR="00CD6D68" w:rsidRPr="001716E8" w:rsidRDefault="00CD6D68" w:rsidP="000036A8">
            <w:pPr>
              <w:jc w:val="center"/>
              <w:rPr>
                <w:rFonts w:ascii="Arial Narrow" w:hAnsi="Arial Narrow"/>
              </w:rPr>
            </w:pPr>
            <w:r w:rsidRPr="001716E8">
              <w:rPr>
                <w:rFonts w:ascii="Arial Narrow" w:hAnsi="Arial Narrow"/>
              </w:rPr>
              <w:t>03</w:t>
            </w:r>
          </w:p>
        </w:tc>
        <w:tc>
          <w:tcPr>
            <w:tcW w:w="1192" w:type="dxa"/>
            <w:vAlign w:val="center"/>
          </w:tcPr>
          <w:p w14:paraId="3A06841F" w14:textId="4B5737BE" w:rsidR="00CD6D68" w:rsidRPr="001716E8" w:rsidRDefault="00CD6D68" w:rsidP="000036A8">
            <w:pPr>
              <w:jc w:val="center"/>
              <w:rPr>
                <w:rFonts w:ascii="Arial Narrow" w:hAnsi="Arial Narrow"/>
              </w:rPr>
            </w:pPr>
            <w:r w:rsidRPr="001716E8">
              <w:rPr>
                <w:rFonts w:ascii="Arial Narrow" w:hAnsi="Arial Narrow"/>
              </w:rPr>
              <w:t>150 000</w:t>
            </w:r>
          </w:p>
        </w:tc>
        <w:tc>
          <w:tcPr>
            <w:tcW w:w="1190" w:type="dxa"/>
            <w:vAlign w:val="center"/>
          </w:tcPr>
          <w:p w14:paraId="2707597A" w14:textId="11FCF794" w:rsidR="00CD6D68" w:rsidRPr="001716E8" w:rsidRDefault="00CD6D68" w:rsidP="000036A8">
            <w:pPr>
              <w:jc w:val="center"/>
              <w:rPr>
                <w:rFonts w:ascii="Arial Narrow" w:hAnsi="Arial Narrow"/>
                <w:b/>
                <w:bCs/>
              </w:rPr>
            </w:pPr>
            <w:r w:rsidRPr="001716E8">
              <w:rPr>
                <w:rFonts w:ascii="Arial Narrow" w:hAnsi="Arial Narrow"/>
              </w:rPr>
              <w:t>450 000</w:t>
            </w:r>
          </w:p>
        </w:tc>
      </w:tr>
      <w:tr w:rsidR="00CD6D68" w:rsidRPr="001716E8" w14:paraId="3C5CAE63" w14:textId="77777777" w:rsidTr="0083371A">
        <w:trPr>
          <w:trHeight w:val="645"/>
          <w:jc w:val="center"/>
        </w:trPr>
        <w:tc>
          <w:tcPr>
            <w:tcW w:w="1696" w:type="dxa"/>
            <w:vMerge/>
            <w:vAlign w:val="center"/>
          </w:tcPr>
          <w:p w14:paraId="2FC9FA64" w14:textId="77777777" w:rsidR="00CD6D68" w:rsidRPr="001716E8" w:rsidRDefault="00CD6D68" w:rsidP="000036A8">
            <w:pPr>
              <w:jc w:val="center"/>
              <w:rPr>
                <w:rFonts w:ascii="Arial Narrow" w:hAnsi="Arial Narrow"/>
                <w:b/>
                <w:bCs/>
              </w:rPr>
            </w:pPr>
          </w:p>
        </w:tc>
        <w:tc>
          <w:tcPr>
            <w:tcW w:w="2268" w:type="dxa"/>
            <w:vAlign w:val="center"/>
          </w:tcPr>
          <w:p w14:paraId="7297980E" w14:textId="6611D56B" w:rsidR="00CD6D68" w:rsidRPr="001716E8" w:rsidRDefault="00CD6D68" w:rsidP="000036A8">
            <w:pPr>
              <w:jc w:val="center"/>
              <w:rPr>
                <w:rFonts w:ascii="Arial Narrow" w:hAnsi="Arial Narrow"/>
                <w:b/>
                <w:bCs/>
              </w:rPr>
            </w:pPr>
            <w:r w:rsidRPr="001716E8">
              <w:rPr>
                <w:rFonts w:ascii="Arial Narrow" w:hAnsi="Arial Narrow"/>
              </w:rPr>
              <w:t>Diffusion du MGP à travers les ondes locales</w:t>
            </w:r>
          </w:p>
        </w:tc>
        <w:tc>
          <w:tcPr>
            <w:tcW w:w="1418" w:type="dxa"/>
            <w:vMerge/>
            <w:vAlign w:val="center"/>
          </w:tcPr>
          <w:p w14:paraId="3CB14719" w14:textId="2CC51E33" w:rsidR="00CD6D68" w:rsidRPr="001716E8" w:rsidRDefault="00CD6D68" w:rsidP="000036A8">
            <w:pPr>
              <w:jc w:val="center"/>
              <w:rPr>
                <w:rFonts w:ascii="Arial Narrow" w:hAnsi="Arial Narrow"/>
                <w:b/>
                <w:bCs/>
              </w:rPr>
            </w:pPr>
          </w:p>
        </w:tc>
        <w:tc>
          <w:tcPr>
            <w:tcW w:w="850" w:type="dxa"/>
            <w:vAlign w:val="center"/>
          </w:tcPr>
          <w:p w14:paraId="78016737" w14:textId="3EA8273E" w:rsidR="00CD6D68" w:rsidRPr="001716E8" w:rsidRDefault="00CD6D68" w:rsidP="000036A8">
            <w:pPr>
              <w:jc w:val="center"/>
              <w:rPr>
                <w:rFonts w:ascii="Arial Narrow" w:hAnsi="Arial Narrow"/>
              </w:rPr>
            </w:pPr>
            <w:r w:rsidRPr="001716E8">
              <w:rPr>
                <w:rFonts w:ascii="Arial Narrow" w:hAnsi="Arial Narrow"/>
              </w:rPr>
              <w:t>FF</w:t>
            </w:r>
          </w:p>
        </w:tc>
        <w:tc>
          <w:tcPr>
            <w:tcW w:w="1020" w:type="dxa"/>
            <w:vAlign w:val="center"/>
          </w:tcPr>
          <w:p w14:paraId="68E1A0B7" w14:textId="6C02611E" w:rsidR="00CD6D68" w:rsidRPr="001716E8" w:rsidRDefault="00CD6D68" w:rsidP="000036A8">
            <w:pPr>
              <w:jc w:val="center"/>
              <w:rPr>
                <w:rFonts w:ascii="Arial Narrow" w:hAnsi="Arial Narrow"/>
              </w:rPr>
            </w:pPr>
            <w:r w:rsidRPr="001716E8">
              <w:rPr>
                <w:rFonts w:ascii="Arial Narrow" w:hAnsi="Arial Narrow"/>
              </w:rPr>
              <w:t>-</w:t>
            </w:r>
          </w:p>
        </w:tc>
        <w:tc>
          <w:tcPr>
            <w:tcW w:w="1192" w:type="dxa"/>
            <w:vAlign w:val="center"/>
          </w:tcPr>
          <w:p w14:paraId="32DF7083" w14:textId="3254A7B9" w:rsidR="00CD6D68" w:rsidRPr="001716E8" w:rsidRDefault="00CD6D68" w:rsidP="000036A8">
            <w:pPr>
              <w:jc w:val="center"/>
              <w:rPr>
                <w:rFonts w:ascii="Arial Narrow" w:hAnsi="Arial Narrow"/>
              </w:rPr>
            </w:pPr>
            <w:r w:rsidRPr="001716E8">
              <w:rPr>
                <w:rFonts w:ascii="Arial Narrow" w:hAnsi="Arial Narrow"/>
              </w:rPr>
              <w:t>-</w:t>
            </w:r>
          </w:p>
        </w:tc>
        <w:tc>
          <w:tcPr>
            <w:tcW w:w="1190" w:type="dxa"/>
            <w:vAlign w:val="center"/>
          </w:tcPr>
          <w:p w14:paraId="40EC17DF" w14:textId="39B06E2C" w:rsidR="00CD6D68" w:rsidRPr="001716E8" w:rsidRDefault="00CD6D68" w:rsidP="000036A8">
            <w:pPr>
              <w:jc w:val="center"/>
              <w:rPr>
                <w:rFonts w:ascii="Arial Narrow" w:hAnsi="Arial Narrow"/>
                <w:b/>
                <w:bCs/>
              </w:rPr>
            </w:pPr>
            <w:r w:rsidRPr="001716E8">
              <w:rPr>
                <w:rFonts w:ascii="Arial Narrow" w:hAnsi="Arial Narrow"/>
              </w:rPr>
              <w:t>200 000</w:t>
            </w:r>
          </w:p>
        </w:tc>
      </w:tr>
      <w:tr w:rsidR="00CD6D68" w:rsidRPr="001716E8" w14:paraId="61A3271E" w14:textId="77777777" w:rsidTr="0083371A">
        <w:trPr>
          <w:trHeight w:val="645"/>
          <w:jc w:val="center"/>
        </w:trPr>
        <w:tc>
          <w:tcPr>
            <w:tcW w:w="1696" w:type="dxa"/>
            <w:vMerge/>
            <w:vAlign w:val="center"/>
          </w:tcPr>
          <w:p w14:paraId="7A986FDC" w14:textId="77777777" w:rsidR="00CD6D68" w:rsidRPr="001716E8" w:rsidRDefault="00CD6D68" w:rsidP="000036A8">
            <w:pPr>
              <w:jc w:val="center"/>
              <w:rPr>
                <w:rFonts w:ascii="Arial Narrow" w:hAnsi="Arial Narrow"/>
                <w:b/>
                <w:bCs/>
              </w:rPr>
            </w:pPr>
          </w:p>
        </w:tc>
        <w:tc>
          <w:tcPr>
            <w:tcW w:w="2268" w:type="dxa"/>
            <w:vAlign w:val="center"/>
          </w:tcPr>
          <w:p w14:paraId="45084C8C" w14:textId="4B8E6742" w:rsidR="00CD6D68" w:rsidRPr="001716E8" w:rsidRDefault="00CD6D68" w:rsidP="000036A8">
            <w:pPr>
              <w:jc w:val="center"/>
              <w:rPr>
                <w:rFonts w:ascii="Arial Narrow" w:hAnsi="Arial Narrow"/>
              </w:rPr>
            </w:pPr>
            <w:r w:rsidRPr="001716E8">
              <w:rPr>
                <w:rFonts w:ascii="Arial Narrow" w:hAnsi="Arial Narrow"/>
              </w:rPr>
              <w:t>Publication du MGP dans trois (03) quotidiens</w:t>
            </w:r>
          </w:p>
        </w:tc>
        <w:tc>
          <w:tcPr>
            <w:tcW w:w="1418" w:type="dxa"/>
            <w:vAlign w:val="center"/>
          </w:tcPr>
          <w:p w14:paraId="6A6D79FD" w14:textId="77777777" w:rsidR="00CD6D68" w:rsidRPr="001716E8" w:rsidRDefault="00CD6D68" w:rsidP="000036A8">
            <w:pPr>
              <w:jc w:val="center"/>
              <w:rPr>
                <w:rFonts w:ascii="Arial Narrow" w:hAnsi="Arial Narrow"/>
                <w:b/>
                <w:bCs/>
              </w:rPr>
            </w:pPr>
          </w:p>
        </w:tc>
        <w:tc>
          <w:tcPr>
            <w:tcW w:w="850" w:type="dxa"/>
            <w:vAlign w:val="center"/>
          </w:tcPr>
          <w:p w14:paraId="04EDC4AB" w14:textId="2C356A1D" w:rsidR="00CD6D68" w:rsidRPr="001716E8" w:rsidRDefault="00CD6D68" w:rsidP="000036A8">
            <w:pPr>
              <w:jc w:val="center"/>
              <w:rPr>
                <w:rFonts w:ascii="Arial Narrow" w:hAnsi="Arial Narrow"/>
              </w:rPr>
            </w:pPr>
            <w:r w:rsidRPr="001716E8">
              <w:rPr>
                <w:rFonts w:ascii="Arial Narrow" w:hAnsi="Arial Narrow"/>
              </w:rPr>
              <w:t>FF</w:t>
            </w:r>
          </w:p>
        </w:tc>
        <w:tc>
          <w:tcPr>
            <w:tcW w:w="1020" w:type="dxa"/>
            <w:vAlign w:val="center"/>
          </w:tcPr>
          <w:p w14:paraId="309E7ADC" w14:textId="0401375D" w:rsidR="00CD6D68" w:rsidRPr="001716E8" w:rsidRDefault="00CD6D68" w:rsidP="000036A8">
            <w:pPr>
              <w:jc w:val="center"/>
              <w:rPr>
                <w:rFonts w:ascii="Arial Narrow" w:hAnsi="Arial Narrow"/>
              </w:rPr>
            </w:pPr>
            <w:r w:rsidRPr="001716E8">
              <w:rPr>
                <w:rFonts w:ascii="Arial Narrow" w:hAnsi="Arial Narrow"/>
              </w:rPr>
              <w:t>-</w:t>
            </w:r>
          </w:p>
        </w:tc>
        <w:tc>
          <w:tcPr>
            <w:tcW w:w="1192" w:type="dxa"/>
            <w:vAlign w:val="center"/>
          </w:tcPr>
          <w:p w14:paraId="4ADC203D" w14:textId="3DB5A7ED" w:rsidR="00CD6D68" w:rsidRPr="001716E8" w:rsidRDefault="00CD6D68" w:rsidP="000036A8">
            <w:pPr>
              <w:jc w:val="center"/>
              <w:rPr>
                <w:rFonts w:ascii="Arial Narrow" w:hAnsi="Arial Narrow"/>
              </w:rPr>
            </w:pPr>
            <w:r w:rsidRPr="001716E8">
              <w:rPr>
                <w:rFonts w:ascii="Arial Narrow" w:hAnsi="Arial Narrow"/>
              </w:rPr>
              <w:t>-</w:t>
            </w:r>
          </w:p>
        </w:tc>
        <w:tc>
          <w:tcPr>
            <w:tcW w:w="1190" w:type="dxa"/>
            <w:vAlign w:val="center"/>
          </w:tcPr>
          <w:p w14:paraId="79CDA796" w14:textId="76B1C87D" w:rsidR="00CD6D68" w:rsidRPr="001716E8" w:rsidRDefault="00CD6D68" w:rsidP="000036A8">
            <w:pPr>
              <w:jc w:val="center"/>
              <w:rPr>
                <w:rFonts w:ascii="Arial Narrow" w:hAnsi="Arial Narrow"/>
              </w:rPr>
            </w:pPr>
            <w:r w:rsidRPr="001716E8">
              <w:rPr>
                <w:rFonts w:ascii="Arial Narrow" w:hAnsi="Arial Narrow"/>
              </w:rPr>
              <w:t>500 000</w:t>
            </w:r>
          </w:p>
        </w:tc>
      </w:tr>
      <w:tr w:rsidR="002E4241" w:rsidRPr="001716E8" w14:paraId="5FD2DCAB" w14:textId="77777777" w:rsidTr="00521642">
        <w:trPr>
          <w:trHeight w:val="645"/>
          <w:jc w:val="center"/>
        </w:trPr>
        <w:tc>
          <w:tcPr>
            <w:tcW w:w="9634" w:type="dxa"/>
            <w:gridSpan w:val="7"/>
            <w:vAlign w:val="center"/>
          </w:tcPr>
          <w:p w14:paraId="683A6C1A" w14:textId="77777777" w:rsidR="002E4241" w:rsidRDefault="002E4241" w:rsidP="00624EB8">
            <w:pPr>
              <w:jc w:val="center"/>
              <w:rPr>
                <w:rFonts w:ascii="Arial Narrow" w:hAnsi="Arial Narrow"/>
                <w:b/>
                <w:bCs/>
              </w:rPr>
            </w:pPr>
          </w:p>
          <w:p w14:paraId="0BFB611E" w14:textId="1F466EBA" w:rsidR="002E4241" w:rsidRPr="001716E8" w:rsidRDefault="002E4241" w:rsidP="002E4241">
            <w:pPr>
              <w:rPr>
                <w:rFonts w:ascii="Arial Narrow" w:hAnsi="Arial Narrow"/>
                <w:b/>
                <w:bCs/>
              </w:rPr>
            </w:pPr>
            <w:r w:rsidRPr="001716E8">
              <w:rPr>
                <w:rFonts w:ascii="Arial Narrow" w:hAnsi="Arial Narrow"/>
                <w:b/>
                <w:bCs/>
              </w:rPr>
              <w:t xml:space="preserve">Sous </w:t>
            </w:r>
            <w:r w:rsidR="008F1221">
              <w:rPr>
                <w:rFonts w:ascii="Arial Narrow" w:hAnsi="Arial Narrow"/>
                <w:b/>
                <w:bCs/>
              </w:rPr>
              <w:t>–</w:t>
            </w:r>
            <w:r w:rsidRPr="001716E8">
              <w:rPr>
                <w:rFonts w:ascii="Arial Narrow" w:hAnsi="Arial Narrow"/>
                <w:b/>
                <w:bCs/>
              </w:rPr>
              <w:t xml:space="preserve"> total</w:t>
            </w:r>
            <w:r w:rsidR="008F1221">
              <w:rPr>
                <w:rFonts w:ascii="Arial Narrow" w:hAnsi="Arial Narrow"/>
                <w:b/>
                <w:bCs/>
              </w:rPr>
              <w:t>1</w:t>
            </w:r>
          </w:p>
          <w:p w14:paraId="1E849849" w14:textId="2F8BEFFA" w:rsidR="002E4241" w:rsidRPr="001716E8" w:rsidRDefault="002E4241" w:rsidP="00213EC8">
            <w:pPr>
              <w:rPr>
                <w:rFonts w:ascii="Arial Narrow" w:hAnsi="Arial Narrow"/>
                <w:b/>
                <w:bCs/>
              </w:rPr>
            </w:pPr>
            <w:r>
              <w:rPr>
                <w:rFonts w:ascii="Arial Narrow" w:hAnsi="Arial Narrow"/>
                <w:b/>
                <w:bCs/>
              </w:rPr>
              <w:t xml:space="preserve">                                                                                                                                                           </w:t>
            </w:r>
            <w:r w:rsidRPr="001716E8">
              <w:rPr>
                <w:rFonts w:ascii="Arial Narrow" w:hAnsi="Arial Narrow"/>
                <w:b/>
                <w:bCs/>
              </w:rPr>
              <w:t>1 650 000</w:t>
            </w:r>
          </w:p>
        </w:tc>
      </w:tr>
      <w:tr w:rsidR="00CD6D68" w:rsidRPr="001716E8" w14:paraId="4D62E4A2" w14:textId="77777777" w:rsidTr="0083371A">
        <w:trPr>
          <w:trHeight w:val="645"/>
          <w:jc w:val="center"/>
        </w:trPr>
        <w:tc>
          <w:tcPr>
            <w:tcW w:w="1696" w:type="dxa"/>
            <w:vAlign w:val="center"/>
          </w:tcPr>
          <w:p w14:paraId="62FD6CB4" w14:textId="557D54D9" w:rsidR="00CD6D68" w:rsidRPr="001716E8" w:rsidRDefault="00CD6D68" w:rsidP="0090167D">
            <w:pPr>
              <w:jc w:val="center"/>
              <w:rPr>
                <w:rFonts w:ascii="Arial Narrow" w:hAnsi="Arial Narrow"/>
                <w:b/>
                <w:bCs/>
              </w:rPr>
            </w:pPr>
            <w:r w:rsidRPr="001716E8">
              <w:rPr>
                <w:rFonts w:ascii="Arial Narrow" w:hAnsi="Arial Narrow"/>
                <w:b/>
                <w:bCs/>
              </w:rPr>
              <w:t>Renforcement des capacités</w:t>
            </w:r>
          </w:p>
        </w:tc>
        <w:tc>
          <w:tcPr>
            <w:tcW w:w="2268" w:type="dxa"/>
            <w:vAlign w:val="center"/>
          </w:tcPr>
          <w:p w14:paraId="2F4016E0" w14:textId="2B82EA97" w:rsidR="00CD6D68" w:rsidRPr="001716E8" w:rsidRDefault="00CD6D68" w:rsidP="0090167D">
            <w:pPr>
              <w:jc w:val="center"/>
              <w:rPr>
                <w:rFonts w:ascii="Arial Narrow" w:hAnsi="Arial Narrow"/>
              </w:rPr>
            </w:pPr>
            <w:r w:rsidRPr="001716E8">
              <w:rPr>
                <w:rFonts w:ascii="Arial Narrow" w:hAnsi="Arial Narrow"/>
              </w:rPr>
              <w:t>Renforcement de la capacité des CCGP</w:t>
            </w:r>
          </w:p>
        </w:tc>
        <w:tc>
          <w:tcPr>
            <w:tcW w:w="1418" w:type="dxa"/>
            <w:vAlign w:val="center"/>
          </w:tcPr>
          <w:p w14:paraId="68DA6E89" w14:textId="77777777" w:rsidR="00CD6D68" w:rsidRPr="001716E8" w:rsidRDefault="00CD6D68" w:rsidP="0090167D">
            <w:pPr>
              <w:jc w:val="center"/>
              <w:rPr>
                <w:rFonts w:ascii="Arial Narrow" w:hAnsi="Arial Narrow"/>
                <w:b/>
                <w:bCs/>
              </w:rPr>
            </w:pPr>
          </w:p>
          <w:p w14:paraId="48BA4EEA" w14:textId="18A0B8B3" w:rsidR="00CD6D68" w:rsidRPr="001716E8" w:rsidRDefault="00CD6D68" w:rsidP="0090167D">
            <w:pPr>
              <w:jc w:val="center"/>
              <w:rPr>
                <w:rFonts w:ascii="Arial Narrow" w:hAnsi="Arial Narrow"/>
                <w:b/>
                <w:bCs/>
              </w:rPr>
            </w:pPr>
            <w:r w:rsidRPr="001716E8">
              <w:rPr>
                <w:rFonts w:ascii="Arial Narrow" w:hAnsi="Arial Narrow"/>
                <w:b/>
                <w:bCs/>
              </w:rPr>
              <w:t>CCGP</w:t>
            </w:r>
          </w:p>
        </w:tc>
        <w:tc>
          <w:tcPr>
            <w:tcW w:w="850" w:type="dxa"/>
            <w:vAlign w:val="center"/>
          </w:tcPr>
          <w:p w14:paraId="2E72420C" w14:textId="28D6A29F" w:rsidR="00CD6D68" w:rsidRPr="001716E8" w:rsidRDefault="00CD6D68" w:rsidP="0090167D">
            <w:pPr>
              <w:jc w:val="center"/>
              <w:rPr>
                <w:rFonts w:ascii="Arial Narrow" w:hAnsi="Arial Narrow"/>
              </w:rPr>
            </w:pPr>
            <w:r w:rsidRPr="001716E8">
              <w:rPr>
                <w:rFonts w:ascii="Arial Narrow" w:hAnsi="Arial Narrow"/>
              </w:rPr>
              <w:t>Session</w:t>
            </w:r>
          </w:p>
        </w:tc>
        <w:tc>
          <w:tcPr>
            <w:tcW w:w="1020" w:type="dxa"/>
            <w:vAlign w:val="center"/>
          </w:tcPr>
          <w:p w14:paraId="705C946F" w14:textId="69AB8667" w:rsidR="00CD6D68" w:rsidRPr="001716E8" w:rsidRDefault="00CD6D68" w:rsidP="0090167D">
            <w:pPr>
              <w:jc w:val="center"/>
              <w:rPr>
                <w:rFonts w:ascii="Arial Narrow" w:hAnsi="Arial Narrow"/>
              </w:rPr>
            </w:pPr>
            <w:r w:rsidRPr="001716E8">
              <w:rPr>
                <w:rFonts w:ascii="Arial Narrow" w:hAnsi="Arial Narrow"/>
              </w:rPr>
              <w:t>02</w:t>
            </w:r>
          </w:p>
        </w:tc>
        <w:tc>
          <w:tcPr>
            <w:tcW w:w="1192" w:type="dxa"/>
            <w:vAlign w:val="center"/>
          </w:tcPr>
          <w:p w14:paraId="2AB74A81" w14:textId="245F5F15" w:rsidR="00CD6D68" w:rsidRPr="001716E8" w:rsidRDefault="00CD6D68" w:rsidP="0090167D">
            <w:pPr>
              <w:jc w:val="center"/>
              <w:rPr>
                <w:rFonts w:ascii="Arial Narrow" w:hAnsi="Arial Narrow"/>
              </w:rPr>
            </w:pPr>
            <w:r>
              <w:rPr>
                <w:rFonts w:ascii="Arial Narrow" w:hAnsi="Arial Narrow"/>
              </w:rPr>
              <w:t>PM</w:t>
            </w:r>
          </w:p>
        </w:tc>
        <w:tc>
          <w:tcPr>
            <w:tcW w:w="1190" w:type="dxa"/>
            <w:vAlign w:val="center"/>
          </w:tcPr>
          <w:p w14:paraId="54B20B28" w14:textId="1133BD10" w:rsidR="00CD6D68" w:rsidRPr="001716E8" w:rsidRDefault="00CD6D68" w:rsidP="0090167D">
            <w:pPr>
              <w:jc w:val="center"/>
              <w:rPr>
                <w:rFonts w:ascii="Arial Narrow" w:hAnsi="Arial Narrow"/>
              </w:rPr>
            </w:pPr>
            <w:r>
              <w:rPr>
                <w:rFonts w:ascii="Arial Narrow" w:hAnsi="Arial Narrow"/>
              </w:rPr>
              <w:t>PM</w:t>
            </w:r>
          </w:p>
        </w:tc>
      </w:tr>
      <w:tr w:rsidR="00CD6D68" w:rsidRPr="001716E8" w14:paraId="3978C9E1" w14:textId="77777777" w:rsidTr="0083371A">
        <w:trPr>
          <w:trHeight w:val="645"/>
          <w:jc w:val="center"/>
        </w:trPr>
        <w:tc>
          <w:tcPr>
            <w:tcW w:w="9634" w:type="dxa"/>
            <w:gridSpan w:val="7"/>
            <w:vAlign w:val="center"/>
          </w:tcPr>
          <w:p w14:paraId="6D47827A" w14:textId="77777777" w:rsidR="00CD6D68" w:rsidRPr="001716E8" w:rsidRDefault="00CD6D68" w:rsidP="0090167D">
            <w:pPr>
              <w:jc w:val="center"/>
              <w:rPr>
                <w:rFonts w:ascii="Arial Narrow" w:hAnsi="Arial Narrow"/>
                <w:b/>
                <w:bCs/>
              </w:rPr>
            </w:pPr>
          </w:p>
          <w:p w14:paraId="2DC12E5D" w14:textId="0CA33A3B" w:rsidR="00CD6D68" w:rsidRPr="001716E8" w:rsidRDefault="008F1221" w:rsidP="008F1221">
            <w:pPr>
              <w:jc w:val="center"/>
              <w:rPr>
                <w:rFonts w:ascii="Arial Narrow" w:hAnsi="Arial Narrow"/>
                <w:b/>
                <w:bCs/>
              </w:rPr>
            </w:pPr>
            <w:r w:rsidRPr="008F1221">
              <w:rPr>
                <w:rFonts w:ascii="Arial Narrow" w:hAnsi="Arial Narrow"/>
                <w:b/>
                <w:bCs/>
              </w:rPr>
              <w:t>Sous – total</w:t>
            </w:r>
            <w:r>
              <w:rPr>
                <w:rFonts w:ascii="Arial Narrow" w:hAnsi="Arial Narrow"/>
                <w:b/>
                <w:bCs/>
              </w:rPr>
              <w:t>2</w:t>
            </w:r>
            <w:r w:rsidRPr="008F1221">
              <w:rPr>
                <w:rFonts w:ascii="Arial Narrow" w:hAnsi="Arial Narrow"/>
                <w:b/>
                <w:bCs/>
                <w:vertAlign w:val="superscript"/>
              </w:rPr>
              <w:footnoteReference w:id="5"/>
            </w:r>
            <w:r>
              <w:rPr>
                <w:rFonts w:ascii="Arial Narrow" w:hAnsi="Arial Narrow"/>
                <w:b/>
                <w:bCs/>
              </w:rPr>
              <w:t xml:space="preserve">     </w:t>
            </w:r>
          </w:p>
          <w:p w14:paraId="4A2CF326" w14:textId="15BDCF2A" w:rsidR="00CD6D68" w:rsidRPr="001716E8" w:rsidRDefault="00CD6D68" w:rsidP="0090167D">
            <w:pPr>
              <w:jc w:val="center"/>
              <w:rPr>
                <w:rFonts w:ascii="Arial Narrow" w:hAnsi="Arial Narrow"/>
                <w:b/>
                <w:bCs/>
              </w:rPr>
            </w:pPr>
          </w:p>
        </w:tc>
      </w:tr>
      <w:tr w:rsidR="00CD6D68" w:rsidRPr="001716E8" w14:paraId="49D55913" w14:textId="77777777" w:rsidTr="0083371A">
        <w:trPr>
          <w:trHeight w:val="480"/>
          <w:jc w:val="center"/>
        </w:trPr>
        <w:tc>
          <w:tcPr>
            <w:tcW w:w="1696" w:type="dxa"/>
            <w:vMerge w:val="restart"/>
            <w:vAlign w:val="center"/>
            <w:hideMark/>
          </w:tcPr>
          <w:p w14:paraId="195B2580" w14:textId="73C3C543" w:rsidR="00CD6D68" w:rsidRPr="001716E8" w:rsidRDefault="00CD6D68" w:rsidP="000036A8">
            <w:pPr>
              <w:jc w:val="center"/>
              <w:rPr>
                <w:rFonts w:ascii="Arial Narrow" w:hAnsi="Arial Narrow"/>
                <w:b/>
                <w:bCs/>
              </w:rPr>
            </w:pPr>
            <w:r w:rsidRPr="001716E8">
              <w:rPr>
                <w:rFonts w:ascii="Arial Narrow" w:hAnsi="Arial Narrow"/>
                <w:b/>
                <w:bCs/>
              </w:rPr>
              <w:t>Fonctionnement</w:t>
            </w:r>
            <w:r w:rsidRPr="001716E8">
              <w:rPr>
                <w:rStyle w:val="Appelnotedebasdep"/>
                <w:rFonts w:ascii="Arial Narrow" w:hAnsi="Arial Narrow"/>
                <w:b/>
                <w:bCs/>
              </w:rPr>
              <w:footnoteReference w:id="6"/>
            </w:r>
            <w:r w:rsidR="008F1221">
              <w:rPr>
                <w:rFonts w:ascii="Arial Narrow" w:hAnsi="Arial Narrow"/>
                <w:b/>
                <w:bCs/>
              </w:rPr>
              <w:t xml:space="preserve"> des CCGP</w:t>
            </w:r>
          </w:p>
        </w:tc>
        <w:tc>
          <w:tcPr>
            <w:tcW w:w="2268" w:type="dxa"/>
            <w:vAlign w:val="center"/>
            <w:hideMark/>
          </w:tcPr>
          <w:p w14:paraId="58BA4E41" w14:textId="77777777" w:rsidR="00CD6D68" w:rsidRPr="001716E8" w:rsidRDefault="00CD6D68" w:rsidP="000036A8">
            <w:pPr>
              <w:jc w:val="center"/>
              <w:rPr>
                <w:rFonts w:ascii="Arial Narrow" w:hAnsi="Arial Narrow"/>
              </w:rPr>
            </w:pPr>
            <w:r w:rsidRPr="001716E8">
              <w:rPr>
                <w:rFonts w:ascii="Arial Narrow" w:hAnsi="Arial Narrow"/>
              </w:rPr>
              <w:t>Tenue de rencontres bilans du CCGP</w:t>
            </w:r>
          </w:p>
        </w:tc>
        <w:tc>
          <w:tcPr>
            <w:tcW w:w="1418" w:type="dxa"/>
            <w:vMerge w:val="restart"/>
            <w:vAlign w:val="center"/>
            <w:hideMark/>
          </w:tcPr>
          <w:p w14:paraId="7E58FAA3" w14:textId="5EB146DC" w:rsidR="00CD6D68" w:rsidRPr="001716E8" w:rsidRDefault="00CD6D68" w:rsidP="000036A8">
            <w:pPr>
              <w:jc w:val="center"/>
              <w:rPr>
                <w:rFonts w:ascii="Arial Narrow" w:hAnsi="Arial Narrow"/>
                <w:b/>
                <w:bCs/>
              </w:rPr>
            </w:pPr>
            <w:r w:rsidRPr="001716E8">
              <w:rPr>
                <w:rFonts w:ascii="Arial Narrow" w:hAnsi="Arial Narrow"/>
                <w:b/>
                <w:bCs/>
              </w:rPr>
              <w:t>CCGP</w:t>
            </w:r>
          </w:p>
        </w:tc>
        <w:tc>
          <w:tcPr>
            <w:tcW w:w="850" w:type="dxa"/>
            <w:vAlign w:val="center"/>
            <w:hideMark/>
          </w:tcPr>
          <w:p w14:paraId="3694360D" w14:textId="44F1331E" w:rsidR="00CD6D68" w:rsidRPr="001716E8" w:rsidRDefault="00CD6D68" w:rsidP="000036A8">
            <w:pPr>
              <w:jc w:val="center"/>
              <w:rPr>
                <w:rFonts w:ascii="Arial Narrow" w:hAnsi="Arial Narrow"/>
              </w:rPr>
            </w:pPr>
            <w:r w:rsidRPr="001716E8">
              <w:rPr>
                <w:rFonts w:ascii="Arial Narrow" w:hAnsi="Arial Narrow"/>
              </w:rPr>
              <w:t>Rencontre</w:t>
            </w:r>
          </w:p>
        </w:tc>
        <w:tc>
          <w:tcPr>
            <w:tcW w:w="1020" w:type="dxa"/>
            <w:vAlign w:val="center"/>
            <w:hideMark/>
          </w:tcPr>
          <w:p w14:paraId="6EEA6DDB" w14:textId="121DF02D" w:rsidR="00CD6D68" w:rsidRPr="001716E8" w:rsidRDefault="00CD6D68" w:rsidP="000036A8">
            <w:pPr>
              <w:jc w:val="center"/>
              <w:rPr>
                <w:rFonts w:ascii="Arial Narrow" w:hAnsi="Arial Narrow"/>
              </w:rPr>
            </w:pPr>
            <w:r w:rsidRPr="001716E8">
              <w:rPr>
                <w:rFonts w:ascii="Arial Narrow" w:hAnsi="Arial Narrow"/>
              </w:rPr>
              <w:t>PM</w:t>
            </w:r>
          </w:p>
        </w:tc>
        <w:tc>
          <w:tcPr>
            <w:tcW w:w="1192" w:type="dxa"/>
            <w:vAlign w:val="center"/>
            <w:hideMark/>
          </w:tcPr>
          <w:p w14:paraId="3285624C" w14:textId="016335B2" w:rsidR="00CD6D68" w:rsidRPr="001716E8" w:rsidRDefault="00CD6D68" w:rsidP="000036A8">
            <w:pPr>
              <w:jc w:val="center"/>
              <w:rPr>
                <w:rFonts w:ascii="Arial Narrow" w:hAnsi="Arial Narrow"/>
              </w:rPr>
            </w:pPr>
            <w:r w:rsidRPr="001716E8">
              <w:rPr>
                <w:rFonts w:ascii="Arial Narrow" w:hAnsi="Arial Narrow"/>
              </w:rPr>
              <w:t>PM</w:t>
            </w:r>
          </w:p>
        </w:tc>
        <w:tc>
          <w:tcPr>
            <w:tcW w:w="1190" w:type="dxa"/>
            <w:vAlign w:val="center"/>
            <w:hideMark/>
          </w:tcPr>
          <w:p w14:paraId="4218BB47" w14:textId="097BD6B7" w:rsidR="00CD6D68" w:rsidRPr="001716E8" w:rsidRDefault="00CD6D68" w:rsidP="000036A8">
            <w:pPr>
              <w:jc w:val="center"/>
              <w:rPr>
                <w:rFonts w:ascii="Arial Narrow" w:hAnsi="Arial Narrow"/>
              </w:rPr>
            </w:pPr>
            <w:r w:rsidRPr="001716E8">
              <w:rPr>
                <w:rFonts w:ascii="Arial Narrow" w:hAnsi="Arial Narrow"/>
              </w:rPr>
              <w:t>PM</w:t>
            </w:r>
          </w:p>
        </w:tc>
      </w:tr>
      <w:tr w:rsidR="00CD6D68" w:rsidRPr="001716E8" w14:paraId="7C887D12" w14:textId="77777777" w:rsidTr="0083371A">
        <w:trPr>
          <w:trHeight w:val="630"/>
          <w:jc w:val="center"/>
        </w:trPr>
        <w:tc>
          <w:tcPr>
            <w:tcW w:w="1696" w:type="dxa"/>
            <w:vMerge/>
            <w:vAlign w:val="center"/>
            <w:hideMark/>
          </w:tcPr>
          <w:p w14:paraId="18C71648" w14:textId="77777777" w:rsidR="00CD6D68" w:rsidRPr="001716E8" w:rsidRDefault="00CD6D68" w:rsidP="000036A8">
            <w:pPr>
              <w:jc w:val="center"/>
              <w:rPr>
                <w:rFonts w:ascii="Arial Narrow" w:hAnsi="Arial Narrow"/>
                <w:b/>
                <w:bCs/>
              </w:rPr>
            </w:pPr>
          </w:p>
        </w:tc>
        <w:tc>
          <w:tcPr>
            <w:tcW w:w="2268" w:type="dxa"/>
            <w:vAlign w:val="center"/>
            <w:hideMark/>
          </w:tcPr>
          <w:p w14:paraId="28AE7C9C" w14:textId="77777777" w:rsidR="00CD6D68" w:rsidRPr="001716E8" w:rsidRDefault="00CD6D68" w:rsidP="000036A8">
            <w:pPr>
              <w:jc w:val="center"/>
              <w:rPr>
                <w:rFonts w:ascii="Arial Narrow" w:hAnsi="Arial Narrow"/>
              </w:rPr>
            </w:pPr>
            <w:r w:rsidRPr="001716E8">
              <w:rPr>
                <w:rFonts w:ascii="Arial Narrow" w:hAnsi="Arial Narrow"/>
              </w:rPr>
              <w:t>Appui du CCGP en fourniture de bureau</w:t>
            </w:r>
          </w:p>
        </w:tc>
        <w:tc>
          <w:tcPr>
            <w:tcW w:w="1418" w:type="dxa"/>
            <w:vMerge/>
            <w:vAlign w:val="center"/>
            <w:hideMark/>
          </w:tcPr>
          <w:p w14:paraId="48EF25D8" w14:textId="77777777" w:rsidR="00CD6D68" w:rsidRPr="001716E8" w:rsidRDefault="00CD6D68" w:rsidP="000036A8">
            <w:pPr>
              <w:jc w:val="center"/>
              <w:rPr>
                <w:rFonts w:ascii="Arial Narrow" w:hAnsi="Arial Narrow"/>
                <w:b/>
                <w:bCs/>
              </w:rPr>
            </w:pPr>
          </w:p>
        </w:tc>
        <w:tc>
          <w:tcPr>
            <w:tcW w:w="850" w:type="dxa"/>
            <w:vAlign w:val="center"/>
            <w:hideMark/>
          </w:tcPr>
          <w:p w14:paraId="198B99A7" w14:textId="46E9CC2C" w:rsidR="00CD6D68" w:rsidRPr="001716E8" w:rsidRDefault="00CD6D68" w:rsidP="000036A8">
            <w:pPr>
              <w:jc w:val="center"/>
              <w:rPr>
                <w:rFonts w:ascii="Arial Narrow" w:hAnsi="Arial Narrow"/>
              </w:rPr>
            </w:pPr>
            <w:r w:rsidRPr="001716E8">
              <w:rPr>
                <w:rFonts w:ascii="Arial Narrow" w:hAnsi="Arial Narrow"/>
              </w:rPr>
              <w:t>Forfait</w:t>
            </w:r>
          </w:p>
        </w:tc>
        <w:tc>
          <w:tcPr>
            <w:tcW w:w="1020" w:type="dxa"/>
            <w:hideMark/>
          </w:tcPr>
          <w:p w14:paraId="48D7A581" w14:textId="77777777" w:rsidR="00CD6D68" w:rsidRPr="001716E8" w:rsidRDefault="00CD6D68" w:rsidP="000036A8">
            <w:pPr>
              <w:jc w:val="center"/>
              <w:rPr>
                <w:rFonts w:ascii="Arial Narrow" w:hAnsi="Arial Narrow"/>
              </w:rPr>
            </w:pPr>
          </w:p>
          <w:p w14:paraId="1B924867" w14:textId="412523B5" w:rsidR="00CD6D68" w:rsidRPr="001716E8" w:rsidRDefault="00CD6D68" w:rsidP="000036A8">
            <w:pPr>
              <w:jc w:val="center"/>
              <w:rPr>
                <w:rFonts w:ascii="Arial Narrow" w:hAnsi="Arial Narrow"/>
              </w:rPr>
            </w:pPr>
            <w:r w:rsidRPr="001716E8">
              <w:rPr>
                <w:rFonts w:ascii="Arial Narrow" w:hAnsi="Arial Narrow"/>
              </w:rPr>
              <w:t>PM</w:t>
            </w:r>
          </w:p>
        </w:tc>
        <w:tc>
          <w:tcPr>
            <w:tcW w:w="1192" w:type="dxa"/>
            <w:vAlign w:val="center"/>
            <w:hideMark/>
          </w:tcPr>
          <w:p w14:paraId="55F05BC0" w14:textId="560F9813" w:rsidR="00CD6D68" w:rsidRPr="001716E8" w:rsidRDefault="00CD6D68" w:rsidP="000036A8">
            <w:pPr>
              <w:jc w:val="center"/>
              <w:rPr>
                <w:rFonts w:ascii="Arial Narrow" w:hAnsi="Arial Narrow"/>
              </w:rPr>
            </w:pPr>
            <w:r w:rsidRPr="001716E8">
              <w:rPr>
                <w:rFonts w:ascii="Arial Narrow" w:hAnsi="Arial Narrow"/>
              </w:rPr>
              <w:t>PM</w:t>
            </w:r>
          </w:p>
        </w:tc>
        <w:tc>
          <w:tcPr>
            <w:tcW w:w="1190" w:type="dxa"/>
            <w:vAlign w:val="center"/>
            <w:hideMark/>
          </w:tcPr>
          <w:p w14:paraId="00FCC7C5" w14:textId="6EE8E2AD" w:rsidR="00CD6D68" w:rsidRPr="001716E8" w:rsidRDefault="00CD6D68" w:rsidP="000036A8">
            <w:pPr>
              <w:jc w:val="center"/>
              <w:rPr>
                <w:rFonts w:ascii="Arial Narrow" w:hAnsi="Arial Narrow"/>
              </w:rPr>
            </w:pPr>
            <w:r w:rsidRPr="001716E8">
              <w:rPr>
                <w:rFonts w:ascii="Arial Narrow" w:hAnsi="Arial Narrow"/>
              </w:rPr>
              <w:t>PM</w:t>
            </w:r>
          </w:p>
        </w:tc>
      </w:tr>
      <w:tr w:rsidR="00CD6D68" w:rsidRPr="001716E8" w14:paraId="57F2F43C" w14:textId="77777777" w:rsidTr="0083371A">
        <w:trPr>
          <w:trHeight w:val="840"/>
          <w:jc w:val="center"/>
        </w:trPr>
        <w:tc>
          <w:tcPr>
            <w:tcW w:w="1696" w:type="dxa"/>
            <w:vMerge/>
            <w:vAlign w:val="center"/>
            <w:hideMark/>
          </w:tcPr>
          <w:p w14:paraId="1B3317B3" w14:textId="77777777" w:rsidR="00CD6D68" w:rsidRPr="001716E8" w:rsidRDefault="00CD6D68" w:rsidP="000036A8">
            <w:pPr>
              <w:jc w:val="center"/>
              <w:rPr>
                <w:rFonts w:ascii="Arial Narrow" w:hAnsi="Arial Narrow"/>
                <w:b/>
                <w:bCs/>
              </w:rPr>
            </w:pPr>
          </w:p>
        </w:tc>
        <w:tc>
          <w:tcPr>
            <w:tcW w:w="2268" w:type="dxa"/>
            <w:vAlign w:val="center"/>
            <w:hideMark/>
          </w:tcPr>
          <w:p w14:paraId="1220EC4C" w14:textId="6DF99FF6" w:rsidR="00CD6D68" w:rsidRPr="001716E8" w:rsidRDefault="00CD6D68" w:rsidP="000036A8">
            <w:pPr>
              <w:jc w:val="center"/>
              <w:rPr>
                <w:rFonts w:ascii="Arial Narrow" w:hAnsi="Arial Narrow"/>
              </w:rPr>
            </w:pPr>
            <w:r w:rsidRPr="001716E8">
              <w:rPr>
                <w:rFonts w:ascii="Arial Narrow" w:hAnsi="Arial Narrow"/>
              </w:rPr>
              <w:t>Frais de communication des points focaux (3) des CCGP</w:t>
            </w:r>
          </w:p>
        </w:tc>
        <w:tc>
          <w:tcPr>
            <w:tcW w:w="1418" w:type="dxa"/>
            <w:vMerge/>
            <w:vAlign w:val="center"/>
            <w:hideMark/>
          </w:tcPr>
          <w:p w14:paraId="1415D0EA" w14:textId="77777777" w:rsidR="00CD6D68" w:rsidRPr="001716E8" w:rsidRDefault="00CD6D68" w:rsidP="000036A8">
            <w:pPr>
              <w:jc w:val="center"/>
              <w:rPr>
                <w:rFonts w:ascii="Arial Narrow" w:hAnsi="Arial Narrow"/>
                <w:b/>
                <w:bCs/>
              </w:rPr>
            </w:pPr>
          </w:p>
        </w:tc>
        <w:tc>
          <w:tcPr>
            <w:tcW w:w="850" w:type="dxa"/>
            <w:vAlign w:val="center"/>
            <w:hideMark/>
          </w:tcPr>
          <w:p w14:paraId="23FC686B" w14:textId="53A80CDF" w:rsidR="00CD6D68" w:rsidRPr="001716E8" w:rsidRDefault="00CD6D68" w:rsidP="000036A8">
            <w:pPr>
              <w:jc w:val="center"/>
              <w:rPr>
                <w:rFonts w:ascii="Arial Narrow" w:hAnsi="Arial Narrow"/>
              </w:rPr>
            </w:pPr>
            <w:r w:rsidRPr="001716E8">
              <w:rPr>
                <w:rFonts w:ascii="Arial Narrow" w:hAnsi="Arial Narrow"/>
              </w:rPr>
              <w:t>Mois</w:t>
            </w:r>
          </w:p>
        </w:tc>
        <w:tc>
          <w:tcPr>
            <w:tcW w:w="1020" w:type="dxa"/>
            <w:hideMark/>
          </w:tcPr>
          <w:p w14:paraId="3D413466" w14:textId="77777777" w:rsidR="00CD6D68" w:rsidRPr="001716E8" w:rsidRDefault="00CD6D68" w:rsidP="000036A8">
            <w:pPr>
              <w:jc w:val="center"/>
              <w:rPr>
                <w:rFonts w:ascii="Arial Narrow" w:hAnsi="Arial Narrow"/>
              </w:rPr>
            </w:pPr>
          </w:p>
          <w:p w14:paraId="2A7C202F" w14:textId="77777777" w:rsidR="00CD6D68" w:rsidRPr="001716E8" w:rsidRDefault="00CD6D68" w:rsidP="000036A8">
            <w:pPr>
              <w:jc w:val="center"/>
              <w:rPr>
                <w:rFonts w:ascii="Arial Narrow" w:hAnsi="Arial Narrow"/>
              </w:rPr>
            </w:pPr>
          </w:p>
          <w:p w14:paraId="253E8852" w14:textId="09841090" w:rsidR="00CD6D68" w:rsidRPr="001716E8" w:rsidRDefault="00CD6D68" w:rsidP="000036A8">
            <w:pPr>
              <w:jc w:val="center"/>
              <w:rPr>
                <w:rFonts w:ascii="Arial Narrow" w:hAnsi="Arial Narrow"/>
              </w:rPr>
            </w:pPr>
            <w:r w:rsidRPr="001716E8">
              <w:rPr>
                <w:rFonts w:ascii="Arial Narrow" w:hAnsi="Arial Narrow"/>
              </w:rPr>
              <w:t>PM</w:t>
            </w:r>
          </w:p>
        </w:tc>
        <w:tc>
          <w:tcPr>
            <w:tcW w:w="1192" w:type="dxa"/>
            <w:vAlign w:val="center"/>
            <w:hideMark/>
          </w:tcPr>
          <w:p w14:paraId="6B007526" w14:textId="2F49E367" w:rsidR="00CD6D68" w:rsidRPr="001716E8" w:rsidRDefault="00CD6D68" w:rsidP="000036A8">
            <w:pPr>
              <w:jc w:val="center"/>
              <w:rPr>
                <w:rFonts w:ascii="Arial Narrow" w:hAnsi="Arial Narrow"/>
              </w:rPr>
            </w:pPr>
            <w:r w:rsidRPr="001716E8">
              <w:rPr>
                <w:rFonts w:ascii="Arial Narrow" w:hAnsi="Arial Narrow"/>
              </w:rPr>
              <w:t>PM</w:t>
            </w:r>
          </w:p>
        </w:tc>
        <w:tc>
          <w:tcPr>
            <w:tcW w:w="1190" w:type="dxa"/>
            <w:vAlign w:val="center"/>
            <w:hideMark/>
          </w:tcPr>
          <w:p w14:paraId="0B9B17F6" w14:textId="774CE986" w:rsidR="00CD6D68" w:rsidRPr="001716E8" w:rsidRDefault="00CD6D68" w:rsidP="000036A8">
            <w:pPr>
              <w:jc w:val="center"/>
              <w:rPr>
                <w:rFonts w:ascii="Arial Narrow" w:hAnsi="Arial Narrow"/>
              </w:rPr>
            </w:pPr>
            <w:r w:rsidRPr="001716E8">
              <w:rPr>
                <w:rFonts w:ascii="Arial Narrow" w:hAnsi="Arial Narrow"/>
              </w:rPr>
              <w:t>PM</w:t>
            </w:r>
          </w:p>
        </w:tc>
      </w:tr>
      <w:tr w:rsidR="00CD6D68" w:rsidRPr="001716E8" w14:paraId="038BEE6A" w14:textId="77777777" w:rsidTr="0083371A">
        <w:trPr>
          <w:trHeight w:val="525"/>
          <w:jc w:val="center"/>
        </w:trPr>
        <w:tc>
          <w:tcPr>
            <w:tcW w:w="1696" w:type="dxa"/>
            <w:vMerge/>
            <w:vAlign w:val="center"/>
            <w:hideMark/>
          </w:tcPr>
          <w:p w14:paraId="1E9080A9" w14:textId="77777777" w:rsidR="00CD6D68" w:rsidRPr="001716E8" w:rsidRDefault="00CD6D68" w:rsidP="000036A8">
            <w:pPr>
              <w:jc w:val="center"/>
              <w:rPr>
                <w:rFonts w:ascii="Arial Narrow" w:hAnsi="Arial Narrow"/>
                <w:b/>
                <w:bCs/>
              </w:rPr>
            </w:pPr>
          </w:p>
        </w:tc>
        <w:tc>
          <w:tcPr>
            <w:tcW w:w="2268" w:type="dxa"/>
            <w:vAlign w:val="center"/>
            <w:hideMark/>
          </w:tcPr>
          <w:p w14:paraId="28A48539" w14:textId="62C6FE92" w:rsidR="00CD6D68" w:rsidRPr="001716E8" w:rsidRDefault="00CD6D68" w:rsidP="000036A8">
            <w:pPr>
              <w:jc w:val="center"/>
              <w:rPr>
                <w:rFonts w:ascii="Arial Narrow" w:hAnsi="Arial Narrow"/>
              </w:rPr>
            </w:pPr>
            <w:r w:rsidRPr="001716E8">
              <w:rPr>
                <w:rFonts w:ascii="Arial Narrow" w:hAnsi="Arial Narrow"/>
              </w:rPr>
              <w:t>Frais de sorties de terrain</w:t>
            </w:r>
          </w:p>
        </w:tc>
        <w:tc>
          <w:tcPr>
            <w:tcW w:w="1418" w:type="dxa"/>
            <w:vMerge/>
            <w:vAlign w:val="center"/>
            <w:hideMark/>
          </w:tcPr>
          <w:p w14:paraId="4A97AD87" w14:textId="77777777" w:rsidR="00CD6D68" w:rsidRPr="001716E8" w:rsidRDefault="00CD6D68" w:rsidP="000036A8">
            <w:pPr>
              <w:jc w:val="center"/>
              <w:rPr>
                <w:rFonts w:ascii="Arial Narrow" w:hAnsi="Arial Narrow"/>
                <w:b/>
                <w:bCs/>
              </w:rPr>
            </w:pPr>
          </w:p>
        </w:tc>
        <w:tc>
          <w:tcPr>
            <w:tcW w:w="850" w:type="dxa"/>
            <w:vAlign w:val="center"/>
            <w:hideMark/>
          </w:tcPr>
          <w:p w14:paraId="37E8FB5F" w14:textId="0EECC555" w:rsidR="00CD6D68" w:rsidRPr="001716E8" w:rsidRDefault="00CD6D68" w:rsidP="000036A8">
            <w:pPr>
              <w:jc w:val="center"/>
              <w:rPr>
                <w:rFonts w:ascii="Arial Narrow" w:hAnsi="Arial Narrow"/>
              </w:rPr>
            </w:pPr>
            <w:r w:rsidRPr="001716E8">
              <w:rPr>
                <w:rFonts w:ascii="Arial Narrow" w:hAnsi="Arial Narrow"/>
              </w:rPr>
              <w:t>FF</w:t>
            </w:r>
          </w:p>
        </w:tc>
        <w:tc>
          <w:tcPr>
            <w:tcW w:w="1020" w:type="dxa"/>
            <w:vAlign w:val="center"/>
            <w:hideMark/>
          </w:tcPr>
          <w:p w14:paraId="00003180" w14:textId="76EB6391" w:rsidR="00CD6D68" w:rsidRPr="001716E8" w:rsidRDefault="00CD6D68" w:rsidP="000036A8">
            <w:pPr>
              <w:jc w:val="center"/>
              <w:rPr>
                <w:rFonts w:ascii="Arial Narrow" w:hAnsi="Arial Narrow"/>
              </w:rPr>
            </w:pPr>
            <w:r w:rsidRPr="001716E8">
              <w:rPr>
                <w:rFonts w:ascii="Arial Narrow" w:hAnsi="Arial Narrow"/>
              </w:rPr>
              <w:t>PM</w:t>
            </w:r>
          </w:p>
        </w:tc>
        <w:tc>
          <w:tcPr>
            <w:tcW w:w="1192" w:type="dxa"/>
            <w:vAlign w:val="center"/>
            <w:hideMark/>
          </w:tcPr>
          <w:p w14:paraId="2277A1A4" w14:textId="40A5A4D5" w:rsidR="00CD6D68" w:rsidRPr="001716E8" w:rsidRDefault="00CD6D68" w:rsidP="000036A8">
            <w:pPr>
              <w:jc w:val="center"/>
              <w:rPr>
                <w:rFonts w:ascii="Arial Narrow" w:hAnsi="Arial Narrow"/>
              </w:rPr>
            </w:pPr>
            <w:r w:rsidRPr="001716E8">
              <w:rPr>
                <w:rFonts w:ascii="Arial Narrow" w:hAnsi="Arial Narrow"/>
              </w:rPr>
              <w:t>PM</w:t>
            </w:r>
          </w:p>
        </w:tc>
        <w:tc>
          <w:tcPr>
            <w:tcW w:w="1190" w:type="dxa"/>
            <w:vAlign w:val="center"/>
            <w:hideMark/>
          </w:tcPr>
          <w:p w14:paraId="6280D583" w14:textId="5CA7C26C" w:rsidR="00CD6D68" w:rsidRPr="001716E8" w:rsidRDefault="00CD6D68" w:rsidP="000036A8">
            <w:pPr>
              <w:jc w:val="center"/>
              <w:rPr>
                <w:rFonts w:ascii="Arial Narrow" w:hAnsi="Arial Narrow"/>
              </w:rPr>
            </w:pPr>
            <w:r w:rsidRPr="001716E8">
              <w:rPr>
                <w:rFonts w:ascii="Arial Narrow" w:hAnsi="Arial Narrow"/>
              </w:rPr>
              <w:t>PM</w:t>
            </w:r>
          </w:p>
        </w:tc>
      </w:tr>
      <w:tr w:rsidR="00CD6D68" w:rsidRPr="001716E8" w14:paraId="6A6684EF" w14:textId="77777777" w:rsidTr="0083371A">
        <w:trPr>
          <w:trHeight w:val="525"/>
          <w:jc w:val="center"/>
        </w:trPr>
        <w:tc>
          <w:tcPr>
            <w:tcW w:w="1696" w:type="dxa"/>
            <w:vMerge/>
            <w:vAlign w:val="center"/>
          </w:tcPr>
          <w:p w14:paraId="52B117A2" w14:textId="77777777" w:rsidR="00CD6D68" w:rsidRPr="001716E8" w:rsidRDefault="00CD6D68" w:rsidP="000036A8">
            <w:pPr>
              <w:jc w:val="center"/>
              <w:rPr>
                <w:rFonts w:ascii="Arial Narrow" w:hAnsi="Arial Narrow"/>
                <w:b/>
                <w:bCs/>
              </w:rPr>
            </w:pPr>
          </w:p>
        </w:tc>
        <w:tc>
          <w:tcPr>
            <w:tcW w:w="2268" w:type="dxa"/>
            <w:vAlign w:val="center"/>
          </w:tcPr>
          <w:p w14:paraId="6EE48787" w14:textId="76D30BC9" w:rsidR="00CD6D68" w:rsidRPr="001716E8" w:rsidRDefault="00CD6D68" w:rsidP="000036A8">
            <w:pPr>
              <w:jc w:val="center"/>
              <w:rPr>
                <w:rFonts w:ascii="Arial Narrow" w:hAnsi="Arial Narrow"/>
              </w:rPr>
            </w:pPr>
            <w:r w:rsidRPr="001716E8">
              <w:rPr>
                <w:rFonts w:ascii="Arial Narrow" w:hAnsi="Arial Narrow"/>
              </w:rPr>
              <w:t>Frais de sensibilisation/communication</w:t>
            </w:r>
          </w:p>
        </w:tc>
        <w:tc>
          <w:tcPr>
            <w:tcW w:w="1418" w:type="dxa"/>
            <w:vMerge/>
            <w:vAlign w:val="center"/>
          </w:tcPr>
          <w:p w14:paraId="5030328A" w14:textId="77777777" w:rsidR="00CD6D68" w:rsidRPr="001716E8" w:rsidRDefault="00CD6D68" w:rsidP="000036A8">
            <w:pPr>
              <w:jc w:val="center"/>
              <w:rPr>
                <w:rFonts w:ascii="Arial Narrow" w:hAnsi="Arial Narrow"/>
                <w:b/>
                <w:bCs/>
              </w:rPr>
            </w:pPr>
          </w:p>
        </w:tc>
        <w:tc>
          <w:tcPr>
            <w:tcW w:w="850" w:type="dxa"/>
            <w:vAlign w:val="center"/>
          </w:tcPr>
          <w:p w14:paraId="640FB292" w14:textId="3CD3B4C3" w:rsidR="00CD6D68" w:rsidRPr="001716E8" w:rsidRDefault="00CD6D68" w:rsidP="000036A8">
            <w:pPr>
              <w:jc w:val="center"/>
              <w:rPr>
                <w:rFonts w:ascii="Arial Narrow" w:hAnsi="Arial Narrow"/>
              </w:rPr>
            </w:pPr>
            <w:r w:rsidRPr="001716E8">
              <w:rPr>
                <w:rFonts w:ascii="Arial Narrow" w:hAnsi="Arial Narrow"/>
              </w:rPr>
              <w:t>FF</w:t>
            </w:r>
          </w:p>
        </w:tc>
        <w:tc>
          <w:tcPr>
            <w:tcW w:w="1020" w:type="dxa"/>
            <w:vAlign w:val="center"/>
          </w:tcPr>
          <w:p w14:paraId="49426E18" w14:textId="4649ACFF" w:rsidR="00CD6D68" w:rsidRPr="001716E8" w:rsidRDefault="00CD6D68" w:rsidP="000036A8">
            <w:pPr>
              <w:jc w:val="center"/>
              <w:rPr>
                <w:rFonts w:ascii="Arial Narrow" w:hAnsi="Arial Narrow"/>
              </w:rPr>
            </w:pPr>
            <w:r w:rsidRPr="001716E8">
              <w:rPr>
                <w:rFonts w:ascii="Arial Narrow" w:hAnsi="Arial Narrow"/>
              </w:rPr>
              <w:t>PM</w:t>
            </w:r>
          </w:p>
        </w:tc>
        <w:tc>
          <w:tcPr>
            <w:tcW w:w="1192" w:type="dxa"/>
            <w:vAlign w:val="center"/>
          </w:tcPr>
          <w:p w14:paraId="14866D82" w14:textId="2DB164FC" w:rsidR="00CD6D68" w:rsidRPr="001716E8" w:rsidRDefault="00CD6D68" w:rsidP="000036A8">
            <w:pPr>
              <w:jc w:val="center"/>
              <w:rPr>
                <w:rFonts w:ascii="Arial Narrow" w:hAnsi="Arial Narrow"/>
              </w:rPr>
            </w:pPr>
            <w:r w:rsidRPr="001716E8">
              <w:rPr>
                <w:rFonts w:ascii="Arial Narrow" w:hAnsi="Arial Narrow"/>
              </w:rPr>
              <w:t>PM</w:t>
            </w:r>
          </w:p>
        </w:tc>
        <w:tc>
          <w:tcPr>
            <w:tcW w:w="1190" w:type="dxa"/>
            <w:vAlign w:val="center"/>
          </w:tcPr>
          <w:p w14:paraId="0423BF17" w14:textId="2ADA961B" w:rsidR="00CD6D68" w:rsidRPr="001716E8" w:rsidRDefault="00CD6D68" w:rsidP="000036A8">
            <w:pPr>
              <w:jc w:val="center"/>
              <w:rPr>
                <w:rFonts w:ascii="Arial Narrow" w:hAnsi="Arial Narrow"/>
              </w:rPr>
            </w:pPr>
            <w:r w:rsidRPr="001716E8">
              <w:rPr>
                <w:rFonts w:ascii="Arial Narrow" w:hAnsi="Arial Narrow"/>
              </w:rPr>
              <w:t>PM</w:t>
            </w:r>
          </w:p>
        </w:tc>
      </w:tr>
      <w:tr w:rsidR="00CD6D68" w:rsidRPr="001716E8" w14:paraId="53FAD5EA" w14:textId="77777777" w:rsidTr="0083371A">
        <w:trPr>
          <w:trHeight w:val="330"/>
          <w:jc w:val="center"/>
        </w:trPr>
        <w:tc>
          <w:tcPr>
            <w:tcW w:w="9634" w:type="dxa"/>
            <w:gridSpan w:val="7"/>
            <w:vAlign w:val="center"/>
            <w:hideMark/>
          </w:tcPr>
          <w:p w14:paraId="73BCD744" w14:textId="10012D2A" w:rsidR="00CD6D68" w:rsidRPr="001716E8" w:rsidRDefault="008F1221" w:rsidP="005127DF">
            <w:pPr>
              <w:jc w:val="center"/>
              <w:rPr>
                <w:rFonts w:ascii="Arial Narrow" w:hAnsi="Arial Narrow"/>
                <w:b/>
                <w:bCs/>
              </w:rPr>
            </w:pPr>
            <w:r>
              <w:rPr>
                <w:rFonts w:ascii="Arial Narrow" w:hAnsi="Arial Narrow"/>
                <w:b/>
                <w:bCs/>
              </w:rPr>
              <w:t>COÜT TOTAL                                                                                                          1 650 0000</w:t>
            </w:r>
          </w:p>
          <w:p w14:paraId="07C60D59" w14:textId="35CC2539" w:rsidR="00CD6D68" w:rsidRPr="001716E8" w:rsidRDefault="00CD6D68" w:rsidP="005127DF">
            <w:pPr>
              <w:jc w:val="center"/>
              <w:rPr>
                <w:rFonts w:ascii="Arial Narrow" w:hAnsi="Arial Narrow"/>
                <w:b/>
                <w:bCs/>
              </w:rPr>
            </w:pPr>
          </w:p>
        </w:tc>
      </w:tr>
    </w:tbl>
    <w:p w14:paraId="11F0A0E5" w14:textId="303C1713" w:rsidR="00F50B83" w:rsidRPr="005127DF" w:rsidRDefault="00DB1C20" w:rsidP="007A3CD6">
      <w:pPr>
        <w:spacing w:line="240" w:lineRule="auto"/>
        <w:jc w:val="both"/>
        <w:rPr>
          <w:rFonts w:ascii="Arial Narrow" w:hAnsi="Arial Narrow" w:cs="Arial"/>
          <w:i/>
          <w:iCs/>
          <w:szCs w:val="24"/>
        </w:rPr>
      </w:pPr>
      <w:r w:rsidRPr="005127DF">
        <w:rPr>
          <w:rFonts w:ascii="Arial Narrow" w:hAnsi="Arial Narrow" w:cs="Arial"/>
          <w:i/>
          <w:iCs/>
          <w:szCs w:val="24"/>
        </w:rPr>
        <w:t>PAES,</w:t>
      </w:r>
      <w:r w:rsidR="00624EB8" w:rsidRPr="005127DF">
        <w:rPr>
          <w:rFonts w:ascii="Arial Narrow" w:hAnsi="Arial Narrow" w:cs="Arial"/>
          <w:i/>
          <w:iCs/>
          <w:szCs w:val="24"/>
        </w:rPr>
        <w:t xml:space="preserve"> </w:t>
      </w:r>
      <w:r w:rsidRPr="005127DF">
        <w:rPr>
          <w:rFonts w:ascii="Arial Narrow" w:hAnsi="Arial Narrow" w:cs="Arial"/>
          <w:i/>
          <w:iCs/>
          <w:szCs w:val="24"/>
        </w:rPr>
        <w:t>Août</w:t>
      </w:r>
      <w:r w:rsidR="005127DF" w:rsidRPr="005127DF">
        <w:rPr>
          <w:rFonts w:ascii="Arial Narrow" w:hAnsi="Arial Narrow" w:cs="Arial"/>
          <w:i/>
          <w:iCs/>
          <w:szCs w:val="24"/>
        </w:rPr>
        <w:t xml:space="preserve"> </w:t>
      </w:r>
      <w:r w:rsidRPr="005127DF">
        <w:rPr>
          <w:rFonts w:ascii="Arial Narrow" w:hAnsi="Arial Narrow" w:cs="Arial"/>
          <w:i/>
          <w:iCs/>
          <w:szCs w:val="24"/>
        </w:rPr>
        <w:t>2019</w:t>
      </w:r>
      <w:r w:rsidR="005127DF" w:rsidRPr="005127DF">
        <w:rPr>
          <w:rFonts w:ascii="Arial Narrow" w:hAnsi="Arial Narrow" w:cs="Arial"/>
          <w:i/>
          <w:iCs/>
          <w:szCs w:val="24"/>
        </w:rPr>
        <w:t>.</w:t>
      </w:r>
    </w:p>
    <w:p w14:paraId="57591C59" w14:textId="41CBC968" w:rsidR="00F50B83" w:rsidRDefault="00F50B83" w:rsidP="00F50B83">
      <w:pPr>
        <w:pStyle w:val="Paragraphedeliste"/>
        <w:spacing w:line="240" w:lineRule="auto"/>
        <w:ind w:left="785"/>
        <w:jc w:val="both"/>
        <w:rPr>
          <w:rFonts w:ascii="Arial Narrow" w:hAnsi="Arial Narrow" w:cs="Arial"/>
          <w:szCs w:val="24"/>
        </w:rPr>
      </w:pPr>
    </w:p>
    <w:p w14:paraId="41FA63E9" w14:textId="7EC0DD7C" w:rsidR="00D72F70" w:rsidRDefault="00D72F70" w:rsidP="00F50B83">
      <w:pPr>
        <w:pStyle w:val="Paragraphedeliste"/>
        <w:spacing w:line="240" w:lineRule="auto"/>
        <w:ind w:left="785"/>
        <w:jc w:val="both"/>
        <w:rPr>
          <w:rFonts w:ascii="Arial Narrow" w:hAnsi="Arial Narrow" w:cs="Arial"/>
          <w:szCs w:val="24"/>
        </w:rPr>
      </w:pPr>
    </w:p>
    <w:p w14:paraId="47FDE238" w14:textId="71512DBE" w:rsidR="00D72F70" w:rsidRDefault="00D72F70" w:rsidP="00F50B83">
      <w:pPr>
        <w:pStyle w:val="Paragraphedeliste"/>
        <w:spacing w:line="240" w:lineRule="auto"/>
        <w:ind w:left="785"/>
        <w:jc w:val="both"/>
        <w:rPr>
          <w:rFonts w:ascii="Arial Narrow" w:hAnsi="Arial Narrow" w:cs="Arial"/>
          <w:szCs w:val="24"/>
        </w:rPr>
      </w:pPr>
    </w:p>
    <w:p w14:paraId="5254D73F" w14:textId="77777777" w:rsidR="00D72F70" w:rsidRPr="001716E8" w:rsidRDefault="00D72F70" w:rsidP="00F50B83">
      <w:pPr>
        <w:pStyle w:val="Paragraphedeliste"/>
        <w:spacing w:line="240" w:lineRule="auto"/>
        <w:ind w:left="785"/>
        <w:jc w:val="both"/>
        <w:rPr>
          <w:rFonts w:ascii="Arial Narrow" w:hAnsi="Arial Narrow" w:cs="Arial"/>
          <w:szCs w:val="24"/>
        </w:rPr>
      </w:pPr>
    </w:p>
    <w:p w14:paraId="24F15E8E" w14:textId="7B45A060" w:rsidR="0014236A" w:rsidRDefault="0014236A" w:rsidP="006B6434">
      <w:pPr>
        <w:pStyle w:val="Titre1"/>
      </w:pPr>
      <w:bookmarkStart w:id="54" w:name="_Toc31881100"/>
      <w:r w:rsidRPr="0014236A">
        <w:t>RISQUES</w:t>
      </w:r>
      <w:bookmarkEnd w:id="54"/>
    </w:p>
    <w:p w14:paraId="38499E2B" w14:textId="7EE5C84A" w:rsidR="006B6434" w:rsidRDefault="006B6434" w:rsidP="0014236A">
      <w:pPr>
        <w:spacing w:after="0" w:line="240" w:lineRule="auto"/>
        <w:jc w:val="both"/>
        <w:outlineLvl w:val="0"/>
        <w:rPr>
          <w:rFonts w:ascii="Arial Narrow" w:hAnsi="Arial Narrow" w:cs="Arial"/>
          <w:b/>
          <w:bCs/>
          <w:szCs w:val="24"/>
        </w:rPr>
      </w:pPr>
    </w:p>
    <w:p w14:paraId="5041A96E" w14:textId="77777777" w:rsidR="006B6434" w:rsidRDefault="006B6434" w:rsidP="0014236A">
      <w:pPr>
        <w:spacing w:after="0" w:line="240" w:lineRule="auto"/>
        <w:jc w:val="both"/>
        <w:outlineLvl w:val="0"/>
        <w:rPr>
          <w:rFonts w:ascii="Arial Narrow" w:hAnsi="Arial Narrow" w:cs="Arial"/>
          <w:b/>
          <w:bCs/>
          <w:szCs w:val="24"/>
        </w:rPr>
      </w:pPr>
    </w:p>
    <w:p w14:paraId="5AC52D6C" w14:textId="57985303" w:rsidR="0014236A" w:rsidRPr="0014236A" w:rsidRDefault="008F5CFC" w:rsidP="00CE3BAB">
      <w:pPr>
        <w:spacing w:after="0" w:line="240" w:lineRule="auto"/>
        <w:jc w:val="both"/>
        <w:rPr>
          <w:rFonts w:ascii="Arial Narrow" w:hAnsi="Arial Narrow" w:cs="Arial"/>
          <w:szCs w:val="24"/>
        </w:rPr>
      </w:pPr>
      <w:r>
        <w:rPr>
          <w:rFonts w:ascii="Arial Narrow" w:hAnsi="Arial Narrow" w:cs="Arial"/>
          <w:szCs w:val="24"/>
        </w:rPr>
        <w:t xml:space="preserve">Dans la mise en œuvre du MGP, </w:t>
      </w:r>
      <w:r w:rsidR="00CE3BAB">
        <w:rPr>
          <w:rFonts w:ascii="Arial Narrow" w:hAnsi="Arial Narrow" w:cs="Arial"/>
          <w:szCs w:val="24"/>
        </w:rPr>
        <w:t xml:space="preserve">certains risques ne sont pas à écarter. </w:t>
      </w:r>
      <w:r w:rsidR="0014236A" w:rsidRPr="0014236A">
        <w:rPr>
          <w:rFonts w:ascii="Arial Narrow" w:hAnsi="Arial Narrow" w:cs="Arial"/>
          <w:szCs w:val="24"/>
        </w:rPr>
        <w:t>Ici, il s’agit entre autres des risques suivants :</w:t>
      </w:r>
    </w:p>
    <w:p w14:paraId="596C7F25" w14:textId="77777777" w:rsidR="0014236A" w:rsidRPr="0014236A" w:rsidRDefault="0014236A" w:rsidP="005127DF">
      <w:pPr>
        <w:pStyle w:val="Paragraphedeliste"/>
        <w:numPr>
          <w:ilvl w:val="0"/>
          <w:numId w:val="25"/>
        </w:numPr>
        <w:spacing w:line="360" w:lineRule="auto"/>
        <w:rPr>
          <w:rFonts w:ascii="Arial Narrow" w:hAnsi="Arial Narrow" w:cs="Arial"/>
          <w:szCs w:val="24"/>
        </w:rPr>
      </w:pPr>
      <w:proofErr w:type="gramStart"/>
      <w:r w:rsidRPr="0014236A">
        <w:rPr>
          <w:rFonts w:ascii="Arial Narrow" w:hAnsi="Arial Narrow" w:cs="Arial"/>
          <w:szCs w:val="24"/>
        </w:rPr>
        <w:t>la</w:t>
      </w:r>
      <w:proofErr w:type="gramEnd"/>
      <w:r w:rsidRPr="0014236A">
        <w:rPr>
          <w:rFonts w:ascii="Arial Narrow" w:hAnsi="Arial Narrow" w:cs="Arial"/>
          <w:szCs w:val="24"/>
        </w:rPr>
        <w:t xml:space="preserve"> mauvaise appropriation du MGP par les acteurs ;</w:t>
      </w:r>
    </w:p>
    <w:p w14:paraId="32569266" w14:textId="77777777" w:rsidR="0014236A" w:rsidRPr="0014236A" w:rsidRDefault="0014236A" w:rsidP="005127DF">
      <w:pPr>
        <w:pStyle w:val="Paragraphedeliste"/>
        <w:numPr>
          <w:ilvl w:val="0"/>
          <w:numId w:val="25"/>
        </w:numPr>
        <w:spacing w:line="360" w:lineRule="auto"/>
        <w:rPr>
          <w:rFonts w:ascii="Arial Narrow" w:hAnsi="Arial Narrow" w:cs="Arial"/>
          <w:szCs w:val="24"/>
        </w:rPr>
      </w:pPr>
      <w:proofErr w:type="gramStart"/>
      <w:r w:rsidRPr="0014236A">
        <w:rPr>
          <w:rFonts w:ascii="Arial Narrow" w:hAnsi="Arial Narrow" w:cs="Arial"/>
          <w:szCs w:val="24"/>
        </w:rPr>
        <w:t>l’utilisation</w:t>
      </w:r>
      <w:proofErr w:type="gramEnd"/>
      <w:r w:rsidRPr="0014236A">
        <w:rPr>
          <w:rFonts w:ascii="Arial Narrow" w:hAnsi="Arial Narrow" w:cs="Arial"/>
          <w:szCs w:val="24"/>
        </w:rPr>
        <w:t xml:space="preserve"> du MGP à des fins malveillantes (dépôt de multiples plaintes malveillantes) ;</w:t>
      </w:r>
    </w:p>
    <w:p w14:paraId="3E3B125F" w14:textId="1B292EFD" w:rsidR="0014236A" w:rsidRPr="0014236A" w:rsidRDefault="0014236A" w:rsidP="005127DF">
      <w:pPr>
        <w:pStyle w:val="Paragraphedeliste"/>
        <w:numPr>
          <w:ilvl w:val="0"/>
          <w:numId w:val="25"/>
        </w:numPr>
        <w:spacing w:line="360" w:lineRule="auto"/>
        <w:rPr>
          <w:rFonts w:ascii="Arial Narrow" w:hAnsi="Arial Narrow" w:cs="Arial"/>
          <w:szCs w:val="24"/>
        </w:rPr>
      </w:pPr>
      <w:proofErr w:type="gramStart"/>
      <w:r w:rsidRPr="0014236A">
        <w:rPr>
          <w:rFonts w:ascii="Arial Narrow" w:hAnsi="Arial Narrow" w:cs="Arial"/>
          <w:szCs w:val="24"/>
        </w:rPr>
        <w:t>les</w:t>
      </w:r>
      <w:proofErr w:type="gramEnd"/>
      <w:r w:rsidRPr="0014236A">
        <w:rPr>
          <w:rFonts w:ascii="Arial Narrow" w:hAnsi="Arial Narrow" w:cs="Arial"/>
          <w:szCs w:val="24"/>
        </w:rPr>
        <w:t xml:space="preserve"> conflits</w:t>
      </w:r>
      <w:r w:rsidR="003B7863">
        <w:rPr>
          <w:rFonts w:ascii="Arial Narrow" w:hAnsi="Arial Narrow" w:cs="Arial"/>
          <w:szCs w:val="24"/>
        </w:rPr>
        <w:t xml:space="preserve"> d’intérêts</w:t>
      </w:r>
      <w:r w:rsidRPr="0014236A">
        <w:rPr>
          <w:rFonts w:ascii="Arial Narrow" w:hAnsi="Arial Narrow" w:cs="Arial"/>
          <w:szCs w:val="24"/>
        </w:rPr>
        <w:t xml:space="preserve"> liés à la mise en place des différents comités de gestion de plaintes</w:t>
      </w:r>
      <w:r w:rsidR="00D72F70">
        <w:rPr>
          <w:rFonts w:ascii="Arial Narrow" w:hAnsi="Arial Narrow" w:cs="Arial"/>
          <w:szCs w:val="24"/>
        </w:rPr>
        <w:t xml:space="preserve"> </w:t>
      </w:r>
      <w:r w:rsidRPr="0014236A">
        <w:rPr>
          <w:rFonts w:ascii="Arial Narrow" w:hAnsi="Arial Narrow" w:cs="Arial"/>
          <w:szCs w:val="24"/>
        </w:rPr>
        <w:t> ;</w:t>
      </w:r>
    </w:p>
    <w:p w14:paraId="5CEC7061" w14:textId="2143D960" w:rsidR="0014236A" w:rsidRPr="0014236A" w:rsidRDefault="0014236A" w:rsidP="005127DF">
      <w:pPr>
        <w:pStyle w:val="Paragraphedeliste"/>
        <w:numPr>
          <w:ilvl w:val="0"/>
          <w:numId w:val="25"/>
        </w:numPr>
        <w:spacing w:line="360" w:lineRule="auto"/>
        <w:rPr>
          <w:rFonts w:ascii="Arial Narrow" w:hAnsi="Arial Narrow" w:cs="Arial"/>
          <w:szCs w:val="24"/>
        </w:rPr>
      </w:pPr>
      <w:proofErr w:type="gramStart"/>
      <w:r w:rsidRPr="0014236A">
        <w:rPr>
          <w:rFonts w:ascii="Arial Narrow" w:hAnsi="Arial Narrow" w:cs="Arial"/>
          <w:szCs w:val="24"/>
        </w:rPr>
        <w:t>l</w:t>
      </w:r>
      <w:r w:rsidR="00304AB5">
        <w:rPr>
          <w:rFonts w:ascii="Arial Narrow" w:hAnsi="Arial Narrow" w:cs="Arial"/>
          <w:szCs w:val="24"/>
        </w:rPr>
        <w:t>’utilisation</w:t>
      </w:r>
      <w:proofErr w:type="gramEnd"/>
      <w:r w:rsidRPr="0014236A">
        <w:rPr>
          <w:rFonts w:ascii="Arial Narrow" w:hAnsi="Arial Narrow" w:cs="Arial"/>
          <w:szCs w:val="24"/>
        </w:rPr>
        <w:t xml:space="preserve"> du MGP </w:t>
      </w:r>
      <w:r w:rsidR="00304AB5">
        <w:rPr>
          <w:rFonts w:ascii="Arial Narrow" w:hAnsi="Arial Narrow" w:cs="Arial"/>
          <w:szCs w:val="24"/>
        </w:rPr>
        <w:t xml:space="preserve"> à des fins</w:t>
      </w:r>
      <w:r w:rsidRPr="0014236A">
        <w:rPr>
          <w:rFonts w:ascii="Arial Narrow" w:hAnsi="Arial Narrow" w:cs="Arial"/>
          <w:szCs w:val="24"/>
        </w:rPr>
        <w:t xml:space="preserve"> politiques d</w:t>
      </w:r>
      <w:r w:rsidR="00304AB5">
        <w:rPr>
          <w:rFonts w:ascii="Arial Narrow" w:hAnsi="Arial Narrow" w:cs="Arial"/>
          <w:szCs w:val="24"/>
        </w:rPr>
        <w:t xml:space="preserve">ans les </w:t>
      </w:r>
      <w:r w:rsidRPr="0014236A">
        <w:rPr>
          <w:rFonts w:ascii="Arial Narrow" w:hAnsi="Arial Narrow" w:cs="Arial"/>
          <w:szCs w:val="24"/>
        </w:rPr>
        <w:t>zones d’intervention.</w:t>
      </w:r>
    </w:p>
    <w:p w14:paraId="75A01C5E" w14:textId="77777777" w:rsidR="0014236A" w:rsidRPr="0014236A" w:rsidRDefault="0014236A" w:rsidP="0014236A">
      <w:pPr>
        <w:pStyle w:val="Paragraphedeliste"/>
        <w:spacing w:line="240" w:lineRule="auto"/>
        <w:ind w:left="785"/>
        <w:rPr>
          <w:rFonts w:ascii="Arial Narrow" w:hAnsi="Arial Narrow" w:cs="Arial"/>
          <w:szCs w:val="24"/>
        </w:rPr>
      </w:pPr>
    </w:p>
    <w:p w14:paraId="59452195" w14:textId="3410ED2B" w:rsidR="00AB4010" w:rsidRPr="001716E8" w:rsidRDefault="00AB4010" w:rsidP="00F50B83">
      <w:pPr>
        <w:pStyle w:val="Paragraphedeliste"/>
        <w:spacing w:line="240" w:lineRule="auto"/>
        <w:ind w:left="785"/>
        <w:jc w:val="both"/>
        <w:rPr>
          <w:rFonts w:ascii="Arial Narrow" w:hAnsi="Arial Narrow" w:cs="Arial"/>
          <w:szCs w:val="24"/>
        </w:rPr>
      </w:pPr>
    </w:p>
    <w:p w14:paraId="2C02CF66" w14:textId="7F569798" w:rsidR="0050797E" w:rsidRDefault="0050797E" w:rsidP="006E7B46">
      <w:pPr>
        <w:spacing w:line="240" w:lineRule="auto"/>
        <w:jc w:val="both"/>
        <w:rPr>
          <w:rFonts w:ascii="Arial Narrow" w:hAnsi="Arial Narrow" w:cs="Arial"/>
          <w:szCs w:val="24"/>
        </w:rPr>
      </w:pPr>
    </w:p>
    <w:p w14:paraId="3802989B" w14:textId="56A54BD9" w:rsidR="005127DF" w:rsidRDefault="005127DF" w:rsidP="006E7B46">
      <w:pPr>
        <w:spacing w:line="240" w:lineRule="auto"/>
        <w:jc w:val="both"/>
        <w:rPr>
          <w:rFonts w:ascii="Arial Narrow" w:hAnsi="Arial Narrow" w:cs="Arial"/>
          <w:szCs w:val="24"/>
        </w:rPr>
      </w:pPr>
    </w:p>
    <w:p w14:paraId="1E5B9FFF" w14:textId="3C15BD26" w:rsidR="005127DF" w:rsidRDefault="005127DF" w:rsidP="006E7B46">
      <w:pPr>
        <w:spacing w:line="240" w:lineRule="auto"/>
        <w:jc w:val="both"/>
        <w:rPr>
          <w:rFonts w:ascii="Arial Narrow" w:hAnsi="Arial Narrow" w:cs="Arial"/>
          <w:szCs w:val="24"/>
        </w:rPr>
      </w:pPr>
    </w:p>
    <w:p w14:paraId="29062788" w14:textId="77777777" w:rsidR="005127DF" w:rsidRPr="001716E8" w:rsidRDefault="005127DF" w:rsidP="006E7B46">
      <w:pPr>
        <w:spacing w:line="240" w:lineRule="auto"/>
        <w:jc w:val="both"/>
        <w:rPr>
          <w:rFonts w:ascii="Arial Narrow" w:hAnsi="Arial Narrow" w:cs="Arial"/>
          <w:szCs w:val="24"/>
        </w:rPr>
      </w:pPr>
    </w:p>
    <w:p w14:paraId="1918E7D7" w14:textId="6B82E3B1" w:rsidR="00B37025" w:rsidRPr="001716E8" w:rsidRDefault="00B37025" w:rsidP="006E7B46">
      <w:pPr>
        <w:spacing w:line="240" w:lineRule="auto"/>
        <w:jc w:val="both"/>
        <w:rPr>
          <w:rFonts w:ascii="Arial Narrow" w:hAnsi="Arial Narrow" w:cs="Arial"/>
          <w:szCs w:val="24"/>
        </w:rPr>
      </w:pPr>
    </w:p>
    <w:p w14:paraId="1765ED2C" w14:textId="020DC631" w:rsidR="00B37025" w:rsidRDefault="00B37025" w:rsidP="006E7B46">
      <w:pPr>
        <w:spacing w:line="240" w:lineRule="auto"/>
        <w:jc w:val="both"/>
        <w:rPr>
          <w:rFonts w:ascii="Arial Narrow" w:hAnsi="Arial Narrow" w:cs="Arial"/>
          <w:szCs w:val="24"/>
        </w:rPr>
      </w:pPr>
    </w:p>
    <w:p w14:paraId="6579087C" w14:textId="6F477036" w:rsidR="006B6434" w:rsidRDefault="006B6434" w:rsidP="006E7B46">
      <w:pPr>
        <w:spacing w:line="240" w:lineRule="auto"/>
        <w:jc w:val="both"/>
        <w:rPr>
          <w:rFonts w:ascii="Arial Narrow" w:hAnsi="Arial Narrow" w:cs="Arial"/>
          <w:szCs w:val="24"/>
        </w:rPr>
      </w:pPr>
    </w:p>
    <w:p w14:paraId="22A8BF6E" w14:textId="3EC4A385" w:rsidR="006B6434" w:rsidRDefault="006B6434" w:rsidP="006E7B46">
      <w:pPr>
        <w:spacing w:line="240" w:lineRule="auto"/>
        <w:jc w:val="both"/>
        <w:rPr>
          <w:rFonts w:ascii="Arial Narrow" w:hAnsi="Arial Narrow" w:cs="Arial"/>
          <w:szCs w:val="24"/>
        </w:rPr>
      </w:pPr>
    </w:p>
    <w:p w14:paraId="18C206E0" w14:textId="77777777" w:rsidR="006B6434" w:rsidRPr="001716E8" w:rsidRDefault="006B6434" w:rsidP="006E7B46">
      <w:pPr>
        <w:spacing w:line="240" w:lineRule="auto"/>
        <w:jc w:val="both"/>
        <w:rPr>
          <w:rFonts w:ascii="Arial Narrow" w:hAnsi="Arial Narrow" w:cs="Arial"/>
          <w:szCs w:val="24"/>
        </w:rPr>
      </w:pPr>
    </w:p>
    <w:p w14:paraId="5EB9C23E" w14:textId="570768DF" w:rsidR="001F2B0E" w:rsidRDefault="001F2B0E" w:rsidP="006E7B46">
      <w:pPr>
        <w:spacing w:line="240" w:lineRule="auto"/>
        <w:jc w:val="both"/>
        <w:rPr>
          <w:rFonts w:ascii="Arial Narrow" w:hAnsi="Arial Narrow" w:cs="Arial"/>
          <w:szCs w:val="24"/>
        </w:rPr>
      </w:pPr>
    </w:p>
    <w:p w14:paraId="524F2859" w14:textId="77777777" w:rsidR="00D72F70" w:rsidRPr="001716E8" w:rsidRDefault="00D72F70" w:rsidP="006E7B46">
      <w:pPr>
        <w:spacing w:line="240" w:lineRule="auto"/>
        <w:jc w:val="both"/>
        <w:rPr>
          <w:rFonts w:ascii="Arial Narrow" w:hAnsi="Arial Narrow" w:cs="Arial"/>
          <w:szCs w:val="24"/>
        </w:rPr>
      </w:pPr>
    </w:p>
    <w:p w14:paraId="5AB0C2B3" w14:textId="4A23AF12" w:rsidR="006B26AC" w:rsidRPr="001716E8" w:rsidRDefault="006B26AC" w:rsidP="00956DB5">
      <w:pPr>
        <w:pStyle w:val="Sansinterligne"/>
      </w:pPr>
      <w:bookmarkStart w:id="55" w:name="_Toc31881101"/>
      <w:r w:rsidRPr="001716E8">
        <w:lastRenderedPageBreak/>
        <w:t>CONCLUSION</w:t>
      </w:r>
      <w:bookmarkEnd w:id="55"/>
    </w:p>
    <w:p w14:paraId="09172FBC" w14:textId="77777777" w:rsidR="007E7A8A" w:rsidRPr="001716E8" w:rsidRDefault="007E7A8A" w:rsidP="00956DB5">
      <w:pPr>
        <w:pStyle w:val="Sansinterligne"/>
      </w:pPr>
    </w:p>
    <w:p w14:paraId="346291A0" w14:textId="4B5CC982" w:rsidR="004737C5" w:rsidRPr="001716E8" w:rsidRDefault="006B26AC" w:rsidP="00D72F70">
      <w:pPr>
        <w:spacing w:after="0" w:line="240" w:lineRule="auto"/>
        <w:jc w:val="both"/>
        <w:rPr>
          <w:rFonts w:ascii="Arial Narrow" w:hAnsi="Arial Narrow" w:cs="Arial"/>
          <w:szCs w:val="24"/>
        </w:rPr>
      </w:pPr>
      <w:bookmarkStart w:id="56" w:name="_Toc31730005"/>
      <w:bookmarkStart w:id="57" w:name="_Hlk28452694"/>
      <w:r w:rsidRPr="001716E8">
        <w:rPr>
          <w:rFonts w:ascii="Arial Narrow" w:hAnsi="Arial Narrow" w:cs="Arial"/>
          <w:szCs w:val="24"/>
        </w:rPr>
        <w:t xml:space="preserve">Conformément aux </w:t>
      </w:r>
      <w:r w:rsidR="00A6779C" w:rsidRPr="001716E8">
        <w:rPr>
          <w:rFonts w:ascii="Arial Narrow" w:hAnsi="Arial Narrow" w:cs="Arial"/>
          <w:szCs w:val="24"/>
        </w:rPr>
        <w:t xml:space="preserve">exigences et </w:t>
      </w:r>
      <w:r w:rsidRPr="001716E8">
        <w:rPr>
          <w:rFonts w:ascii="Arial Narrow" w:hAnsi="Arial Narrow" w:cs="Arial"/>
          <w:szCs w:val="24"/>
        </w:rPr>
        <w:t xml:space="preserve">recommandations de la Banque mondiale, le présent document détaille le fonctionnement du mécanisme de gestion des plaintes </w:t>
      </w:r>
      <w:r w:rsidR="007E73AD" w:rsidRPr="001716E8">
        <w:rPr>
          <w:rFonts w:ascii="Arial Narrow" w:hAnsi="Arial Narrow" w:cs="Arial"/>
          <w:szCs w:val="24"/>
        </w:rPr>
        <w:t xml:space="preserve">qui sera </w:t>
      </w:r>
      <w:r w:rsidRPr="001716E8">
        <w:rPr>
          <w:rFonts w:ascii="Arial Narrow" w:hAnsi="Arial Narrow" w:cs="Arial"/>
          <w:szCs w:val="24"/>
        </w:rPr>
        <w:t xml:space="preserve">mis en œuvre </w:t>
      </w:r>
      <w:r w:rsidR="007E73AD" w:rsidRPr="001716E8">
        <w:rPr>
          <w:rFonts w:ascii="Arial Narrow" w:hAnsi="Arial Narrow" w:cs="Arial"/>
          <w:szCs w:val="24"/>
        </w:rPr>
        <w:t xml:space="preserve">dans le cadre de toutes les activités du </w:t>
      </w:r>
      <w:r w:rsidRPr="001716E8">
        <w:rPr>
          <w:rFonts w:ascii="Arial Narrow" w:hAnsi="Arial Narrow" w:cs="Arial"/>
          <w:szCs w:val="24"/>
        </w:rPr>
        <w:t>Projet d’Appui à l’Enseignement Supérieur « PAES »</w:t>
      </w:r>
      <w:r w:rsidR="008E320C" w:rsidRPr="001716E8">
        <w:rPr>
          <w:rFonts w:ascii="Arial Narrow" w:hAnsi="Arial Narrow" w:cs="Arial"/>
          <w:szCs w:val="24"/>
        </w:rPr>
        <w:t xml:space="preserve"> et des </w:t>
      </w:r>
      <w:r w:rsidR="00F1108D" w:rsidRPr="001716E8">
        <w:rPr>
          <w:rFonts w:ascii="Arial Narrow" w:hAnsi="Arial Narrow" w:cs="Arial"/>
          <w:szCs w:val="24"/>
        </w:rPr>
        <w:t>CEA.</w:t>
      </w:r>
      <w:r w:rsidRPr="001716E8">
        <w:rPr>
          <w:rFonts w:ascii="Arial Narrow" w:hAnsi="Arial Narrow" w:cs="Arial"/>
          <w:szCs w:val="24"/>
        </w:rPr>
        <w:t xml:space="preserve"> Ce document est en adéquation avec les docume</w:t>
      </w:r>
      <w:r w:rsidR="007E73AD" w:rsidRPr="001716E8">
        <w:rPr>
          <w:rFonts w:ascii="Arial Narrow" w:hAnsi="Arial Narrow" w:cs="Arial"/>
          <w:szCs w:val="24"/>
        </w:rPr>
        <w:t>nts de sauvegarde</w:t>
      </w:r>
      <w:r w:rsidR="00A6779C" w:rsidRPr="001716E8">
        <w:rPr>
          <w:rFonts w:ascii="Arial Narrow" w:hAnsi="Arial Narrow" w:cs="Arial"/>
          <w:szCs w:val="24"/>
        </w:rPr>
        <w:t>s</w:t>
      </w:r>
      <w:r w:rsidR="007E73AD" w:rsidRPr="001716E8">
        <w:rPr>
          <w:rFonts w:ascii="Arial Narrow" w:hAnsi="Arial Narrow" w:cs="Arial"/>
          <w:szCs w:val="24"/>
        </w:rPr>
        <w:t xml:space="preserve"> en vigueur (Cadre de Gestion Environnemental et S</w:t>
      </w:r>
      <w:r w:rsidRPr="001716E8">
        <w:rPr>
          <w:rFonts w:ascii="Arial Narrow" w:hAnsi="Arial Narrow" w:cs="Arial"/>
          <w:szCs w:val="24"/>
        </w:rPr>
        <w:t>ocial (CGES</w:t>
      </w:r>
      <w:r w:rsidR="00F209D6" w:rsidRPr="001716E8">
        <w:rPr>
          <w:rFonts w:ascii="Arial Narrow" w:hAnsi="Arial Narrow" w:cs="Arial"/>
          <w:szCs w:val="24"/>
        </w:rPr>
        <w:t>), Cadre</w:t>
      </w:r>
      <w:r w:rsidRPr="001716E8">
        <w:rPr>
          <w:rFonts w:ascii="Arial Narrow" w:hAnsi="Arial Narrow" w:cs="Arial"/>
          <w:szCs w:val="24"/>
        </w:rPr>
        <w:t xml:space="preserve"> de Politique de Réinstallation des Populations (CPRP) et le manuel de gestion </w:t>
      </w:r>
      <w:r w:rsidRPr="005127DF">
        <w:rPr>
          <w:rFonts w:ascii="Arial Narrow" w:hAnsi="Arial Narrow" w:cs="Arial"/>
          <w:szCs w:val="24"/>
        </w:rPr>
        <w:t xml:space="preserve">des </w:t>
      </w:r>
      <w:r w:rsidR="00C02BE0" w:rsidRPr="005127DF">
        <w:rPr>
          <w:rFonts w:ascii="Arial Narrow" w:hAnsi="Arial Narrow" w:cs="Arial"/>
          <w:szCs w:val="24"/>
        </w:rPr>
        <w:t>contrats de performances</w:t>
      </w:r>
      <w:r w:rsidRPr="005127DF">
        <w:rPr>
          <w:rFonts w:ascii="Arial Narrow" w:hAnsi="Arial Narrow" w:cs="Arial"/>
          <w:szCs w:val="24"/>
        </w:rPr>
        <w:t>.</w:t>
      </w:r>
      <w:bookmarkEnd w:id="56"/>
      <w:r w:rsidRPr="001716E8">
        <w:rPr>
          <w:rFonts w:ascii="Arial Narrow" w:hAnsi="Arial Narrow" w:cs="Arial"/>
          <w:szCs w:val="24"/>
        </w:rPr>
        <w:t xml:space="preserve"> </w:t>
      </w:r>
    </w:p>
    <w:p w14:paraId="021C2F03" w14:textId="77777777" w:rsidR="004737C5" w:rsidRPr="001716E8" w:rsidRDefault="004737C5" w:rsidP="006468F3">
      <w:pPr>
        <w:spacing w:after="0" w:line="240" w:lineRule="auto"/>
        <w:jc w:val="both"/>
        <w:rPr>
          <w:rFonts w:ascii="Arial Narrow" w:hAnsi="Arial Narrow" w:cs="Arial"/>
          <w:szCs w:val="24"/>
        </w:rPr>
      </w:pPr>
    </w:p>
    <w:p w14:paraId="4A2A3A33" w14:textId="1E8BFC71" w:rsidR="006B26AC" w:rsidRPr="001716E8" w:rsidRDefault="006B26AC" w:rsidP="006468F3">
      <w:pPr>
        <w:spacing w:after="0" w:line="240" w:lineRule="auto"/>
        <w:jc w:val="both"/>
        <w:rPr>
          <w:rFonts w:ascii="Arial Narrow" w:hAnsi="Arial Narrow" w:cs="Arial"/>
          <w:szCs w:val="24"/>
        </w:rPr>
      </w:pPr>
      <w:r w:rsidRPr="001716E8">
        <w:rPr>
          <w:rFonts w:ascii="Arial Narrow" w:hAnsi="Arial Narrow" w:cs="Arial"/>
          <w:szCs w:val="24"/>
        </w:rPr>
        <w:t xml:space="preserve">Il donne l’ensemble des mesures et des procédures qui seront mises en </w:t>
      </w:r>
      <w:r w:rsidR="004737C5" w:rsidRPr="001716E8">
        <w:rPr>
          <w:rFonts w:ascii="Arial Narrow" w:hAnsi="Arial Narrow" w:cs="Arial"/>
          <w:szCs w:val="24"/>
        </w:rPr>
        <w:t xml:space="preserve">œuvre par le PAES pour permettre </w:t>
      </w:r>
      <w:r w:rsidR="009B093B" w:rsidRPr="001716E8">
        <w:rPr>
          <w:rFonts w:ascii="Arial Narrow" w:hAnsi="Arial Narrow" w:cs="Arial"/>
          <w:szCs w:val="24"/>
        </w:rPr>
        <w:t>aux potentiels</w:t>
      </w:r>
      <w:r w:rsidR="004737C5" w:rsidRPr="001716E8">
        <w:rPr>
          <w:rFonts w:ascii="Arial Narrow" w:hAnsi="Arial Narrow" w:cs="Arial"/>
          <w:szCs w:val="24"/>
        </w:rPr>
        <w:t xml:space="preserve"> plaignants de</w:t>
      </w:r>
      <w:r w:rsidRPr="001716E8">
        <w:rPr>
          <w:rFonts w:ascii="Arial Narrow" w:hAnsi="Arial Narrow" w:cs="Arial"/>
          <w:szCs w:val="24"/>
        </w:rPr>
        <w:t xml:space="preserve"> soumettre </w:t>
      </w:r>
      <w:r w:rsidR="007E7A8A" w:rsidRPr="001716E8">
        <w:rPr>
          <w:rFonts w:ascii="Arial Narrow" w:hAnsi="Arial Narrow" w:cs="Arial"/>
          <w:szCs w:val="24"/>
        </w:rPr>
        <w:t xml:space="preserve">aisément </w:t>
      </w:r>
      <w:r w:rsidRPr="001716E8">
        <w:rPr>
          <w:rFonts w:ascii="Arial Narrow" w:hAnsi="Arial Narrow" w:cs="Arial"/>
          <w:szCs w:val="24"/>
        </w:rPr>
        <w:t xml:space="preserve">leurs plaintes et apporter des solutions pérennes </w:t>
      </w:r>
      <w:r w:rsidR="00F209D6" w:rsidRPr="001716E8">
        <w:rPr>
          <w:rFonts w:ascii="Arial Narrow" w:hAnsi="Arial Narrow" w:cs="Arial"/>
          <w:szCs w:val="24"/>
        </w:rPr>
        <w:t>pour sa</w:t>
      </w:r>
      <w:r w:rsidRPr="001716E8">
        <w:rPr>
          <w:rFonts w:ascii="Arial Narrow" w:hAnsi="Arial Narrow" w:cs="Arial"/>
          <w:szCs w:val="24"/>
        </w:rPr>
        <w:t xml:space="preserve"> bonne mise en </w:t>
      </w:r>
      <w:r w:rsidR="00DE1F4C" w:rsidRPr="001716E8">
        <w:rPr>
          <w:rFonts w:ascii="Arial Narrow" w:hAnsi="Arial Narrow" w:cs="Arial"/>
          <w:szCs w:val="24"/>
        </w:rPr>
        <w:t>œuvre.</w:t>
      </w:r>
      <w:r w:rsidRPr="001716E8">
        <w:rPr>
          <w:rFonts w:ascii="Arial Narrow" w:hAnsi="Arial Narrow" w:cs="Arial"/>
          <w:szCs w:val="24"/>
        </w:rPr>
        <w:t xml:space="preserve"> </w:t>
      </w:r>
    </w:p>
    <w:p w14:paraId="6B216956" w14:textId="77777777" w:rsidR="004737C5" w:rsidRPr="001716E8" w:rsidRDefault="004737C5" w:rsidP="006468F3">
      <w:pPr>
        <w:spacing w:after="0" w:line="240" w:lineRule="auto"/>
        <w:jc w:val="both"/>
        <w:rPr>
          <w:rFonts w:ascii="Arial Narrow" w:hAnsi="Arial Narrow" w:cs="Arial"/>
          <w:szCs w:val="24"/>
        </w:rPr>
      </w:pPr>
    </w:p>
    <w:p w14:paraId="510782F4" w14:textId="78AC7368" w:rsidR="006B26AC" w:rsidRPr="001716E8" w:rsidRDefault="006B26AC" w:rsidP="006468F3">
      <w:pPr>
        <w:spacing w:after="0" w:line="240" w:lineRule="auto"/>
        <w:jc w:val="both"/>
        <w:rPr>
          <w:rFonts w:ascii="Arial Narrow" w:hAnsi="Arial Narrow" w:cs="Arial"/>
          <w:szCs w:val="24"/>
        </w:rPr>
      </w:pPr>
      <w:r w:rsidRPr="001716E8">
        <w:rPr>
          <w:rFonts w:ascii="Arial Narrow" w:hAnsi="Arial Narrow" w:cs="Arial"/>
          <w:szCs w:val="24"/>
        </w:rPr>
        <w:t xml:space="preserve">De ce fait, il devrait permettre de répondre aux attentes des </w:t>
      </w:r>
      <w:r w:rsidR="009B093B" w:rsidRPr="001716E8">
        <w:rPr>
          <w:rFonts w:ascii="Arial Narrow" w:hAnsi="Arial Narrow" w:cs="Arial"/>
          <w:szCs w:val="24"/>
        </w:rPr>
        <w:t xml:space="preserve">Parties prenantes </w:t>
      </w:r>
      <w:r w:rsidRPr="001716E8">
        <w:rPr>
          <w:rFonts w:ascii="Arial Narrow" w:hAnsi="Arial Narrow" w:cs="Arial"/>
          <w:szCs w:val="24"/>
        </w:rPr>
        <w:t>et de rectifier, au besoin, les activités des sous-projets du PAES</w:t>
      </w:r>
      <w:r w:rsidR="008E320C" w:rsidRPr="001716E8">
        <w:rPr>
          <w:rFonts w:ascii="Arial Narrow" w:hAnsi="Arial Narrow" w:cs="Arial"/>
          <w:szCs w:val="24"/>
        </w:rPr>
        <w:t xml:space="preserve"> et de </w:t>
      </w:r>
      <w:r w:rsidR="00F1108D" w:rsidRPr="001716E8">
        <w:rPr>
          <w:rFonts w:ascii="Arial Narrow" w:hAnsi="Arial Narrow" w:cs="Arial"/>
          <w:szCs w:val="24"/>
        </w:rPr>
        <w:t>CEA ayant</w:t>
      </w:r>
      <w:r w:rsidRPr="001716E8">
        <w:rPr>
          <w:rFonts w:ascii="Arial Narrow" w:hAnsi="Arial Narrow" w:cs="Arial"/>
          <w:szCs w:val="24"/>
        </w:rPr>
        <w:t xml:space="preserve"> un impac</w:t>
      </w:r>
      <w:r w:rsidR="0020705D" w:rsidRPr="001716E8">
        <w:rPr>
          <w:rFonts w:ascii="Arial Narrow" w:hAnsi="Arial Narrow" w:cs="Arial"/>
          <w:szCs w:val="24"/>
        </w:rPr>
        <w:t xml:space="preserve">t négatif sur </w:t>
      </w:r>
      <w:r w:rsidR="009B5408" w:rsidRPr="001716E8">
        <w:rPr>
          <w:rFonts w:ascii="Arial Narrow" w:hAnsi="Arial Narrow" w:cs="Arial"/>
          <w:szCs w:val="24"/>
        </w:rPr>
        <w:t>l’environnement,</w:t>
      </w:r>
      <w:r w:rsidRPr="001716E8">
        <w:rPr>
          <w:rFonts w:ascii="Arial Narrow" w:hAnsi="Arial Narrow" w:cs="Arial"/>
          <w:szCs w:val="24"/>
        </w:rPr>
        <w:t xml:space="preserve"> la cohésion </w:t>
      </w:r>
      <w:r w:rsidR="00A61C30" w:rsidRPr="001716E8">
        <w:rPr>
          <w:rFonts w:ascii="Arial Narrow" w:hAnsi="Arial Narrow" w:cs="Arial"/>
          <w:szCs w:val="24"/>
        </w:rPr>
        <w:t xml:space="preserve">et la paix </w:t>
      </w:r>
      <w:r w:rsidRPr="001716E8">
        <w:rPr>
          <w:rFonts w:ascii="Arial Narrow" w:hAnsi="Arial Narrow" w:cs="Arial"/>
          <w:szCs w:val="24"/>
        </w:rPr>
        <w:t xml:space="preserve">sociale. </w:t>
      </w:r>
    </w:p>
    <w:bookmarkEnd w:id="57"/>
    <w:p w14:paraId="5DD54D0B" w14:textId="2837AEF9" w:rsidR="00F43335" w:rsidRPr="001716E8" w:rsidRDefault="006B26AC" w:rsidP="006468F3">
      <w:pPr>
        <w:spacing w:line="240" w:lineRule="auto"/>
        <w:jc w:val="both"/>
        <w:rPr>
          <w:rFonts w:ascii="Arial Narrow" w:hAnsi="Arial Narrow" w:cs="Arial"/>
          <w:szCs w:val="24"/>
        </w:rPr>
      </w:pPr>
      <w:r w:rsidRPr="001716E8">
        <w:rPr>
          <w:rFonts w:ascii="Arial Narrow" w:hAnsi="Arial Narrow" w:cs="Arial"/>
          <w:szCs w:val="24"/>
        </w:rPr>
        <w:br w:type="page"/>
      </w:r>
    </w:p>
    <w:p w14:paraId="7787C79F" w14:textId="77777777" w:rsidR="00F77F43" w:rsidRPr="001716E8" w:rsidRDefault="002404C4" w:rsidP="006468F3">
      <w:pPr>
        <w:spacing w:line="240" w:lineRule="auto"/>
        <w:outlineLvl w:val="0"/>
        <w:rPr>
          <w:rFonts w:ascii="Arial Narrow" w:hAnsi="Arial Narrow" w:cs="Arial"/>
          <w:b/>
          <w:szCs w:val="24"/>
        </w:rPr>
      </w:pPr>
      <w:bookmarkStart w:id="58" w:name="_Toc31881102"/>
      <w:r w:rsidRPr="001716E8">
        <w:rPr>
          <w:rFonts w:ascii="Arial Narrow" w:hAnsi="Arial Narrow" w:cs="Arial"/>
          <w:b/>
          <w:szCs w:val="24"/>
        </w:rPr>
        <w:lastRenderedPageBreak/>
        <w:t>BIBLIOGRAPHIE</w:t>
      </w:r>
      <w:bookmarkEnd w:id="58"/>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57014" w:rsidRPr="001716E8" w14:paraId="7F50DCB6" w14:textId="77777777" w:rsidTr="00557014">
        <w:tc>
          <w:tcPr>
            <w:tcW w:w="9062" w:type="dxa"/>
          </w:tcPr>
          <w:p w14:paraId="2F021E4B" w14:textId="3DC36D30" w:rsidR="00557014" w:rsidRPr="001716E8" w:rsidRDefault="00557014" w:rsidP="00A17C7F">
            <w:pPr>
              <w:pStyle w:val="Paragraphedeliste"/>
              <w:numPr>
                <w:ilvl w:val="0"/>
                <w:numId w:val="3"/>
              </w:numPr>
              <w:spacing w:after="160"/>
              <w:jc w:val="both"/>
              <w:rPr>
                <w:rFonts w:ascii="Arial Narrow" w:eastAsia="Calibri" w:hAnsi="Arial Narrow" w:cs="Arial"/>
                <w:szCs w:val="24"/>
              </w:rPr>
            </w:pPr>
            <w:r w:rsidRPr="001716E8">
              <w:rPr>
                <w:rFonts w:ascii="Arial Narrow" w:eastAsia="Calibri" w:hAnsi="Arial Narrow" w:cs="Arial"/>
                <w:szCs w:val="24"/>
              </w:rPr>
              <w:t>Agence Française de Développement (AFD), 2018 : BOÎTE À OUTILS GENRE Diligences environnementales et sociales, version finale</w:t>
            </w:r>
            <w:r w:rsidR="002B3014" w:rsidRPr="001716E8">
              <w:rPr>
                <w:rFonts w:ascii="Arial Narrow" w:eastAsia="Calibri" w:hAnsi="Arial Narrow" w:cs="Arial"/>
                <w:szCs w:val="24"/>
              </w:rPr>
              <w:t>,</w:t>
            </w:r>
            <w:r w:rsidR="00673541" w:rsidRPr="001716E8">
              <w:rPr>
                <w:rFonts w:ascii="Arial Narrow" w:eastAsia="Calibri" w:hAnsi="Arial Narrow" w:cs="Arial"/>
                <w:szCs w:val="24"/>
              </w:rPr>
              <w:t>123 pages ; P.</w:t>
            </w:r>
            <w:r w:rsidR="002B3014" w:rsidRPr="001716E8">
              <w:rPr>
                <w:rFonts w:ascii="Arial Narrow" w:eastAsia="Calibri" w:hAnsi="Arial Narrow" w:cs="Arial"/>
                <w:szCs w:val="24"/>
              </w:rPr>
              <w:t xml:space="preserve"> 61</w:t>
            </w:r>
          </w:p>
        </w:tc>
      </w:tr>
      <w:tr w:rsidR="00557014" w:rsidRPr="001716E8" w14:paraId="41DBD088" w14:textId="77777777" w:rsidTr="00557014">
        <w:tc>
          <w:tcPr>
            <w:tcW w:w="9062" w:type="dxa"/>
          </w:tcPr>
          <w:p w14:paraId="5C303E88" w14:textId="5D6FD723" w:rsidR="00557014" w:rsidRPr="001716E8" w:rsidRDefault="00557014" w:rsidP="00A17C7F">
            <w:pPr>
              <w:pStyle w:val="Paragraphedeliste"/>
              <w:numPr>
                <w:ilvl w:val="0"/>
                <w:numId w:val="3"/>
              </w:numPr>
              <w:spacing w:after="160"/>
              <w:jc w:val="both"/>
              <w:rPr>
                <w:rFonts w:ascii="Arial Narrow" w:eastAsia="Calibri" w:hAnsi="Arial Narrow" w:cs="Arial"/>
                <w:szCs w:val="24"/>
              </w:rPr>
            </w:pPr>
            <w:r w:rsidRPr="001716E8">
              <w:rPr>
                <w:rFonts w:ascii="Arial Narrow" w:eastAsia="Calibri" w:hAnsi="Arial Narrow" w:cs="Arial"/>
                <w:szCs w:val="24"/>
              </w:rPr>
              <w:t>MESRSI, 2018 : Cadre de Politique de Réinstallation (CPR) du Projet d’Appui à l’enseignement Supérieur (PAES)</w:t>
            </w:r>
            <w:r w:rsidR="004A51E5" w:rsidRPr="001716E8">
              <w:rPr>
                <w:rFonts w:ascii="Arial Narrow" w:eastAsia="Calibri" w:hAnsi="Arial Narrow" w:cs="Arial"/>
                <w:szCs w:val="24"/>
              </w:rPr>
              <w:t xml:space="preserve">, </w:t>
            </w:r>
            <w:r w:rsidR="00673541" w:rsidRPr="001716E8">
              <w:rPr>
                <w:rFonts w:ascii="Arial Narrow" w:eastAsia="Calibri" w:hAnsi="Arial Narrow" w:cs="Arial"/>
                <w:szCs w:val="24"/>
              </w:rPr>
              <w:t xml:space="preserve">84 pages ; </w:t>
            </w:r>
            <w:r w:rsidR="004A51E5" w:rsidRPr="001716E8">
              <w:rPr>
                <w:rFonts w:ascii="Arial Narrow" w:eastAsia="Calibri" w:hAnsi="Arial Narrow" w:cs="Arial"/>
                <w:szCs w:val="24"/>
              </w:rPr>
              <w:t>P. 79</w:t>
            </w:r>
          </w:p>
        </w:tc>
      </w:tr>
      <w:tr w:rsidR="00557014" w:rsidRPr="001716E8" w14:paraId="12282C09" w14:textId="77777777" w:rsidTr="00557014">
        <w:tc>
          <w:tcPr>
            <w:tcW w:w="9062" w:type="dxa"/>
          </w:tcPr>
          <w:p w14:paraId="28DBC52E" w14:textId="21AEC1E6" w:rsidR="00557014" w:rsidRPr="001716E8" w:rsidRDefault="00557014" w:rsidP="00A17C7F">
            <w:pPr>
              <w:pStyle w:val="Paragraphedeliste"/>
              <w:numPr>
                <w:ilvl w:val="0"/>
                <w:numId w:val="3"/>
              </w:numPr>
              <w:spacing w:after="160"/>
              <w:jc w:val="both"/>
              <w:rPr>
                <w:rFonts w:ascii="Arial Narrow" w:eastAsia="Calibri" w:hAnsi="Arial Narrow" w:cs="Arial"/>
                <w:szCs w:val="24"/>
              </w:rPr>
            </w:pPr>
            <w:r w:rsidRPr="001716E8">
              <w:rPr>
                <w:rFonts w:ascii="Arial Narrow" w:eastAsia="Calibri" w:hAnsi="Arial Narrow" w:cs="Arial"/>
                <w:szCs w:val="24"/>
              </w:rPr>
              <w:t>MESRSI, 2018 : Cadre de gestion environnementale et sociale du Projet d’Appui à l’enseignement Supérieur (PAES)</w:t>
            </w:r>
            <w:r w:rsidR="00673541" w:rsidRPr="001716E8">
              <w:rPr>
                <w:rFonts w:ascii="Arial Narrow" w:eastAsia="Calibri" w:hAnsi="Arial Narrow" w:cs="Arial"/>
                <w:szCs w:val="24"/>
              </w:rPr>
              <w:t xml:space="preserve"> 84 pages ; P. 55 à 57</w:t>
            </w:r>
          </w:p>
        </w:tc>
      </w:tr>
      <w:tr w:rsidR="00557014" w:rsidRPr="001716E8" w14:paraId="47090B68" w14:textId="77777777" w:rsidTr="00557014">
        <w:tc>
          <w:tcPr>
            <w:tcW w:w="9062" w:type="dxa"/>
          </w:tcPr>
          <w:p w14:paraId="2A2E2332" w14:textId="534ADC3D" w:rsidR="00557014" w:rsidRPr="001716E8" w:rsidRDefault="00557014" w:rsidP="00A17C7F">
            <w:pPr>
              <w:pStyle w:val="Paragraphedeliste"/>
              <w:numPr>
                <w:ilvl w:val="0"/>
                <w:numId w:val="3"/>
              </w:numPr>
              <w:spacing w:after="160"/>
              <w:jc w:val="both"/>
              <w:rPr>
                <w:rFonts w:ascii="Arial Narrow" w:eastAsia="Calibri" w:hAnsi="Arial Narrow" w:cs="Arial"/>
                <w:szCs w:val="24"/>
              </w:rPr>
            </w:pPr>
            <w:r w:rsidRPr="001716E8">
              <w:rPr>
                <w:rFonts w:ascii="Arial Narrow" w:eastAsia="Calibri" w:hAnsi="Arial Narrow" w:cs="Arial"/>
                <w:szCs w:val="24"/>
              </w:rPr>
              <w:t xml:space="preserve">MESRSI, 2018 : Notice d’Impact Environnemental et Social (NIES) du site de </w:t>
            </w:r>
            <w:r w:rsidR="009B093B" w:rsidRPr="001716E8">
              <w:rPr>
                <w:rFonts w:ascii="Arial Narrow" w:eastAsia="Calibri" w:hAnsi="Arial Narrow" w:cs="Arial"/>
                <w:szCs w:val="24"/>
              </w:rPr>
              <w:t>K</w:t>
            </w:r>
            <w:r w:rsidRPr="001716E8">
              <w:rPr>
                <w:rFonts w:ascii="Arial Narrow" w:eastAsia="Calibri" w:hAnsi="Arial Narrow" w:cs="Arial"/>
                <w:szCs w:val="24"/>
              </w:rPr>
              <w:t>ouritenga, Projet d’Appui à l’enseignement Supérieur (PAES)</w:t>
            </w:r>
          </w:p>
        </w:tc>
      </w:tr>
      <w:tr w:rsidR="00557014" w:rsidRPr="001716E8" w14:paraId="559036E8" w14:textId="77777777" w:rsidTr="00557014">
        <w:tc>
          <w:tcPr>
            <w:tcW w:w="9062" w:type="dxa"/>
          </w:tcPr>
          <w:p w14:paraId="4107713E" w14:textId="78B146D0" w:rsidR="00557014" w:rsidRPr="001716E8" w:rsidRDefault="00557014" w:rsidP="00A17C7F">
            <w:pPr>
              <w:pStyle w:val="Paragraphedeliste"/>
              <w:numPr>
                <w:ilvl w:val="0"/>
                <w:numId w:val="3"/>
              </w:numPr>
              <w:spacing w:after="160"/>
              <w:jc w:val="both"/>
              <w:rPr>
                <w:rFonts w:ascii="Arial Narrow" w:eastAsia="Calibri" w:hAnsi="Arial Narrow" w:cs="Arial"/>
                <w:szCs w:val="24"/>
              </w:rPr>
            </w:pPr>
            <w:r w:rsidRPr="001716E8">
              <w:rPr>
                <w:rFonts w:ascii="Arial Narrow" w:eastAsia="Calibri" w:hAnsi="Arial Narrow" w:cs="Arial"/>
                <w:szCs w:val="24"/>
              </w:rPr>
              <w:t>Projet d’Amélioration de l’Accès et de la Qualité de l’Education (PAAQE), 2018 : Mécanisme de Gestion des Plaintes (MGP) version finale</w:t>
            </w:r>
            <w:r w:rsidR="00673541" w:rsidRPr="001716E8">
              <w:rPr>
                <w:rFonts w:ascii="Arial Narrow" w:eastAsia="Calibri" w:hAnsi="Arial Narrow" w:cs="Arial"/>
                <w:szCs w:val="24"/>
              </w:rPr>
              <w:t>, 46 pages </w:t>
            </w:r>
            <w:r w:rsidR="0017530F" w:rsidRPr="001716E8">
              <w:rPr>
                <w:rFonts w:ascii="Arial Narrow" w:eastAsia="Calibri" w:hAnsi="Arial Narrow" w:cs="Arial"/>
                <w:szCs w:val="24"/>
              </w:rPr>
              <w:t xml:space="preserve">; </w:t>
            </w:r>
            <w:r w:rsidR="0017530F" w:rsidRPr="001716E8">
              <w:rPr>
                <w:rFonts w:ascii="Arial Narrow" w:hAnsi="Arial Narrow" w:cs="Arial"/>
                <w:bCs/>
                <w:szCs w:val="24"/>
              </w:rPr>
              <w:t>P. 20 à 36</w:t>
            </w:r>
            <w:r w:rsidRPr="001716E8">
              <w:rPr>
                <w:rFonts w:ascii="Arial Narrow" w:hAnsi="Arial Narrow" w:cs="Arial"/>
                <w:b/>
                <w:szCs w:val="24"/>
              </w:rPr>
              <w:t xml:space="preserve">                                                </w:t>
            </w:r>
          </w:p>
        </w:tc>
      </w:tr>
      <w:tr w:rsidR="00557014" w:rsidRPr="001716E8" w14:paraId="7E3A93CD" w14:textId="77777777" w:rsidTr="00557014">
        <w:tc>
          <w:tcPr>
            <w:tcW w:w="9062" w:type="dxa"/>
          </w:tcPr>
          <w:p w14:paraId="189744E4" w14:textId="4BAB276C" w:rsidR="00557014" w:rsidRPr="001716E8" w:rsidRDefault="00557014" w:rsidP="00A17C7F">
            <w:pPr>
              <w:pStyle w:val="Paragraphedeliste"/>
              <w:numPr>
                <w:ilvl w:val="0"/>
                <w:numId w:val="3"/>
              </w:numPr>
              <w:spacing w:after="160"/>
              <w:jc w:val="both"/>
              <w:rPr>
                <w:rFonts w:ascii="Arial Narrow" w:eastAsia="Calibri" w:hAnsi="Arial Narrow" w:cs="Arial"/>
                <w:szCs w:val="24"/>
              </w:rPr>
            </w:pPr>
            <w:r w:rsidRPr="001716E8">
              <w:rPr>
                <w:rFonts w:ascii="Arial Narrow" w:eastAsia="Calibri" w:hAnsi="Arial Narrow" w:cs="Arial"/>
                <w:szCs w:val="24"/>
              </w:rPr>
              <w:t>Projet d’Amélioration de la Productivité agricole et de la Sécurité Alimentaire, 201</w:t>
            </w:r>
            <w:r w:rsidR="00673541" w:rsidRPr="001716E8">
              <w:rPr>
                <w:rFonts w:ascii="Arial Narrow" w:eastAsia="Calibri" w:hAnsi="Arial Narrow" w:cs="Arial"/>
                <w:szCs w:val="24"/>
              </w:rPr>
              <w:t>8</w:t>
            </w:r>
            <w:r w:rsidRPr="001716E8">
              <w:rPr>
                <w:rFonts w:ascii="Arial Narrow" w:eastAsia="Calibri" w:hAnsi="Arial Narrow" w:cs="Arial"/>
                <w:szCs w:val="24"/>
              </w:rPr>
              <w:t xml:space="preserve"> : </w:t>
            </w:r>
            <w:r w:rsidR="00673541" w:rsidRPr="001716E8">
              <w:rPr>
                <w:rFonts w:ascii="Arial Narrow" w:eastAsia="Calibri" w:hAnsi="Arial Narrow" w:cs="Arial"/>
                <w:szCs w:val="24"/>
              </w:rPr>
              <w:t>Mécanisme de Gestion des Plaintes</w:t>
            </w:r>
            <w:r w:rsidRPr="001716E8">
              <w:rPr>
                <w:rFonts w:ascii="Arial Narrow" w:eastAsia="Calibri" w:hAnsi="Arial Narrow" w:cs="Arial"/>
                <w:szCs w:val="24"/>
              </w:rPr>
              <w:t xml:space="preserve"> (</w:t>
            </w:r>
            <w:r w:rsidR="00673541" w:rsidRPr="001716E8">
              <w:rPr>
                <w:rFonts w:ascii="Arial Narrow" w:eastAsia="Calibri" w:hAnsi="Arial Narrow" w:cs="Arial"/>
                <w:szCs w:val="24"/>
              </w:rPr>
              <w:t>MGP</w:t>
            </w:r>
            <w:r w:rsidRPr="001716E8">
              <w:rPr>
                <w:rFonts w:ascii="Arial Narrow" w:eastAsia="Calibri" w:hAnsi="Arial Narrow" w:cs="Arial"/>
                <w:szCs w:val="24"/>
              </w:rPr>
              <w:t>) version finale</w:t>
            </w:r>
            <w:r w:rsidR="00445811" w:rsidRPr="001716E8">
              <w:rPr>
                <w:rFonts w:ascii="Arial Narrow" w:eastAsia="Calibri" w:hAnsi="Arial Narrow" w:cs="Arial"/>
                <w:szCs w:val="24"/>
              </w:rPr>
              <w:t xml:space="preserve">, </w:t>
            </w:r>
            <w:r w:rsidR="00673541" w:rsidRPr="001716E8">
              <w:rPr>
                <w:rFonts w:ascii="Arial Narrow" w:eastAsia="Calibri" w:hAnsi="Arial Narrow" w:cs="Arial"/>
                <w:szCs w:val="24"/>
              </w:rPr>
              <w:t>12 pages</w:t>
            </w:r>
            <w:r w:rsidR="0017530F" w:rsidRPr="001716E8">
              <w:rPr>
                <w:rFonts w:ascii="Arial Narrow" w:eastAsia="Calibri" w:hAnsi="Arial Narrow" w:cs="Arial"/>
                <w:szCs w:val="24"/>
              </w:rPr>
              <w:t> ; P 5 à 9</w:t>
            </w:r>
          </w:p>
        </w:tc>
      </w:tr>
      <w:tr w:rsidR="00557014" w:rsidRPr="001716E8" w14:paraId="7B874813" w14:textId="77777777" w:rsidTr="00557014">
        <w:tc>
          <w:tcPr>
            <w:tcW w:w="9062" w:type="dxa"/>
          </w:tcPr>
          <w:p w14:paraId="2845096C" w14:textId="2DE7CC8C" w:rsidR="00557014" w:rsidRPr="001716E8" w:rsidRDefault="00557014" w:rsidP="00A17C7F">
            <w:pPr>
              <w:pStyle w:val="Paragraphedeliste"/>
              <w:numPr>
                <w:ilvl w:val="0"/>
                <w:numId w:val="3"/>
              </w:numPr>
              <w:spacing w:after="160"/>
              <w:jc w:val="both"/>
              <w:rPr>
                <w:rFonts w:ascii="Arial Narrow" w:eastAsia="Calibri" w:hAnsi="Arial Narrow" w:cs="Arial"/>
                <w:szCs w:val="24"/>
              </w:rPr>
            </w:pPr>
            <w:r w:rsidRPr="001716E8">
              <w:rPr>
                <w:rFonts w:ascii="Arial Narrow" w:eastAsia="Calibri" w:hAnsi="Arial Narrow" w:cs="Arial"/>
                <w:szCs w:val="24"/>
              </w:rPr>
              <w:t>Projet d’Amélioration de la Sécurité à l’Aéroport de Goma (PASAG), 2017 : Mécanisme de Gestion des Plaintes (MGP) version finale</w:t>
            </w:r>
            <w:r w:rsidR="008337C0" w:rsidRPr="001716E8">
              <w:rPr>
                <w:rFonts w:ascii="Arial Narrow" w:eastAsia="Calibri" w:hAnsi="Arial Narrow" w:cs="Arial"/>
                <w:szCs w:val="24"/>
              </w:rPr>
              <w:t xml:space="preserve">, 15 pages ; </w:t>
            </w:r>
            <w:r w:rsidR="0017530F" w:rsidRPr="001716E8">
              <w:rPr>
                <w:rFonts w:ascii="Arial Narrow" w:eastAsia="Calibri" w:hAnsi="Arial Narrow" w:cs="Arial"/>
                <w:szCs w:val="24"/>
              </w:rPr>
              <w:t>P 2 à 12</w:t>
            </w:r>
          </w:p>
        </w:tc>
      </w:tr>
      <w:tr w:rsidR="00557014" w:rsidRPr="001716E8" w14:paraId="60E0C9B0" w14:textId="77777777" w:rsidTr="00557014">
        <w:tc>
          <w:tcPr>
            <w:tcW w:w="9062" w:type="dxa"/>
          </w:tcPr>
          <w:p w14:paraId="0FE50AEC" w14:textId="580CC82B" w:rsidR="00557014" w:rsidRPr="001716E8" w:rsidRDefault="00557014" w:rsidP="00A17C7F">
            <w:pPr>
              <w:pStyle w:val="Paragraphedeliste"/>
              <w:numPr>
                <w:ilvl w:val="0"/>
                <w:numId w:val="3"/>
              </w:numPr>
              <w:spacing w:after="160"/>
              <w:jc w:val="both"/>
              <w:rPr>
                <w:rFonts w:ascii="Arial Narrow" w:eastAsia="Calibri" w:hAnsi="Arial Narrow" w:cs="Arial"/>
                <w:szCs w:val="24"/>
              </w:rPr>
            </w:pPr>
            <w:r w:rsidRPr="001716E8">
              <w:rPr>
                <w:rFonts w:ascii="Arial Narrow" w:eastAsia="Calibri" w:hAnsi="Arial Narrow" w:cs="Arial"/>
                <w:szCs w:val="24"/>
              </w:rPr>
              <w:t>Projet de bonne gouvernance dans le secteur minier comme facteur de croissance (PROMINE), 2017 : Mécanisme de Gestion des Plaintes (MGP) version finale</w:t>
            </w:r>
            <w:r w:rsidR="00445811" w:rsidRPr="001716E8">
              <w:rPr>
                <w:rFonts w:ascii="Arial Narrow" w:eastAsia="Calibri" w:hAnsi="Arial Narrow" w:cs="Arial"/>
                <w:szCs w:val="24"/>
              </w:rPr>
              <w:t>,</w:t>
            </w:r>
            <w:r w:rsidR="00181E2F" w:rsidRPr="001716E8">
              <w:rPr>
                <w:rFonts w:ascii="Arial Narrow" w:eastAsia="Calibri" w:hAnsi="Arial Narrow" w:cs="Arial"/>
                <w:szCs w:val="24"/>
              </w:rPr>
              <w:t xml:space="preserve"> 13 pages</w:t>
            </w:r>
            <w:r w:rsidR="0017530F" w:rsidRPr="001716E8">
              <w:rPr>
                <w:rFonts w:ascii="Arial Narrow" w:eastAsia="Calibri" w:hAnsi="Arial Narrow" w:cs="Arial"/>
                <w:szCs w:val="24"/>
              </w:rPr>
              <w:t> </w:t>
            </w:r>
          </w:p>
        </w:tc>
      </w:tr>
    </w:tbl>
    <w:p w14:paraId="2AA6497E" w14:textId="77777777" w:rsidR="00F77F43" w:rsidRPr="001716E8" w:rsidRDefault="00F77F43" w:rsidP="006468F3">
      <w:pPr>
        <w:spacing w:after="160" w:line="240" w:lineRule="auto"/>
        <w:ind w:left="360"/>
        <w:contextualSpacing/>
        <w:jc w:val="both"/>
        <w:rPr>
          <w:rFonts w:ascii="Arial Narrow" w:eastAsia="Calibri" w:hAnsi="Arial Narrow" w:cs="Arial"/>
          <w:szCs w:val="24"/>
        </w:rPr>
      </w:pPr>
    </w:p>
    <w:p w14:paraId="3488F232" w14:textId="77777777" w:rsidR="001848A5" w:rsidRPr="001716E8" w:rsidRDefault="00F43335" w:rsidP="00956DB5">
      <w:pPr>
        <w:pStyle w:val="Sansinterligne"/>
        <w:sectPr w:rsidR="001848A5" w:rsidRPr="001716E8" w:rsidSect="004C6AE3">
          <w:pgSz w:w="11906" w:h="16838"/>
          <w:pgMar w:top="1559" w:right="1559" w:bottom="992" w:left="1134" w:header="720" w:footer="720" w:gutter="0"/>
          <w:cols w:space="720"/>
          <w:titlePg/>
          <w:docGrid w:linePitch="360"/>
        </w:sectPr>
      </w:pPr>
      <w:r w:rsidRPr="001716E8">
        <w:br w:type="page"/>
      </w:r>
    </w:p>
    <w:p w14:paraId="485E3779" w14:textId="1323514F" w:rsidR="00F8607B" w:rsidRPr="001716E8" w:rsidRDefault="0006075C" w:rsidP="00956DB5">
      <w:pPr>
        <w:pStyle w:val="Sansinterligne"/>
      </w:pPr>
      <w:bookmarkStart w:id="59" w:name="_Toc31881103"/>
      <w:r w:rsidRPr="001716E8">
        <w:lastRenderedPageBreak/>
        <w:t>ANNEXES</w:t>
      </w:r>
      <w:bookmarkEnd w:id="59"/>
      <w:r w:rsidRPr="001716E8">
        <w:t> </w:t>
      </w:r>
    </w:p>
    <w:p w14:paraId="4C296A67" w14:textId="6DA415CD" w:rsidR="000D28D4" w:rsidRPr="000D28D4" w:rsidRDefault="000D28D4" w:rsidP="000D28D4">
      <w:pPr>
        <w:keepNext/>
        <w:keepLines/>
        <w:spacing w:before="40" w:after="0" w:line="259" w:lineRule="auto"/>
        <w:outlineLvl w:val="1"/>
        <w:rPr>
          <w:rFonts w:ascii="Arial Narrow" w:eastAsia="Times New Roman" w:hAnsi="Arial Narrow" w:cs="Times New Roman"/>
          <w:bCs/>
          <w:i/>
          <w:iCs/>
          <w:sz w:val="23"/>
          <w:szCs w:val="23"/>
        </w:rPr>
      </w:pPr>
      <w:bookmarkStart w:id="60" w:name="_Toc29158794"/>
      <w:bookmarkStart w:id="61" w:name="_Toc31881104"/>
      <w:r w:rsidRPr="000D28D4">
        <w:rPr>
          <w:rFonts w:ascii="Arial Narrow" w:eastAsia="Times New Roman" w:hAnsi="Arial Narrow" w:cs="Times New Roman"/>
          <w:bCs/>
          <w:i/>
          <w:iCs/>
          <w:sz w:val="23"/>
          <w:szCs w:val="23"/>
        </w:rPr>
        <w:t xml:space="preserve">Annexe </w:t>
      </w:r>
      <w:r w:rsidR="00FB6CC6">
        <w:rPr>
          <w:rFonts w:ascii="Arial Narrow" w:eastAsia="Times New Roman" w:hAnsi="Arial Narrow" w:cs="Times New Roman"/>
          <w:bCs/>
          <w:i/>
          <w:iCs/>
          <w:sz w:val="23"/>
          <w:szCs w:val="23"/>
        </w:rPr>
        <w:t>1</w:t>
      </w:r>
      <w:r w:rsidR="00FB6CC6" w:rsidRPr="000D28D4">
        <w:rPr>
          <w:rFonts w:ascii="Arial Narrow" w:eastAsia="Times New Roman" w:hAnsi="Arial Narrow" w:cs="Times New Roman"/>
          <w:bCs/>
          <w:i/>
          <w:iCs/>
          <w:sz w:val="23"/>
          <w:szCs w:val="23"/>
        </w:rPr>
        <w:t xml:space="preserve"> :</w:t>
      </w:r>
      <w:r w:rsidRPr="000D28D4">
        <w:rPr>
          <w:rFonts w:ascii="Arial Narrow" w:eastAsia="Times New Roman" w:hAnsi="Arial Narrow" w:cs="Times New Roman"/>
          <w:bCs/>
          <w:i/>
          <w:iCs/>
          <w:sz w:val="23"/>
          <w:szCs w:val="23"/>
        </w:rPr>
        <w:t xml:space="preserve">  Modèle de formulaire d’enregistrement et de résolution de plaintes</w:t>
      </w:r>
      <w:bookmarkEnd w:id="60"/>
      <w:bookmarkEnd w:id="61"/>
      <w:r w:rsidRPr="000D28D4">
        <w:rPr>
          <w:rFonts w:ascii="Arial Narrow" w:eastAsia="Times New Roman" w:hAnsi="Arial Narrow" w:cs="Times New Roman"/>
          <w:bCs/>
          <w:i/>
          <w:iCs/>
          <w:sz w:val="23"/>
          <w:szCs w:val="23"/>
        </w:rPr>
        <w:t xml:space="preserve"> </w:t>
      </w:r>
    </w:p>
    <w:p w14:paraId="3C5F1DBB" w14:textId="77777777" w:rsidR="000D28D4" w:rsidRPr="000D28D4" w:rsidRDefault="000D28D4" w:rsidP="000D28D4">
      <w:pPr>
        <w:spacing w:after="160" w:line="259" w:lineRule="auto"/>
        <w:jc w:val="both"/>
        <w:rPr>
          <w:rFonts w:ascii="Arial Narrow" w:eastAsia="Calibri" w:hAnsi="Arial Narrow" w:cs="Times New Roman"/>
          <w:sz w:val="23"/>
          <w:szCs w:val="23"/>
        </w:rPr>
      </w:pPr>
    </w:p>
    <w:p w14:paraId="28045538" w14:textId="77777777" w:rsidR="000D28D4" w:rsidRPr="000D28D4" w:rsidRDefault="000D28D4" w:rsidP="00A17C7F">
      <w:pPr>
        <w:numPr>
          <w:ilvl w:val="0"/>
          <w:numId w:val="23"/>
        </w:numPr>
        <w:spacing w:after="160" w:line="259" w:lineRule="auto"/>
        <w:contextualSpacing/>
        <w:jc w:val="both"/>
        <w:rPr>
          <w:rFonts w:ascii="Arial Narrow" w:eastAsia="Calibri" w:hAnsi="Arial Narrow" w:cs="Times New Roman"/>
          <w:sz w:val="23"/>
          <w:szCs w:val="23"/>
        </w:rPr>
      </w:pPr>
      <w:r w:rsidRPr="000D28D4">
        <w:rPr>
          <w:rFonts w:ascii="Arial Narrow" w:eastAsia="Calibri" w:hAnsi="Arial Narrow" w:cs="Times New Roman"/>
          <w:b/>
          <w:bCs/>
          <w:sz w:val="23"/>
          <w:szCs w:val="23"/>
        </w:rPr>
        <w:t xml:space="preserve">ENREGISTREMENT DE LA PLAINTE </w:t>
      </w:r>
    </w:p>
    <w:p w14:paraId="4946075B" w14:textId="77777777" w:rsidR="000D28D4" w:rsidRPr="000D28D4" w:rsidRDefault="000D28D4" w:rsidP="000D28D4">
      <w:pPr>
        <w:spacing w:after="160" w:line="259" w:lineRule="auto"/>
        <w:ind w:left="1080"/>
        <w:contextualSpacing/>
        <w:jc w:val="both"/>
        <w:rPr>
          <w:rFonts w:ascii="Arial Narrow" w:eastAsia="Calibri" w:hAnsi="Arial Narrow" w:cs="Times New Roman"/>
          <w:sz w:val="23"/>
          <w:szCs w:val="23"/>
        </w:rPr>
      </w:pPr>
    </w:p>
    <w:p w14:paraId="14133FF6" w14:textId="53C50416" w:rsidR="00AB6B3E" w:rsidRDefault="00AB6B3E" w:rsidP="000D28D4">
      <w:pPr>
        <w:spacing w:after="160" w:line="259" w:lineRule="auto"/>
        <w:jc w:val="both"/>
        <w:rPr>
          <w:rFonts w:ascii="Arial Narrow" w:eastAsia="Calibri" w:hAnsi="Arial Narrow" w:cs="Times New Roman"/>
          <w:b/>
          <w:bCs/>
          <w:sz w:val="23"/>
          <w:szCs w:val="23"/>
        </w:rPr>
      </w:pPr>
      <w:r>
        <w:rPr>
          <w:rFonts w:ascii="Arial Narrow" w:eastAsia="Calibri" w:hAnsi="Arial Narrow" w:cs="Times New Roman"/>
          <w:b/>
          <w:bCs/>
          <w:sz w:val="23"/>
          <w:szCs w:val="23"/>
        </w:rPr>
        <w:t>Commune/arrondissement :</w:t>
      </w:r>
    </w:p>
    <w:p w14:paraId="4F3C9A12" w14:textId="7FC285B0" w:rsidR="00AB6B3E" w:rsidRDefault="00AB6B3E" w:rsidP="000D28D4">
      <w:pPr>
        <w:spacing w:after="160" w:line="259" w:lineRule="auto"/>
        <w:jc w:val="both"/>
        <w:rPr>
          <w:rFonts w:ascii="Arial Narrow" w:eastAsia="Calibri" w:hAnsi="Arial Narrow" w:cs="Times New Roman"/>
          <w:b/>
          <w:bCs/>
          <w:sz w:val="23"/>
          <w:szCs w:val="23"/>
        </w:rPr>
      </w:pPr>
      <w:r>
        <w:rPr>
          <w:rFonts w:ascii="Arial Narrow" w:eastAsia="Calibri" w:hAnsi="Arial Narrow" w:cs="Times New Roman"/>
          <w:b/>
          <w:bCs/>
          <w:sz w:val="23"/>
          <w:szCs w:val="23"/>
        </w:rPr>
        <w:t>Secteur :</w:t>
      </w:r>
    </w:p>
    <w:p w14:paraId="1E9508E0" w14:textId="296EA095" w:rsidR="000D28D4" w:rsidRPr="000D28D4" w:rsidRDefault="000D28D4" w:rsidP="000D28D4">
      <w:pPr>
        <w:spacing w:after="160" w:line="259" w:lineRule="auto"/>
        <w:jc w:val="both"/>
        <w:rPr>
          <w:rFonts w:ascii="Arial Narrow" w:eastAsia="Calibri" w:hAnsi="Arial Narrow" w:cs="Times New Roman"/>
          <w:b/>
          <w:bCs/>
          <w:sz w:val="23"/>
          <w:szCs w:val="23"/>
        </w:rPr>
      </w:pPr>
      <w:r w:rsidRPr="000D28D4">
        <w:rPr>
          <w:rFonts w:ascii="Arial Narrow" w:eastAsia="Calibri" w:hAnsi="Arial Narrow" w:cs="Times New Roman"/>
          <w:b/>
          <w:bCs/>
          <w:sz w:val="23"/>
          <w:szCs w:val="23"/>
        </w:rPr>
        <w:t xml:space="preserve">Plainte N° : </w:t>
      </w:r>
    </w:p>
    <w:p w14:paraId="5BD9EF09" w14:textId="12E2396A" w:rsidR="000D28D4" w:rsidRPr="005127DF" w:rsidRDefault="000D28D4" w:rsidP="000D28D4">
      <w:pPr>
        <w:spacing w:after="160" w:line="259" w:lineRule="auto"/>
        <w:jc w:val="both"/>
        <w:rPr>
          <w:rFonts w:ascii="Arial Narrow" w:eastAsia="Calibri" w:hAnsi="Arial Narrow" w:cs="Times New Roman"/>
          <w:sz w:val="23"/>
          <w:szCs w:val="23"/>
        </w:rPr>
      </w:pPr>
      <w:r w:rsidRPr="000D28D4">
        <w:rPr>
          <w:rFonts w:ascii="Arial Narrow" w:eastAsia="Calibri" w:hAnsi="Arial Narrow" w:cs="Times New Roman"/>
          <w:b/>
          <w:bCs/>
          <w:sz w:val="23"/>
          <w:szCs w:val="23"/>
        </w:rPr>
        <w:t xml:space="preserve">Date du dépôt de plainte : </w:t>
      </w:r>
      <w:r w:rsidR="005127DF" w:rsidRPr="005127DF">
        <w:rPr>
          <w:rFonts w:ascii="Arial Narrow" w:eastAsia="Calibri" w:hAnsi="Arial Narrow" w:cs="Times New Roman"/>
          <w:sz w:val="23"/>
          <w:szCs w:val="23"/>
        </w:rPr>
        <w:t>…………………………………</w:t>
      </w:r>
      <w:r w:rsidRPr="000D28D4">
        <w:rPr>
          <w:rFonts w:ascii="Arial Narrow" w:eastAsia="Calibri" w:hAnsi="Arial Narrow" w:cs="Times New Roman"/>
          <w:b/>
          <w:bCs/>
          <w:sz w:val="23"/>
          <w:szCs w:val="23"/>
        </w:rPr>
        <w:t>Lieu d’enregistrement</w:t>
      </w:r>
      <w:r w:rsidR="00AB6B3E" w:rsidRPr="000D28D4">
        <w:rPr>
          <w:rFonts w:ascii="Arial Narrow" w:eastAsia="Calibri" w:hAnsi="Arial Narrow" w:cs="Times New Roman"/>
          <w:b/>
          <w:bCs/>
          <w:sz w:val="23"/>
          <w:szCs w:val="23"/>
        </w:rPr>
        <w:t> :</w:t>
      </w:r>
      <w:r w:rsidR="00AB6B3E" w:rsidRPr="005127DF">
        <w:rPr>
          <w:rFonts w:ascii="Arial Narrow" w:eastAsia="Calibri" w:hAnsi="Arial Narrow" w:cs="Times New Roman"/>
          <w:sz w:val="23"/>
          <w:szCs w:val="23"/>
        </w:rPr>
        <w:t xml:space="preserve"> …</w:t>
      </w:r>
      <w:r w:rsidR="005127DF" w:rsidRPr="005127DF">
        <w:rPr>
          <w:rFonts w:ascii="Arial Narrow" w:eastAsia="Calibri" w:hAnsi="Arial Narrow" w:cs="Times New Roman"/>
          <w:sz w:val="23"/>
          <w:szCs w:val="23"/>
        </w:rPr>
        <w:t>…</w:t>
      </w:r>
      <w:r w:rsidR="00AB6B3E">
        <w:rPr>
          <w:rFonts w:ascii="Arial Narrow" w:eastAsia="Calibri" w:hAnsi="Arial Narrow" w:cs="Times New Roman"/>
          <w:sz w:val="23"/>
          <w:szCs w:val="23"/>
        </w:rPr>
        <w:t>…………………………</w:t>
      </w:r>
    </w:p>
    <w:p w14:paraId="52B425BA" w14:textId="7A963DF0" w:rsidR="000D28D4" w:rsidRPr="000D28D4" w:rsidRDefault="000D28D4" w:rsidP="000D28D4">
      <w:pPr>
        <w:spacing w:after="160" w:line="259" w:lineRule="auto"/>
        <w:jc w:val="both"/>
        <w:rPr>
          <w:rFonts w:ascii="Arial Narrow" w:eastAsia="Calibri" w:hAnsi="Arial Narrow" w:cs="Times New Roman"/>
          <w:sz w:val="23"/>
          <w:szCs w:val="23"/>
        </w:rPr>
      </w:pPr>
      <w:r w:rsidRPr="000D28D4">
        <w:rPr>
          <w:rFonts w:ascii="Arial Narrow" w:eastAsia="Calibri" w:hAnsi="Arial Narrow" w:cs="Times New Roman"/>
          <w:b/>
          <w:bCs/>
          <w:sz w:val="23"/>
          <w:szCs w:val="23"/>
        </w:rPr>
        <w:t>Nom, Prénom du plaignant</w:t>
      </w:r>
      <w:r w:rsidRPr="000D28D4">
        <w:rPr>
          <w:rFonts w:ascii="Arial Narrow" w:eastAsia="Calibri" w:hAnsi="Arial Narrow" w:cs="Times New Roman"/>
          <w:sz w:val="23"/>
          <w:szCs w:val="23"/>
        </w:rPr>
        <w:t xml:space="preserve"> : ………………………………………………………...…………</w:t>
      </w:r>
      <w:r w:rsidR="00AB6B3E">
        <w:rPr>
          <w:rFonts w:ascii="Arial Narrow" w:eastAsia="Calibri" w:hAnsi="Arial Narrow" w:cs="Times New Roman"/>
          <w:sz w:val="23"/>
          <w:szCs w:val="23"/>
        </w:rPr>
        <w:t>……………………….</w:t>
      </w:r>
    </w:p>
    <w:p w14:paraId="64183B44" w14:textId="0FEB084B" w:rsidR="000D28D4" w:rsidRPr="000D28D4" w:rsidRDefault="000D28D4" w:rsidP="000D28D4">
      <w:pPr>
        <w:spacing w:after="160" w:line="259" w:lineRule="auto"/>
        <w:jc w:val="both"/>
        <w:rPr>
          <w:rFonts w:ascii="Arial Narrow" w:eastAsia="Calibri" w:hAnsi="Arial Narrow" w:cs="Times New Roman"/>
          <w:sz w:val="23"/>
          <w:szCs w:val="23"/>
        </w:rPr>
      </w:pPr>
      <w:r w:rsidRPr="000D28D4">
        <w:rPr>
          <w:rFonts w:ascii="Arial Narrow" w:eastAsia="Calibri" w:hAnsi="Arial Narrow" w:cs="Times New Roman"/>
          <w:b/>
          <w:bCs/>
          <w:sz w:val="23"/>
          <w:szCs w:val="23"/>
        </w:rPr>
        <w:t>Téléphone</w:t>
      </w:r>
      <w:r w:rsidRPr="000D28D4">
        <w:rPr>
          <w:rFonts w:ascii="Arial Narrow" w:eastAsia="Calibri" w:hAnsi="Arial Narrow" w:cs="Times New Roman"/>
          <w:sz w:val="23"/>
          <w:szCs w:val="23"/>
        </w:rPr>
        <w:t> : …………………</w:t>
      </w:r>
      <w:r w:rsidR="005127DF">
        <w:rPr>
          <w:rFonts w:ascii="Arial Narrow" w:eastAsia="Calibri" w:hAnsi="Arial Narrow" w:cs="Times New Roman"/>
          <w:sz w:val="23"/>
          <w:szCs w:val="23"/>
        </w:rPr>
        <w:t>………………………………</w:t>
      </w:r>
      <w:proofErr w:type="gramStart"/>
      <w:r w:rsidR="005127DF">
        <w:rPr>
          <w:rFonts w:ascii="Arial Narrow" w:eastAsia="Calibri" w:hAnsi="Arial Narrow" w:cs="Times New Roman"/>
          <w:sz w:val="23"/>
          <w:szCs w:val="23"/>
        </w:rPr>
        <w:t>…….</w:t>
      </w:r>
      <w:proofErr w:type="gramEnd"/>
      <w:r w:rsidRPr="000D28D4">
        <w:rPr>
          <w:rFonts w:ascii="Arial Narrow" w:eastAsia="Calibri" w:hAnsi="Arial Narrow" w:cs="Times New Roman"/>
          <w:sz w:val="23"/>
          <w:szCs w:val="23"/>
        </w:rPr>
        <w:t xml:space="preserve">…  </w:t>
      </w:r>
      <w:r w:rsidRPr="000D28D4">
        <w:rPr>
          <w:rFonts w:ascii="Arial Narrow" w:eastAsia="Calibri" w:hAnsi="Arial Narrow" w:cs="Times New Roman"/>
          <w:b/>
          <w:bCs/>
          <w:sz w:val="23"/>
          <w:szCs w:val="23"/>
        </w:rPr>
        <w:t>CNIB</w:t>
      </w:r>
      <w:r w:rsidRPr="000D28D4">
        <w:rPr>
          <w:rFonts w:ascii="Arial Narrow" w:eastAsia="Calibri" w:hAnsi="Arial Narrow" w:cs="Times New Roman"/>
          <w:sz w:val="23"/>
          <w:szCs w:val="23"/>
        </w:rPr>
        <w:t> : ……………</w:t>
      </w:r>
      <w:r w:rsidR="005127DF">
        <w:rPr>
          <w:rFonts w:ascii="Arial Narrow" w:eastAsia="Calibri" w:hAnsi="Arial Narrow" w:cs="Times New Roman"/>
          <w:sz w:val="23"/>
          <w:szCs w:val="23"/>
        </w:rPr>
        <w:t>…………………</w:t>
      </w:r>
      <w:proofErr w:type="gramStart"/>
      <w:r w:rsidR="005127DF">
        <w:rPr>
          <w:rFonts w:ascii="Arial Narrow" w:eastAsia="Calibri" w:hAnsi="Arial Narrow" w:cs="Times New Roman"/>
          <w:sz w:val="23"/>
          <w:szCs w:val="23"/>
        </w:rPr>
        <w:t>…….</w:t>
      </w:r>
      <w:proofErr w:type="gramEnd"/>
      <w:r w:rsidRPr="000D28D4">
        <w:rPr>
          <w:rFonts w:ascii="Arial Narrow" w:eastAsia="Calibri" w:hAnsi="Arial Narrow" w:cs="Times New Roman"/>
          <w:sz w:val="23"/>
          <w:szCs w:val="23"/>
        </w:rPr>
        <w:t>…….</w:t>
      </w:r>
      <w:r w:rsidR="00AB6B3E">
        <w:rPr>
          <w:rFonts w:ascii="Arial Narrow" w:eastAsia="Calibri" w:hAnsi="Arial Narrow" w:cs="Times New Roman"/>
          <w:sz w:val="23"/>
          <w:szCs w:val="23"/>
        </w:rPr>
        <w:t>..</w:t>
      </w:r>
      <w:r w:rsidRPr="000D28D4">
        <w:rPr>
          <w:rFonts w:ascii="Arial Narrow" w:eastAsia="Calibri" w:hAnsi="Arial Narrow" w:cs="Times New Roman"/>
          <w:sz w:val="23"/>
          <w:szCs w:val="23"/>
        </w:rPr>
        <w:t xml:space="preserve"> </w:t>
      </w:r>
    </w:p>
    <w:p w14:paraId="10A692B9" w14:textId="102B9F26" w:rsidR="000D28D4" w:rsidRPr="000D28D4" w:rsidRDefault="000D28D4" w:rsidP="000D28D4">
      <w:pPr>
        <w:spacing w:after="160" w:line="259" w:lineRule="auto"/>
        <w:jc w:val="both"/>
        <w:rPr>
          <w:rFonts w:ascii="Arial Narrow" w:eastAsia="Calibri" w:hAnsi="Arial Narrow" w:cs="Times New Roman"/>
          <w:sz w:val="23"/>
          <w:szCs w:val="23"/>
        </w:rPr>
      </w:pPr>
      <w:r w:rsidRPr="000D28D4">
        <w:rPr>
          <w:rFonts w:ascii="Arial Narrow" w:eastAsia="Calibri" w:hAnsi="Arial Narrow" w:cs="Times New Roman"/>
          <w:b/>
          <w:bCs/>
          <w:sz w:val="23"/>
          <w:szCs w:val="23"/>
        </w:rPr>
        <w:t>Objet de la plainte</w:t>
      </w:r>
      <w:proofErr w:type="gramStart"/>
      <w:r w:rsidRPr="000D28D4">
        <w:rPr>
          <w:rFonts w:ascii="Arial Narrow" w:eastAsia="Calibri" w:hAnsi="Arial Narrow" w:cs="Times New Roman"/>
          <w:sz w:val="23"/>
          <w:szCs w:val="23"/>
        </w:rPr>
        <w:t xml:space="preserve"> :</w:t>
      </w:r>
      <w:r w:rsidR="005127DF">
        <w:rPr>
          <w:rFonts w:ascii="Arial Narrow" w:eastAsia="Calibri" w:hAnsi="Arial Narrow" w:cs="Times New Roman"/>
          <w:sz w:val="23"/>
          <w:szCs w:val="23"/>
        </w:rPr>
        <w:t>…</w:t>
      </w:r>
      <w:proofErr w:type="gramEnd"/>
      <w:r w:rsidR="005127DF">
        <w:rPr>
          <w:rFonts w:ascii="Arial Narrow" w:eastAsia="Calibri" w:hAnsi="Arial Narrow" w:cs="Times New Roman"/>
          <w:sz w:val="23"/>
          <w:szCs w:val="23"/>
        </w:rPr>
        <w:t>……</w:t>
      </w:r>
      <w:r w:rsidRPr="000D28D4">
        <w:rPr>
          <w:rFonts w:ascii="Arial Narrow" w:eastAsia="Calibri" w:hAnsi="Arial Narrow" w:cs="Times New Roman"/>
          <w:sz w:val="23"/>
          <w:szCs w:val="23"/>
        </w:rPr>
        <w:t>………………………………………………………………………………………………</w:t>
      </w:r>
      <w:r w:rsidR="00AB6B3E">
        <w:rPr>
          <w:rFonts w:ascii="Arial Narrow" w:eastAsia="Calibri" w:hAnsi="Arial Narrow" w:cs="Times New Roman"/>
          <w:sz w:val="23"/>
          <w:szCs w:val="23"/>
        </w:rPr>
        <w:t>..</w:t>
      </w:r>
    </w:p>
    <w:p w14:paraId="61576FB6" w14:textId="77777777" w:rsidR="000D28D4" w:rsidRPr="000D28D4" w:rsidRDefault="000D28D4" w:rsidP="000D28D4">
      <w:pPr>
        <w:spacing w:after="160" w:line="259" w:lineRule="auto"/>
        <w:jc w:val="both"/>
        <w:rPr>
          <w:rFonts w:ascii="Arial Narrow" w:eastAsia="Calibri" w:hAnsi="Arial Narrow" w:cs="Times New Roman"/>
          <w:b/>
          <w:bCs/>
          <w:sz w:val="23"/>
          <w:szCs w:val="23"/>
        </w:rPr>
      </w:pPr>
      <w:r w:rsidRPr="000D28D4">
        <w:rPr>
          <w:rFonts w:ascii="Arial Narrow" w:eastAsia="Calibri" w:hAnsi="Arial Narrow" w:cs="Times New Roman"/>
          <w:b/>
          <w:bCs/>
          <w:sz w:val="23"/>
          <w:szCs w:val="23"/>
        </w:rPr>
        <w:t>Signataires</w:t>
      </w:r>
    </w:p>
    <w:tbl>
      <w:tblPr>
        <w:tblStyle w:val="Grilledutableau1"/>
        <w:tblW w:w="9209" w:type="dxa"/>
        <w:tblLook w:val="04A0" w:firstRow="1" w:lastRow="0" w:firstColumn="1" w:lastColumn="0" w:noHBand="0" w:noVBand="1"/>
      </w:tblPr>
      <w:tblGrid>
        <w:gridCol w:w="4815"/>
        <w:gridCol w:w="2551"/>
        <w:gridCol w:w="1843"/>
      </w:tblGrid>
      <w:tr w:rsidR="000D28D4" w:rsidRPr="000D28D4" w14:paraId="37F5B090" w14:textId="77777777" w:rsidTr="005127DF">
        <w:tc>
          <w:tcPr>
            <w:tcW w:w="4815" w:type="dxa"/>
            <w:vAlign w:val="center"/>
          </w:tcPr>
          <w:p w14:paraId="72659545" w14:textId="77777777" w:rsidR="000D28D4" w:rsidRPr="000D28D4" w:rsidRDefault="000D28D4" w:rsidP="005127DF">
            <w:pPr>
              <w:rPr>
                <w:rFonts w:ascii="Arial Narrow" w:eastAsia="Calibri" w:hAnsi="Arial Narrow" w:cs="Times New Roman"/>
                <w:sz w:val="23"/>
                <w:szCs w:val="23"/>
              </w:rPr>
            </w:pPr>
            <w:r w:rsidRPr="000D28D4">
              <w:rPr>
                <w:rFonts w:ascii="Arial Narrow" w:eastAsia="Calibri" w:hAnsi="Arial Narrow" w:cs="Times New Roman"/>
                <w:sz w:val="23"/>
                <w:szCs w:val="23"/>
              </w:rPr>
              <w:t>Nom, Signature du plaignant</w:t>
            </w:r>
          </w:p>
        </w:tc>
        <w:tc>
          <w:tcPr>
            <w:tcW w:w="2551" w:type="dxa"/>
            <w:vAlign w:val="center"/>
          </w:tcPr>
          <w:p w14:paraId="3E1C7772" w14:textId="77777777" w:rsidR="000D28D4" w:rsidRPr="000D28D4" w:rsidRDefault="000D28D4" w:rsidP="005127DF">
            <w:pPr>
              <w:rPr>
                <w:rFonts w:ascii="Arial Narrow" w:eastAsia="Calibri" w:hAnsi="Arial Narrow" w:cs="Times New Roman"/>
                <w:sz w:val="23"/>
                <w:szCs w:val="23"/>
              </w:rPr>
            </w:pPr>
          </w:p>
          <w:p w14:paraId="651F2229" w14:textId="77777777" w:rsidR="000D28D4" w:rsidRPr="000D28D4" w:rsidRDefault="000D28D4" w:rsidP="005127DF">
            <w:pPr>
              <w:rPr>
                <w:rFonts w:ascii="Arial Narrow" w:eastAsia="Calibri" w:hAnsi="Arial Narrow" w:cs="Times New Roman"/>
                <w:sz w:val="23"/>
                <w:szCs w:val="23"/>
              </w:rPr>
            </w:pPr>
          </w:p>
          <w:p w14:paraId="766E5F40" w14:textId="77777777" w:rsidR="000D28D4" w:rsidRPr="000D28D4" w:rsidRDefault="000D28D4" w:rsidP="005127DF">
            <w:pPr>
              <w:rPr>
                <w:rFonts w:ascii="Arial Narrow" w:eastAsia="Calibri" w:hAnsi="Arial Narrow" w:cs="Times New Roman"/>
                <w:sz w:val="23"/>
                <w:szCs w:val="23"/>
              </w:rPr>
            </w:pPr>
          </w:p>
          <w:p w14:paraId="03490AB9" w14:textId="77777777" w:rsidR="000D28D4" w:rsidRPr="000D28D4" w:rsidRDefault="000D28D4" w:rsidP="005127DF">
            <w:pPr>
              <w:rPr>
                <w:rFonts w:ascii="Arial Narrow" w:eastAsia="Calibri" w:hAnsi="Arial Narrow" w:cs="Times New Roman"/>
                <w:sz w:val="23"/>
                <w:szCs w:val="23"/>
              </w:rPr>
            </w:pPr>
          </w:p>
          <w:p w14:paraId="242D010C" w14:textId="77777777" w:rsidR="000D28D4" w:rsidRPr="000D28D4" w:rsidRDefault="000D28D4" w:rsidP="005127DF">
            <w:pPr>
              <w:rPr>
                <w:rFonts w:ascii="Arial Narrow" w:eastAsia="Calibri" w:hAnsi="Arial Narrow" w:cs="Times New Roman"/>
                <w:sz w:val="23"/>
                <w:szCs w:val="23"/>
              </w:rPr>
            </w:pPr>
          </w:p>
          <w:p w14:paraId="6D8DF8C9" w14:textId="77777777" w:rsidR="000D28D4" w:rsidRPr="000D28D4" w:rsidRDefault="000D28D4" w:rsidP="005127DF">
            <w:pPr>
              <w:rPr>
                <w:rFonts w:ascii="Arial Narrow" w:eastAsia="Calibri" w:hAnsi="Arial Narrow" w:cs="Times New Roman"/>
                <w:sz w:val="23"/>
                <w:szCs w:val="23"/>
              </w:rPr>
            </w:pPr>
          </w:p>
        </w:tc>
        <w:tc>
          <w:tcPr>
            <w:tcW w:w="1843" w:type="dxa"/>
            <w:vAlign w:val="center"/>
          </w:tcPr>
          <w:p w14:paraId="7A8E162D" w14:textId="77777777" w:rsidR="000D28D4" w:rsidRPr="000D28D4" w:rsidRDefault="000D28D4" w:rsidP="005127DF">
            <w:pPr>
              <w:rPr>
                <w:rFonts w:ascii="Arial Narrow" w:eastAsia="Calibri" w:hAnsi="Arial Narrow" w:cs="Times New Roman"/>
                <w:sz w:val="23"/>
                <w:szCs w:val="23"/>
              </w:rPr>
            </w:pPr>
            <w:r w:rsidRPr="000D28D4">
              <w:rPr>
                <w:rFonts w:ascii="Arial Narrow" w:eastAsia="Calibri" w:hAnsi="Arial Narrow" w:cs="Times New Roman"/>
                <w:sz w:val="23"/>
                <w:szCs w:val="23"/>
              </w:rPr>
              <w:t>Date et lieu</w:t>
            </w:r>
          </w:p>
        </w:tc>
      </w:tr>
      <w:tr w:rsidR="000D28D4" w:rsidRPr="000D28D4" w14:paraId="00DE1721" w14:textId="77777777" w:rsidTr="005127DF">
        <w:tc>
          <w:tcPr>
            <w:tcW w:w="4815" w:type="dxa"/>
            <w:vAlign w:val="center"/>
          </w:tcPr>
          <w:p w14:paraId="678353A9" w14:textId="77777777" w:rsidR="000D28D4" w:rsidRPr="000D28D4" w:rsidRDefault="000D28D4" w:rsidP="005127DF">
            <w:pPr>
              <w:rPr>
                <w:rFonts w:ascii="Arial Narrow" w:eastAsia="Calibri" w:hAnsi="Arial Narrow" w:cs="Times New Roman"/>
                <w:sz w:val="23"/>
                <w:szCs w:val="23"/>
              </w:rPr>
            </w:pPr>
            <w:r w:rsidRPr="000D28D4">
              <w:rPr>
                <w:rFonts w:ascii="Arial Narrow" w:eastAsia="Calibri" w:hAnsi="Arial Narrow" w:cs="Times New Roman"/>
                <w:sz w:val="23"/>
                <w:szCs w:val="23"/>
              </w:rPr>
              <w:t>Signature des témoins du plaignant</w:t>
            </w:r>
          </w:p>
        </w:tc>
        <w:tc>
          <w:tcPr>
            <w:tcW w:w="2551" w:type="dxa"/>
            <w:vAlign w:val="center"/>
          </w:tcPr>
          <w:p w14:paraId="342D61F2" w14:textId="77777777" w:rsidR="000D28D4" w:rsidRPr="000D28D4" w:rsidRDefault="000D28D4" w:rsidP="005127DF">
            <w:pPr>
              <w:rPr>
                <w:rFonts w:ascii="Arial Narrow" w:eastAsia="Calibri" w:hAnsi="Arial Narrow" w:cs="Times New Roman"/>
                <w:sz w:val="23"/>
                <w:szCs w:val="23"/>
              </w:rPr>
            </w:pPr>
          </w:p>
          <w:p w14:paraId="4C135BCD" w14:textId="77777777" w:rsidR="000D28D4" w:rsidRPr="000D28D4" w:rsidRDefault="000D28D4" w:rsidP="005127DF">
            <w:pPr>
              <w:rPr>
                <w:rFonts w:ascii="Arial Narrow" w:eastAsia="Calibri" w:hAnsi="Arial Narrow" w:cs="Times New Roman"/>
                <w:sz w:val="23"/>
                <w:szCs w:val="23"/>
              </w:rPr>
            </w:pPr>
          </w:p>
          <w:p w14:paraId="1DB5ADFA" w14:textId="77777777" w:rsidR="000D28D4" w:rsidRPr="000D28D4" w:rsidRDefault="000D28D4" w:rsidP="005127DF">
            <w:pPr>
              <w:rPr>
                <w:rFonts w:ascii="Arial Narrow" w:eastAsia="Calibri" w:hAnsi="Arial Narrow" w:cs="Times New Roman"/>
                <w:sz w:val="23"/>
                <w:szCs w:val="23"/>
              </w:rPr>
            </w:pPr>
          </w:p>
          <w:p w14:paraId="5DE015E0" w14:textId="77777777" w:rsidR="000D28D4" w:rsidRPr="000D28D4" w:rsidRDefault="000D28D4" w:rsidP="005127DF">
            <w:pPr>
              <w:rPr>
                <w:rFonts w:ascii="Arial Narrow" w:eastAsia="Calibri" w:hAnsi="Arial Narrow" w:cs="Times New Roman"/>
                <w:sz w:val="23"/>
                <w:szCs w:val="23"/>
              </w:rPr>
            </w:pPr>
          </w:p>
          <w:p w14:paraId="78B42C35" w14:textId="77777777" w:rsidR="000D28D4" w:rsidRPr="000D28D4" w:rsidRDefault="000D28D4" w:rsidP="005127DF">
            <w:pPr>
              <w:rPr>
                <w:rFonts w:ascii="Arial Narrow" w:eastAsia="Calibri" w:hAnsi="Arial Narrow" w:cs="Times New Roman"/>
                <w:sz w:val="23"/>
                <w:szCs w:val="23"/>
              </w:rPr>
            </w:pPr>
          </w:p>
          <w:p w14:paraId="3310D46E" w14:textId="77777777" w:rsidR="000D28D4" w:rsidRPr="000D28D4" w:rsidRDefault="000D28D4" w:rsidP="005127DF">
            <w:pPr>
              <w:rPr>
                <w:rFonts w:ascii="Arial Narrow" w:eastAsia="Calibri" w:hAnsi="Arial Narrow" w:cs="Times New Roman"/>
                <w:sz w:val="23"/>
                <w:szCs w:val="23"/>
              </w:rPr>
            </w:pPr>
          </w:p>
        </w:tc>
        <w:tc>
          <w:tcPr>
            <w:tcW w:w="1843" w:type="dxa"/>
            <w:vAlign w:val="center"/>
          </w:tcPr>
          <w:p w14:paraId="27B25E73" w14:textId="77777777" w:rsidR="000D28D4" w:rsidRPr="000D28D4" w:rsidRDefault="000D28D4" w:rsidP="005127DF">
            <w:pPr>
              <w:rPr>
                <w:rFonts w:ascii="Arial Narrow" w:eastAsia="Calibri" w:hAnsi="Arial Narrow" w:cs="Times New Roman"/>
                <w:sz w:val="23"/>
                <w:szCs w:val="23"/>
              </w:rPr>
            </w:pPr>
            <w:r w:rsidRPr="000D28D4">
              <w:rPr>
                <w:rFonts w:ascii="Arial Narrow" w:eastAsia="Calibri" w:hAnsi="Arial Narrow" w:cs="Times New Roman"/>
                <w:sz w:val="23"/>
                <w:szCs w:val="23"/>
              </w:rPr>
              <w:t>Date et lieu</w:t>
            </w:r>
          </w:p>
        </w:tc>
      </w:tr>
      <w:tr w:rsidR="000D28D4" w:rsidRPr="000D28D4" w14:paraId="446E67EF" w14:textId="77777777" w:rsidTr="005127DF">
        <w:tc>
          <w:tcPr>
            <w:tcW w:w="4815" w:type="dxa"/>
            <w:vAlign w:val="center"/>
          </w:tcPr>
          <w:p w14:paraId="632A0D0D" w14:textId="77777777" w:rsidR="000D28D4" w:rsidRPr="000D28D4" w:rsidRDefault="000D28D4" w:rsidP="005127DF">
            <w:pPr>
              <w:rPr>
                <w:rFonts w:ascii="Arial Narrow" w:eastAsia="Calibri" w:hAnsi="Arial Narrow" w:cs="Times New Roman"/>
                <w:sz w:val="23"/>
                <w:szCs w:val="23"/>
              </w:rPr>
            </w:pPr>
            <w:r w:rsidRPr="000D28D4">
              <w:rPr>
                <w:rFonts w:ascii="Arial Narrow" w:eastAsia="Calibri" w:hAnsi="Arial Narrow" w:cs="Times New Roman"/>
                <w:sz w:val="23"/>
                <w:szCs w:val="23"/>
              </w:rPr>
              <w:t>Nom, Signature du représentant du Comité de Communal de Gestion des Plaintes (CCGP)</w:t>
            </w:r>
          </w:p>
        </w:tc>
        <w:tc>
          <w:tcPr>
            <w:tcW w:w="2551" w:type="dxa"/>
            <w:vAlign w:val="center"/>
          </w:tcPr>
          <w:p w14:paraId="5F43912D" w14:textId="77777777" w:rsidR="000D28D4" w:rsidRPr="000D28D4" w:rsidRDefault="000D28D4" w:rsidP="005127DF">
            <w:pPr>
              <w:rPr>
                <w:rFonts w:ascii="Arial Narrow" w:eastAsia="Calibri" w:hAnsi="Arial Narrow" w:cs="Times New Roman"/>
                <w:sz w:val="23"/>
                <w:szCs w:val="23"/>
              </w:rPr>
            </w:pPr>
          </w:p>
          <w:p w14:paraId="3E254E67" w14:textId="77777777" w:rsidR="000D28D4" w:rsidRPr="000D28D4" w:rsidRDefault="000D28D4" w:rsidP="005127DF">
            <w:pPr>
              <w:rPr>
                <w:rFonts w:ascii="Arial Narrow" w:eastAsia="Calibri" w:hAnsi="Arial Narrow" w:cs="Times New Roman"/>
                <w:sz w:val="23"/>
                <w:szCs w:val="23"/>
              </w:rPr>
            </w:pPr>
          </w:p>
          <w:p w14:paraId="383DA434" w14:textId="77777777" w:rsidR="000D28D4" w:rsidRPr="000D28D4" w:rsidRDefault="000D28D4" w:rsidP="005127DF">
            <w:pPr>
              <w:rPr>
                <w:rFonts w:ascii="Arial Narrow" w:eastAsia="Calibri" w:hAnsi="Arial Narrow" w:cs="Times New Roman"/>
                <w:sz w:val="23"/>
                <w:szCs w:val="23"/>
              </w:rPr>
            </w:pPr>
          </w:p>
          <w:p w14:paraId="2FD1301D" w14:textId="77777777" w:rsidR="000D28D4" w:rsidRPr="000D28D4" w:rsidRDefault="000D28D4" w:rsidP="005127DF">
            <w:pPr>
              <w:rPr>
                <w:rFonts w:ascii="Arial Narrow" w:eastAsia="Calibri" w:hAnsi="Arial Narrow" w:cs="Times New Roman"/>
                <w:sz w:val="23"/>
                <w:szCs w:val="23"/>
              </w:rPr>
            </w:pPr>
          </w:p>
          <w:p w14:paraId="072F9E7B" w14:textId="77777777" w:rsidR="000D28D4" w:rsidRPr="000D28D4" w:rsidRDefault="000D28D4" w:rsidP="005127DF">
            <w:pPr>
              <w:rPr>
                <w:rFonts w:ascii="Arial Narrow" w:eastAsia="Calibri" w:hAnsi="Arial Narrow" w:cs="Times New Roman"/>
                <w:sz w:val="23"/>
                <w:szCs w:val="23"/>
              </w:rPr>
            </w:pPr>
          </w:p>
        </w:tc>
        <w:tc>
          <w:tcPr>
            <w:tcW w:w="1843" w:type="dxa"/>
            <w:vAlign w:val="center"/>
          </w:tcPr>
          <w:p w14:paraId="48DF9546" w14:textId="77777777" w:rsidR="000D28D4" w:rsidRPr="000D28D4" w:rsidRDefault="000D28D4" w:rsidP="005127DF">
            <w:pPr>
              <w:rPr>
                <w:rFonts w:ascii="Arial Narrow" w:eastAsia="Calibri" w:hAnsi="Arial Narrow" w:cs="Times New Roman"/>
                <w:sz w:val="23"/>
                <w:szCs w:val="23"/>
              </w:rPr>
            </w:pPr>
            <w:r w:rsidRPr="000D28D4">
              <w:rPr>
                <w:rFonts w:ascii="Arial Narrow" w:eastAsia="Calibri" w:hAnsi="Arial Narrow" w:cs="Times New Roman"/>
                <w:sz w:val="23"/>
                <w:szCs w:val="23"/>
              </w:rPr>
              <w:t>Date et lieu</w:t>
            </w:r>
          </w:p>
        </w:tc>
      </w:tr>
      <w:tr w:rsidR="000D28D4" w:rsidRPr="000D28D4" w14:paraId="5049509E" w14:textId="77777777" w:rsidTr="005127DF">
        <w:tc>
          <w:tcPr>
            <w:tcW w:w="4815" w:type="dxa"/>
            <w:vAlign w:val="center"/>
          </w:tcPr>
          <w:p w14:paraId="5A961CEE" w14:textId="77777777" w:rsidR="000D28D4" w:rsidRPr="000D28D4" w:rsidRDefault="000D28D4" w:rsidP="005127DF">
            <w:pPr>
              <w:rPr>
                <w:rFonts w:ascii="Arial Narrow" w:eastAsia="Calibri" w:hAnsi="Arial Narrow" w:cs="Times New Roman"/>
                <w:sz w:val="23"/>
                <w:szCs w:val="23"/>
              </w:rPr>
            </w:pPr>
            <w:r w:rsidRPr="000D28D4">
              <w:rPr>
                <w:rFonts w:ascii="Arial Narrow" w:eastAsia="Calibri" w:hAnsi="Arial Narrow" w:cs="Times New Roman"/>
                <w:sz w:val="23"/>
                <w:szCs w:val="23"/>
              </w:rPr>
              <w:t>Nom, signature du point focal du CCGP</w:t>
            </w:r>
          </w:p>
        </w:tc>
        <w:tc>
          <w:tcPr>
            <w:tcW w:w="2551" w:type="dxa"/>
            <w:vAlign w:val="center"/>
          </w:tcPr>
          <w:p w14:paraId="4BE0BFE2" w14:textId="77777777" w:rsidR="000D28D4" w:rsidRPr="000D28D4" w:rsidRDefault="000D28D4" w:rsidP="005127DF">
            <w:pPr>
              <w:rPr>
                <w:rFonts w:ascii="Arial Narrow" w:eastAsia="Calibri" w:hAnsi="Arial Narrow" w:cs="Times New Roman"/>
                <w:sz w:val="23"/>
                <w:szCs w:val="23"/>
              </w:rPr>
            </w:pPr>
          </w:p>
          <w:p w14:paraId="082E30C0" w14:textId="77777777" w:rsidR="000D28D4" w:rsidRPr="000D28D4" w:rsidRDefault="000D28D4" w:rsidP="005127DF">
            <w:pPr>
              <w:rPr>
                <w:rFonts w:ascii="Arial Narrow" w:eastAsia="Calibri" w:hAnsi="Arial Narrow" w:cs="Times New Roman"/>
                <w:sz w:val="23"/>
                <w:szCs w:val="23"/>
              </w:rPr>
            </w:pPr>
          </w:p>
          <w:p w14:paraId="6F10DB96" w14:textId="77777777" w:rsidR="000D28D4" w:rsidRPr="000D28D4" w:rsidRDefault="000D28D4" w:rsidP="005127DF">
            <w:pPr>
              <w:rPr>
                <w:rFonts w:ascii="Arial Narrow" w:eastAsia="Calibri" w:hAnsi="Arial Narrow" w:cs="Times New Roman"/>
                <w:sz w:val="23"/>
                <w:szCs w:val="23"/>
              </w:rPr>
            </w:pPr>
          </w:p>
          <w:p w14:paraId="74C4FF47" w14:textId="77777777" w:rsidR="000D28D4" w:rsidRPr="000D28D4" w:rsidRDefault="000D28D4" w:rsidP="005127DF">
            <w:pPr>
              <w:rPr>
                <w:rFonts w:ascii="Arial Narrow" w:eastAsia="Calibri" w:hAnsi="Arial Narrow" w:cs="Times New Roman"/>
                <w:sz w:val="23"/>
                <w:szCs w:val="23"/>
              </w:rPr>
            </w:pPr>
          </w:p>
          <w:p w14:paraId="44823550" w14:textId="77777777" w:rsidR="000D28D4" w:rsidRPr="000D28D4" w:rsidRDefault="000D28D4" w:rsidP="005127DF">
            <w:pPr>
              <w:rPr>
                <w:rFonts w:ascii="Arial Narrow" w:eastAsia="Calibri" w:hAnsi="Arial Narrow" w:cs="Times New Roman"/>
                <w:sz w:val="23"/>
                <w:szCs w:val="23"/>
              </w:rPr>
            </w:pPr>
          </w:p>
          <w:p w14:paraId="524414E7" w14:textId="77777777" w:rsidR="000D28D4" w:rsidRPr="000D28D4" w:rsidRDefault="000D28D4" w:rsidP="005127DF">
            <w:pPr>
              <w:rPr>
                <w:rFonts w:ascii="Arial Narrow" w:eastAsia="Calibri" w:hAnsi="Arial Narrow" w:cs="Times New Roman"/>
                <w:sz w:val="23"/>
                <w:szCs w:val="23"/>
              </w:rPr>
            </w:pPr>
          </w:p>
        </w:tc>
        <w:tc>
          <w:tcPr>
            <w:tcW w:w="1843" w:type="dxa"/>
            <w:vAlign w:val="center"/>
          </w:tcPr>
          <w:p w14:paraId="18E2CFC4" w14:textId="77777777" w:rsidR="000D28D4" w:rsidRPr="000D28D4" w:rsidRDefault="000D28D4" w:rsidP="005127DF">
            <w:pPr>
              <w:rPr>
                <w:rFonts w:ascii="Arial Narrow" w:eastAsia="Calibri" w:hAnsi="Arial Narrow" w:cs="Times New Roman"/>
                <w:sz w:val="23"/>
                <w:szCs w:val="23"/>
              </w:rPr>
            </w:pPr>
            <w:r w:rsidRPr="000D28D4">
              <w:rPr>
                <w:rFonts w:ascii="Arial Narrow" w:eastAsia="Calibri" w:hAnsi="Arial Narrow" w:cs="Times New Roman"/>
                <w:sz w:val="23"/>
                <w:szCs w:val="23"/>
              </w:rPr>
              <w:t>Date et lieu</w:t>
            </w:r>
          </w:p>
        </w:tc>
      </w:tr>
      <w:tr w:rsidR="000D28D4" w:rsidRPr="000D28D4" w14:paraId="6F637556" w14:textId="77777777" w:rsidTr="005127DF">
        <w:tc>
          <w:tcPr>
            <w:tcW w:w="4815" w:type="dxa"/>
            <w:vAlign w:val="center"/>
          </w:tcPr>
          <w:p w14:paraId="1DFB459B" w14:textId="77777777" w:rsidR="000D28D4" w:rsidRPr="000D28D4" w:rsidRDefault="000D28D4" w:rsidP="005127DF">
            <w:pPr>
              <w:rPr>
                <w:rFonts w:ascii="Arial Narrow" w:eastAsia="Calibri" w:hAnsi="Arial Narrow" w:cs="Times New Roman"/>
                <w:sz w:val="23"/>
                <w:szCs w:val="23"/>
              </w:rPr>
            </w:pPr>
            <w:r w:rsidRPr="000D28D4">
              <w:rPr>
                <w:rFonts w:ascii="Arial Narrow" w:eastAsia="Calibri" w:hAnsi="Arial Narrow" w:cs="Times New Roman"/>
                <w:sz w:val="23"/>
                <w:szCs w:val="23"/>
              </w:rPr>
              <w:t>Nom, signature du /des représentants du PAES</w:t>
            </w:r>
          </w:p>
          <w:p w14:paraId="4BAA07A0" w14:textId="77777777" w:rsidR="000D28D4" w:rsidRPr="000D28D4" w:rsidRDefault="000D28D4" w:rsidP="005127DF">
            <w:pPr>
              <w:rPr>
                <w:rFonts w:ascii="Arial Narrow" w:eastAsia="Calibri" w:hAnsi="Arial Narrow" w:cs="Times New Roman"/>
                <w:sz w:val="23"/>
                <w:szCs w:val="23"/>
              </w:rPr>
            </w:pPr>
          </w:p>
          <w:p w14:paraId="54F3676E" w14:textId="77777777" w:rsidR="000D28D4" w:rsidRPr="000D28D4" w:rsidRDefault="000D28D4" w:rsidP="005127DF">
            <w:pPr>
              <w:rPr>
                <w:rFonts w:ascii="Arial Narrow" w:eastAsia="Calibri" w:hAnsi="Arial Narrow" w:cs="Times New Roman"/>
                <w:sz w:val="23"/>
                <w:szCs w:val="23"/>
              </w:rPr>
            </w:pPr>
          </w:p>
        </w:tc>
        <w:tc>
          <w:tcPr>
            <w:tcW w:w="2551" w:type="dxa"/>
            <w:vAlign w:val="center"/>
          </w:tcPr>
          <w:p w14:paraId="18D3CCCB" w14:textId="77777777" w:rsidR="000D28D4" w:rsidRPr="000D28D4" w:rsidRDefault="000D28D4" w:rsidP="005127DF">
            <w:pPr>
              <w:rPr>
                <w:rFonts w:ascii="Arial Narrow" w:eastAsia="Calibri" w:hAnsi="Arial Narrow" w:cs="Times New Roman"/>
                <w:sz w:val="23"/>
                <w:szCs w:val="23"/>
              </w:rPr>
            </w:pPr>
          </w:p>
        </w:tc>
        <w:tc>
          <w:tcPr>
            <w:tcW w:w="1843" w:type="dxa"/>
            <w:vAlign w:val="center"/>
          </w:tcPr>
          <w:p w14:paraId="10643575" w14:textId="77777777" w:rsidR="000D28D4" w:rsidRPr="000D28D4" w:rsidRDefault="000D28D4" w:rsidP="005127DF">
            <w:pPr>
              <w:rPr>
                <w:rFonts w:ascii="Arial Narrow" w:eastAsia="Calibri" w:hAnsi="Arial Narrow" w:cs="Times New Roman"/>
                <w:sz w:val="23"/>
                <w:szCs w:val="23"/>
              </w:rPr>
            </w:pPr>
            <w:r w:rsidRPr="000D28D4">
              <w:rPr>
                <w:rFonts w:ascii="Arial Narrow" w:eastAsia="Calibri" w:hAnsi="Arial Narrow" w:cs="Times New Roman"/>
                <w:sz w:val="23"/>
                <w:szCs w:val="23"/>
              </w:rPr>
              <w:t>Date et lieu</w:t>
            </w:r>
          </w:p>
        </w:tc>
      </w:tr>
    </w:tbl>
    <w:p w14:paraId="2D98CA6C" w14:textId="77777777" w:rsidR="005127DF" w:rsidRDefault="005127DF" w:rsidP="000D28D4">
      <w:pPr>
        <w:spacing w:after="160" w:line="259" w:lineRule="auto"/>
        <w:jc w:val="both"/>
        <w:rPr>
          <w:rFonts w:ascii="Arial Narrow" w:eastAsia="Calibri" w:hAnsi="Arial Narrow" w:cs="Times New Roman"/>
          <w:b/>
          <w:bCs/>
          <w:sz w:val="23"/>
          <w:szCs w:val="23"/>
        </w:rPr>
      </w:pPr>
    </w:p>
    <w:p w14:paraId="0F3F20CD" w14:textId="77777777" w:rsidR="005127DF" w:rsidRDefault="005127DF" w:rsidP="000D28D4">
      <w:pPr>
        <w:spacing w:after="160" w:line="259" w:lineRule="auto"/>
        <w:jc w:val="both"/>
        <w:rPr>
          <w:rFonts w:ascii="Arial Narrow" w:eastAsia="Calibri" w:hAnsi="Arial Narrow" w:cs="Times New Roman"/>
          <w:b/>
          <w:bCs/>
          <w:sz w:val="23"/>
          <w:szCs w:val="23"/>
        </w:rPr>
      </w:pPr>
    </w:p>
    <w:p w14:paraId="5E376463" w14:textId="77777777" w:rsidR="005127DF" w:rsidRDefault="005127DF" w:rsidP="000D28D4">
      <w:pPr>
        <w:spacing w:after="160" w:line="259" w:lineRule="auto"/>
        <w:jc w:val="both"/>
        <w:rPr>
          <w:rFonts w:ascii="Arial Narrow" w:eastAsia="Calibri" w:hAnsi="Arial Narrow" w:cs="Times New Roman"/>
          <w:b/>
          <w:bCs/>
          <w:sz w:val="23"/>
          <w:szCs w:val="23"/>
        </w:rPr>
      </w:pPr>
    </w:p>
    <w:p w14:paraId="0F4B708C" w14:textId="77777777" w:rsidR="005127DF" w:rsidRDefault="005127DF" w:rsidP="000D28D4">
      <w:pPr>
        <w:spacing w:after="160" w:line="259" w:lineRule="auto"/>
        <w:jc w:val="both"/>
        <w:rPr>
          <w:rFonts w:ascii="Arial Narrow" w:eastAsia="Calibri" w:hAnsi="Arial Narrow" w:cs="Times New Roman"/>
          <w:b/>
          <w:bCs/>
          <w:sz w:val="23"/>
          <w:szCs w:val="23"/>
        </w:rPr>
      </w:pPr>
    </w:p>
    <w:p w14:paraId="718AD5F3" w14:textId="77777777" w:rsidR="005127DF" w:rsidRDefault="005127DF" w:rsidP="000D28D4">
      <w:pPr>
        <w:spacing w:after="160" w:line="259" w:lineRule="auto"/>
        <w:jc w:val="both"/>
        <w:rPr>
          <w:rFonts w:ascii="Arial Narrow" w:eastAsia="Calibri" w:hAnsi="Arial Narrow" w:cs="Times New Roman"/>
          <w:b/>
          <w:bCs/>
          <w:sz w:val="23"/>
          <w:szCs w:val="23"/>
        </w:rPr>
      </w:pPr>
    </w:p>
    <w:p w14:paraId="5599480C" w14:textId="7627D7B3" w:rsidR="000D28D4" w:rsidRPr="000D28D4" w:rsidRDefault="000D28D4" w:rsidP="000D28D4">
      <w:pPr>
        <w:spacing w:after="160" w:line="259" w:lineRule="auto"/>
        <w:jc w:val="both"/>
        <w:rPr>
          <w:rFonts w:ascii="Arial Narrow" w:eastAsia="Calibri" w:hAnsi="Arial Narrow" w:cs="Times New Roman"/>
          <w:sz w:val="23"/>
          <w:szCs w:val="23"/>
        </w:rPr>
      </w:pPr>
      <w:r w:rsidRPr="000D28D4">
        <w:rPr>
          <w:rFonts w:ascii="Arial Narrow" w:eastAsia="Calibri" w:hAnsi="Arial Narrow" w:cs="Times New Roman"/>
          <w:b/>
          <w:bCs/>
          <w:sz w:val="23"/>
          <w:szCs w:val="23"/>
        </w:rPr>
        <w:lastRenderedPageBreak/>
        <w:t xml:space="preserve">II. RÉSOLUTION DE LA PLAINTE </w:t>
      </w:r>
    </w:p>
    <w:p w14:paraId="746DCC19" w14:textId="4435A422" w:rsidR="000D28D4" w:rsidRPr="000D28D4" w:rsidRDefault="000D28D4" w:rsidP="000D28D4">
      <w:pPr>
        <w:spacing w:after="160" w:line="259" w:lineRule="auto"/>
        <w:jc w:val="both"/>
        <w:rPr>
          <w:rFonts w:ascii="Arial Narrow" w:eastAsia="Calibri" w:hAnsi="Arial Narrow" w:cs="Times New Roman"/>
          <w:sz w:val="23"/>
          <w:szCs w:val="23"/>
        </w:rPr>
      </w:pPr>
      <w:r w:rsidRPr="000D28D4">
        <w:rPr>
          <w:rFonts w:ascii="Arial Narrow" w:eastAsia="Calibri" w:hAnsi="Arial Narrow" w:cs="Times New Roman"/>
          <w:b/>
          <w:bCs/>
          <w:sz w:val="23"/>
          <w:szCs w:val="23"/>
        </w:rPr>
        <w:t>Date de la session de conciliation</w:t>
      </w:r>
      <w:r w:rsidRPr="000D28D4">
        <w:rPr>
          <w:rFonts w:ascii="Arial Narrow" w:eastAsia="Calibri" w:hAnsi="Arial Narrow" w:cs="Times New Roman"/>
          <w:sz w:val="23"/>
          <w:szCs w:val="23"/>
        </w:rPr>
        <w:t xml:space="preserve"> : ………………………………</w:t>
      </w:r>
      <w:r w:rsidR="005127DF">
        <w:rPr>
          <w:rFonts w:ascii="Arial Narrow" w:eastAsia="Calibri" w:hAnsi="Arial Narrow" w:cs="Times New Roman"/>
          <w:sz w:val="23"/>
          <w:szCs w:val="23"/>
        </w:rPr>
        <w:t>…………………………………………………….</w:t>
      </w:r>
      <w:r w:rsidRPr="000D28D4">
        <w:rPr>
          <w:rFonts w:ascii="Arial Narrow" w:eastAsia="Calibri" w:hAnsi="Arial Narrow" w:cs="Times New Roman"/>
          <w:sz w:val="23"/>
          <w:szCs w:val="23"/>
        </w:rPr>
        <w:t xml:space="preserve"> </w:t>
      </w:r>
    </w:p>
    <w:p w14:paraId="333BCFD2" w14:textId="77777777" w:rsidR="000D28D4" w:rsidRPr="000D28D4" w:rsidRDefault="000D28D4" w:rsidP="000D28D4">
      <w:pPr>
        <w:spacing w:after="160" w:line="259" w:lineRule="auto"/>
        <w:jc w:val="both"/>
        <w:rPr>
          <w:rFonts w:ascii="Arial Narrow" w:eastAsia="Calibri" w:hAnsi="Arial Narrow" w:cs="Times New Roman"/>
          <w:b/>
          <w:bCs/>
          <w:sz w:val="23"/>
          <w:szCs w:val="23"/>
        </w:rPr>
      </w:pPr>
      <w:r w:rsidRPr="000D28D4">
        <w:rPr>
          <w:rFonts w:ascii="Arial Narrow" w:eastAsia="Calibri" w:hAnsi="Arial Narrow" w:cs="Times New Roman"/>
          <w:b/>
          <w:bCs/>
          <w:sz w:val="23"/>
          <w:szCs w:val="23"/>
        </w:rPr>
        <w:t xml:space="preserve">Présence du plaignant : </w:t>
      </w:r>
      <w:r w:rsidRPr="000D28D4">
        <w:rPr>
          <w:rFonts w:ascii="Arial Narrow" w:eastAsia="Calibri" w:hAnsi="Arial Narrow" w:cs="Times New Roman"/>
          <w:sz w:val="23"/>
          <w:szCs w:val="23"/>
        </w:rPr>
        <w:t>OUI | NON</w:t>
      </w:r>
      <w:r w:rsidRPr="000D28D4">
        <w:rPr>
          <w:rFonts w:ascii="Arial Narrow" w:eastAsia="Calibri" w:hAnsi="Arial Narrow" w:cs="Times New Roman"/>
          <w:b/>
          <w:bCs/>
          <w:sz w:val="23"/>
          <w:szCs w:val="23"/>
        </w:rPr>
        <w:t xml:space="preserve"> </w:t>
      </w:r>
    </w:p>
    <w:p w14:paraId="18A08521" w14:textId="77777777" w:rsidR="000D28D4" w:rsidRPr="000D28D4" w:rsidRDefault="000D28D4" w:rsidP="000D28D4">
      <w:pPr>
        <w:spacing w:after="160" w:line="259" w:lineRule="auto"/>
        <w:jc w:val="both"/>
        <w:rPr>
          <w:rFonts w:ascii="Arial Narrow" w:eastAsia="Calibri" w:hAnsi="Arial Narrow" w:cs="Times New Roman"/>
          <w:b/>
          <w:bCs/>
          <w:sz w:val="23"/>
          <w:szCs w:val="23"/>
        </w:rPr>
      </w:pPr>
      <w:r w:rsidRPr="000D28D4">
        <w:rPr>
          <w:rFonts w:ascii="Arial Narrow" w:eastAsia="Calibri" w:hAnsi="Arial Narrow" w:cs="Times New Roman"/>
          <w:b/>
          <w:bCs/>
          <w:sz w:val="23"/>
          <w:szCs w:val="23"/>
        </w:rPr>
        <w:t xml:space="preserve">Enquête sur le terrain ? </w:t>
      </w:r>
      <w:r w:rsidRPr="000D28D4">
        <w:rPr>
          <w:rFonts w:ascii="Arial Narrow" w:eastAsia="Calibri" w:hAnsi="Arial Narrow" w:cs="Times New Roman"/>
          <w:sz w:val="23"/>
          <w:szCs w:val="23"/>
        </w:rPr>
        <w:t>OUI | NON</w:t>
      </w:r>
      <w:r w:rsidRPr="000D28D4">
        <w:rPr>
          <w:rFonts w:ascii="Arial Narrow" w:eastAsia="Calibri" w:hAnsi="Arial Narrow" w:cs="Times New Roman"/>
          <w:b/>
          <w:bCs/>
          <w:sz w:val="23"/>
          <w:szCs w:val="23"/>
        </w:rPr>
        <w:t xml:space="preserve"> </w:t>
      </w:r>
    </w:p>
    <w:p w14:paraId="612014A9" w14:textId="77777777" w:rsidR="000D28D4" w:rsidRPr="000D28D4" w:rsidRDefault="000D28D4" w:rsidP="000D28D4">
      <w:pPr>
        <w:spacing w:after="160" w:line="259" w:lineRule="auto"/>
        <w:jc w:val="both"/>
        <w:rPr>
          <w:rFonts w:ascii="Arial Narrow" w:eastAsia="Calibri" w:hAnsi="Arial Narrow" w:cs="Times New Roman"/>
          <w:sz w:val="23"/>
          <w:szCs w:val="23"/>
        </w:rPr>
      </w:pPr>
      <w:r w:rsidRPr="000D28D4">
        <w:rPr>
          <w:rFonts w:ascii="Arial Narrow" w:eastAsia="Calibri" w:hAnsi="Arial Narrow" w:cs="Times New Roman"/>
          <w:b/>
          <w:bCs/>
          <w:sz w:val="23"/>
          <w:szCs w:val="23"/>
        </w:rPr>
        <w:t>Résultat de l’enquête</w:t>
      </w:r>
      <w:r w:rsidRPr="000D28D4">
        <w:rPr>
          <w:rFonts w:ascii="Arial Narrow" w:eastAsia="Calibri" w:hAnsi="Arial Narrow" w:cs="Times New Roman"/>
          <w:sz w:val="23"/>
          <w:szCs w:val="23"/>
        </w:rPr>
        <w:t xml:space="preserve"> : (inscrire les détails)</w:t>
      </w:r>
    </w:p>
    <w:tbl>
      <w:tblPr>
        <w:tblStyle w:val="Grilledutableau1"/>
        <w:tblW w:w="0" w:type="auto"/>
        <w:tblLook w:val="04A0" w:firstRow="1" w:lastRow="0" w:firstColumn="1" w:lastColumn="0" w:noHBand="0" w:noVBand="1"/>
      </w:tblPr>
      <w:tblGrid>
        <w:gridCol w:w="9062"/>
      </w:tblGrid>
      <w:tr w:rsidR="000D28D4" w:rsidRPr="000D28D4" w14:paraId="2617A675" w14:textId="77777777" w:rsidTr="00D51FB8">
        <w:tc>
          <w:tcPr>
            <w:tcW w:w="9062" w:type="dxa"/>
          </w:tcPr>
          <w:p w14:paraId="26C570C9" w14:textId="77777777" w:rsidR="000D28D4" w:rsidRPr="000D28D4" w:rsidRDefault="000D28D4" w:rsidP="000D28D4">
            <w:pPr>
              <w:jc w:val="both"/>
              <w:rPr>
                <w:rFonts w:ascii="Arial Narrow" w:eastAsia="Calibri" w:hAnsi="Arial Narrow" w:cs="Times New Roman"/>
                <w:sz w:val="23"/>
                <w:szCs w:val="23"/>
              </w:rPr>
            </w:pPr>
          </w:p>
          <w:p w14:paraId="7F849D3E" w14:textId="77777777" w:rsidR="000D28D4" w:rsidRPr="000D28D4" w:rsidRDefault="000D28D4" w:rsidP="000D28D4">
            <w:pPr>
              <w:jc w:val="both"/>
              <w:rPr>
                <w:rFonts w:ascii="Arial Narrow" w:eastAsia="Calibri" w:hAnsi="Arial Narrow" w:cs="Times New Roman"/>
                <w:sz w:val="23"/>
                <w:szCs w:val="23"/>
              </w:rPr>
            </w:pPr>
          </w:p>
          <w:p w14:paraId="1D9145A4" w14:textId="77777777" w:rsidR="000D28D4" w:rsidRPr="000D28D4" w:rsidRDefault="000D28D4" w:rsidP="000D28D4">
            <w:pPr>
              <w:jc w:val="both"/>
              <w:rPr>
                <w:rFonts w:ascii="Arial Narrow" w:eastAsia="Calibri" w:hAnsi="Arial Narrow" w:cs="Times New Roman"/>
                <w:sz w:val="23"/>
                <w:szCs w:val="23"/>
              </w:rPr>
            </w:pPr>
          </w:p>
          <w:p w14:paraId="692970A1" w14:textId="77777777" w:rsidR="000D28D4" w:rsidRPr="000D28D4" w:rsidRDefault="000D28D4" w:rsidP="000D28D4">
            <w:pPr>
              <w:jc w:val="both"/>
              <w:rPr>
                <w:rFonts w:ascii="Arial Narrow" w:eastAsia="Calibri" w:hAnsi="Arial Narrow" w:cs="Times New Roman"/>
                <w:sz w:val="23"/>
                <w:szCs w:val="23"/>
              </w:rPr>
            </w:pPr>
          </w:p>
          <w:p w14:paraId="75D2B856" w14:textId="77777777" w:rsidR="000D28D4" w:rsidRPr="000D28D4" w:rsidRDefault="000D28D4" w:rsidP="000D28D4">
            <w:pPr>
              <w:jc w:val="both"/>
              <w:rPr>
                <w:rFonts w:ascii="Arial Narrow" w:eastAsia="Calibri" w:hAnsi="Arial Narrow" w:cs="Times New Roman"/>
                <w:sz w:val="23"/>
                <w:szCs w:val="23"/>
              </w:rPr>
            </w:pPr>
          </w:p>
          <w:p w14:paraId="2FF6B201" w14:textId="77777777" w:rsidR="000D28D4" w:rsidRPr="000D28D4" w:rsidRDefault="000D28D4" w:rsidP="000D28D4">
            <w:pPr>
              <w:jc w:val="both"/>
              <w:rPr>
                <w:rFonts w:ascii="Arial Narrow" w:eastAsia="Calibri" w:hAnsi="Arial Narrow" w:cs="Times New Roman"/>
                <w:sz w:val="23"/>
                <w:szCs w:val="23"/>
              </w:rPr>
            </w:pPr>
          </w:p>
        </w:tc>
      </w:tr>
    </w:tbl>
    <w:p w14:paraId="7459A507" w14:textId="77777777" w:rsidR="000D28D4" w:rsidRPr="000D28D4" w:rsidRDefault="000D28D4" w:rsidP="000D28D4">
      <w:pPr>
        <w:spacing w:after="160" w:line="259" w:lineRule="auto"/>
        <w:jc w:val="both"/>
        <w:rPr>
          <w:rFonts w:ascii="Arial Narrow" w:eastAsia="Calibri" w:hAnsi="Arial Narrow" w:cs="Times New Roman"/>
          <w:b/>
          <w:bCs/>
          <w:sz w:val="23"/>
          <w:szCs w:val="23"/>
        </w:rPr>
      </w:pPr>
    </w:p>
    <w:p w14:paraId="2E1CE52C" w14:textId="77777777" w:rsidR="000D28D4" w:rsidRPr="000D28D4" w:rsidRDefault="000D28D4" w:rsidP="000D28D4">
      <w:pPr>
        <w:spacing w:after="160" w:line="259" w:lineRule="auto"/>
        <w:jc w:val="both"/>
        <w:rPr>
          <w:rFonts w:ascii="Arial Narrow" w:eastAsia="Calibri" w:hAnsi="Arial Narrow" w:cs="Times New Roman"/>
          <w:sz w:val="23"/>
          <w:szCs w:val="23"/>
        </w:rPr>
      </w:pPr>
      <w:r w:rsidRPr="000D28D4">
        <w:rPr>
          <w:rFonts w:ascii="Arial Narrow" w:eastAsia="Calibri" w:hAnsi="Arial Narrow" w:cs="Times New Roman"/>
          <w:b/>
          <w:bCs/>
          <w:sz w:val="23"/>
          <w:szCs w:val="23"/>
        </w:rPr>
        <w:t>Est-ce qu’un accord a été trouvé entre les parties ?</w:t>
      </w:r>
      <w:r w:rsidRPr="000D28D4">
        <w:rPr>
          <w:rFonts w:ascii="Arial Narrow" w:eastAsia="Calibri" w:hAnsi="Arial Narrow" w:cs="Times New Roman"/>
          <w:sz w:val="23"/>
          <w:szCs w:val="23"/>
        </w:rPr>
        <w:t xml:space="preserve"> OUI | NON </w:t>
      </w:r>
    </w:p>
    <w:p w14:paraId="2590848E" w14:textId="77777777" w:rsidR="000D28D4" w:rsidRPr="000D28D4" w:rsidRDefault="000D28D4" w:rsidP="000D28D4">
      <w:pPr>
        <w:spacing w:after="160" w:line="259" w:lineRule="auto"/>
        <w:jc w:val="both"/>
        <w:rPr>
          <w:rFonts w:ascii="Arial Narrow" w:eastAsia="Calibri" w:hAnsi="Arial Narrow" w:cs="Times New Roman"/>
          <w:sz w:val="23"/>
          <w:szCs w:val="23"/>
        </w:rPr>
      </w:pPr>
      <w:r w:rsidRPr="000D28D4">
        <w:rPr>
          <w:rFonts w:ascii="Arial Narrow" w:eastAsia="Calibri" w:hAnsi="Arial Narrow" w:cs="Times New Roman"/>
          <w:b/>
          <w:bCs/>
          <w:sz w:val="23"/>
          <w:szCs w:val="23"/>
        </w:rPr>
        <w:t xml:space="preserve">S’il y a eu accord, </w:t>
      </w:r>
      <w:r w:rsidRPr="000D28D4">
        <w:rPr>
          <w:rFonts w:ascii="Arial Narrow" w:eastAsia="Calibri" w:hAnsi="Arial Narrow" w:cs="Times New Roman"/>
          <w:sz w:val="23"/>
          <w:szCs w:val="23"/>
        </w:rPr>
        <w:t xml:space="preserve">écrire les détails : </w:t>
      </w:r>
    </w:p>
    <w:tbl>
      <w:tblPr>
        <w:tblStyle w:val="Grilledutableau1"/>
        <w:tblW w:w="0" w:type="auto"/>
        <w:tblLook w:val="04A0" w:firstRow="1" w:lastRow="0" w:firstColumn="1" w:lastColumn="0" w:noHBand="0" w:noVBand="1"/>
      </w:tblPr>
      <w:tblGrid>
        <w:gridCol w:w="9062"/>
      </w:tblGrid>
      <w:tr w:rsidR="000D28D4" w:rsidRPr="000D28D4" w14:paraId="3F162AAC" w14:textId="77777777" w:rsidTr="00D51FB8">
        <w:tc>
          <w:tcPr>
            <w:tcW w:w="9062" w:type="dxa"/>
          </w:tcPr>
          <w:p w14:paraId="3439FE93" w14:textId="77777777" w:rsidR="000D28D4" w:rsidRPr="000D28D4" w:rsidRDefault="000D28D4" w:rsidP="000D28D4">
            <w:pPr>
              <w:jc w:val="both"/>
              <w:rPr>
                <w:rFonts w:ascii="Arial Narrow" w:eastAsia="Calibri" w:hAnsi="Arial Narrow" w:cs="Times New Roman"/>
                <w:sz w:val="23"/>
                <w:szCs w:val="23"/>
              </w:rPr>
            </w:pPr>
            <w:bookmarkStart w:id="62" w:name="_Hlk30606050"/>
          </w:p>
          <w:p w14:paraId="2FE80FB7" w14:textId="77777777" w:rsidR="000D28D4" w:rsidRPr="000D28D4" w:rsidRDefault="000D28D4" w:rsidP="000D28D4">
            <w:pPr>
              <w:jc w:val="both"/>
              <w:rPr>
                <w:rFonts w:ascii="Arial Narrow" w:eastAsia="Calibri" w:hAnsi="Arial Narrow" w:cs="Times New Roman"/>
                <w:sz w:val="23"/>
                <w:szCs w:val="23"/>
              </w:rPr>
            </w:pPr>
          </w:p>
          <w:p w14:paraId="74AFAFCD" w14:textId="77777777" w:rsidR="000D28D4" w:rsidRPr="000D28D4" w:rsidRDefault="000D28D4" w:rsidP="000D28D4">
            <w:pPr>
              <w:jc w:val="both"/>
              <w:rPr>
                <w:rFonts w:ascii="Arial Narrow" w:eastAsia="Calibri" w:hAnsi="Arial Narrow" w:cs="Times New Roman"/>
                <w:sz w:val="23"/>
                <w:szCs w:val="23"/>
              </w:rPr>
            </w:pPr>
          </w:p>
          <w:p w14:paraId="12F840E3" w14:textId="77777777" w:rsidR="000D28D4" w:rsidRPr="000D28D4" w:rsidRDefault="000D28D4" w:rsidP="000D28D4">
            <w:pPr>
              <w:jc w:val="both"/>
              <w:rPr>
                <w:rFonts w:ascii="Arial Narrow" w:eastAsia="Calibri" w:hAnsi="Arial Narrow" w:cs="Times New Roman"/>
                <w:sz w:val="23"/>
                <w:szCs w:val="23"/>
              </w:rPr>
            </w:pPr>
          </w:p>
          <w:p w14:paraId="58DE1037" w14:textId="77777777" w:rsidR="000D28D4" w:rsidRPr="000D28D4" w:rsidRDefault="000D28D4" w:rsidP="000D28D4">
            <w:pPr>
              <w:jc w:val="both"/>
              <w:rPr>
                <w:rFonts w:ascii="Arial Narrow" w:eastAsia="Calibri" w:hAnsi="Arial Narrow" w:cs="Times New Roman"/>
                <w:sz w:val="23"/>
                <w:szCs w:val="23"/>
              </w:rPr>
            </w:pPr>
          </w:p>
          <w:p w14:paraId="5A210052" w14:textId="77777777" w:rsidR="000D28D4" w:rsidRPr="000D28D4" w:rsidRDefault="000D28D4" w:rsidP="000D28D4">
            <w:pPr>
              <w:jc w:val="both"/>
              <w:rPr>
                <w:rFonts w:ascii="Arial Narrow" w:eastAsia="Calibri" w:hAnsi="Arial Narrow" w:cs="Times New Roman"/>
                <w:sz w:val="23"/>
                <w:szCs w:val="23"/>
              </w:rPr>
            </w:pPr>
          </w:p>
        </w:tc>
      </w:tr>
      <w:bookmarkEnd w:id="62"/>
    </w:tbl>
    <w:p w14:paraId="506FDD01" w14:textId="77777777" w:rsidR="000D28D4" w:rsidRPr="000D28D4" w:rsidRDefault="000D28D4" w:rsidP="000D28D4">
      <w:pPr>
        <w:spacing w:after="160" w:line="259" w:lineRule="auto"/>
        <w:jc w:val="both"/>
        <w:rPr>
          <w:rFonts w:ascii="Arial Narrow" w:eastAsia="Calibri" w:hAnsi="Arial Narrow" w:cs="Times New Roman"/>
          <w:b/>
          <w:bCs/>
          <w:sz w:val="23"/>
          <w:szCs w:val="23"/>
        </w:rPr>
      </w:pPr>
    </w:p>
    <w:p w14:paraId="6E7E4501" w14:textId="77777777" w:rsidR="000D28D4" w:rsidRPr="000D28D4" w:rsidRDefault="000D28D4" w:rsidP="000D28D4">
      <w:pPr>
        <w:spacing w:after="160" w:line="259" w:lineRule="auto"/>
        <w:jc w:val="both"/>
        <w:rPr>
          <w:rFonts w:ascii="Arial Narrow" w:eastAsia="Calibri" w:hAnsi="Arial Narrow" w:cs="Times New Roman"/>
          <w:sz w:val="23"/>
          <w:szCs w:val="23"/>
        </w:rPr>
      </w:pPr>
      <w:r w:rsidRPr="000D28D4">
        <w:rPr>
          <w:rFonts w:ascii="Arial Narrow" w:eastAsia="Calibri" w:hAnsi="Arial Narrow" w:cs="Times New Roman"/>
          <w:b/>
          <w:bCs/>
          <w:sz w:val="23"/>
          <w:szCs w:val="23"/>
        </w:rPr>
        <w:t>S’il n’y a pas eu d’accord, spécifier les différends</w:t>
      </w:r>
      <w:r w:rsidRPr="000D28D4">
        <w:rPr>
          <w:rFonts w:ascii="Arial Narrow" w:eastAsia="Calibri" w:hAnsi="Arial Narrow" w:cs="Times New Roman"/>
          <w:sz w:val="23"/>
          <w:szCs w:val="23"/>
        </w:rPr>
        <w:t xml:space="preserve"> : </w:t>
      </w:r>
    </w:p>
    <w:tbl>
      <w:tblPr>
        <w:tblStyle w:val="Grilledutableau1"/>
        <w:tblW w:w="0" w:type="auto"/>
        <w:tblLook w:val="04A0" w:firstRow="1" w:lastRow="0" w:firstColumn="1" w:lastColumn="0" w:noHBand="0" w:noVBand="1"/>
      </w:tblPr>
      <w:tblGrid>
        <w:gridCol w:w="9062"/>
      </w:tblGrid>
      <w:tr w:rsidR="000D28D4" w:rsidRPr="000D28D4" w14:paraId="228C2CAB" w14:textId="77777777" w:rsidTr="00D51FB8">
        <w:tc>
          <w:tcPr>
            <w:tcW w:w="9062" w:type="dxa"/>
          </w:tcPr>
          <w:p w14:paraId="7D2A28CD" w14:textId="77777777" w:rsidR="000D28D4" w:rsidRPr="000D28D4" w:rsidRDefault="000D28D4" w:rsidP="000D28D4">
            <w:pPr>
              <w:jc w:val="both"/>
              <w:rPr>
                <w:rFonts w:ascii="Arial Narrow" w:eastAsia="Calibri" w:hAnsi="Arial Narrow" w:cs="Times New Roman"/>
                <w:sz w:val="23"/>
                <w:szCs w:val="23"/>
              </w:rPr>
            </w:pPr>
          </w:p>
          <w:p w14:paraId="556C40F9" w14:textId="77777777" w:rsidR="000D28D4" w:rsidRPr="000D28D4" w:rsidRDefault="000D28D4" w:rsidP="000D28D4">
            <w:pPr>
              <w:jc w:val="both"/>
              <w:rPr>
                <w:rFonts w:ascii="Arial Narrow" w:eastAsia="Calibri" w:hAnsi="Arial Narrow" w:cs="Times New Roman"/>
                <w:sz w:val="23"/>
                <w:szCs w:val="23"/>
              </w:rPr>
            </w:pPr>
          </w:p>
          <w:p w14:paraId="35057E14" w14:textId="77777777" w:rsidR="000D28D4" w:rsidRPr="000D28D4" w:rsidRDefault="000D28D4" w:rsidP="000D28D4">
            <w:pPr>
              <w:jc w:val="both"/>
              <w:rPr>
                <w:rFonts w:ascii="Arial Narrow" w:eastAsia="Calibri" w:hAnsi="Arial Narrow" w:cs="Times New Roman"/>
                <w:sz w:val="23"/>
                <w:szCs w:val="23"/>
              </w:rPr>
            </w:pPr>
          </w:p>
          <w:p w14:paraId="2EC29524" w14:textId="77777777" w:rsidR="000D28D4" w:rsidRPr="000D28D4" w:rsidRDefault="000D28D4" w:rsidP="000D28D4">
            <w:pPr>
              <w:jc w:val="both"/>
              <w:rPr>
                <w:rFonts w:ascii="Arial Narrow" w:eastAsia="Calibri" w:hAnsi="Arial Narrow" w:cs="Times New Roman"/>
                <w:sz w:val="23"/>
                <w:szCs w:val="23"/>
              </w:rPr>
            </w:pPr>
          </w:p>
          <w:p w14:paraId="79E051AD" w14:textId="77777777" w:rsidR="000D28D4" w:rsidRPr="000D28D4" w:rsidRDefault="000D28D4" w:rsidP="000D28D4">
            <w:pPr>
              <w:jc w:val="both"/>
              <w:rPr>
                <w:rFonts w:ascii="Arial Narrow" w:eastAsia="Calibri" w:hAnsi="Arial Narrow" w:cs="Times New Roman"/>
                <w:sz w:val="23"/>
                <w:szCs w:val="23"/>
              </w:rPr>
            </w:pPr>
          </w:p>
          <w:p w14:paraId="2DAA649E" w14:textId="77777777" w:rsidR="000D28D4" w:rsidRPr="000D28D4" w:rsidRDefault="000D28D4" w:rsidP="000D28D4">
            <w:pPr>
              <w:jc w:val="both"/>
              <w:rPr>
                <w:rFonts w:ascii="Arial Narrow" w:eastAsia="Calibri" w:hAnsi="Arial Narrow" w:cs="Times New Roman"/>
                <w:sz w:val="23"/>
                <w:szCs w:val="23"/>
              </w:rPr>
            </w:pPr>
          </w:p>
          <w:p w14:paraId="7CE2C428" w14:textId="77777777" w:rsidR="000D28D4" w:rsidRPr="000D28D4" w:rsidRDefault="000D28D4" w:rsidP="000D28D4">
            <w:pPr>
              <w:jc w:val="both"/>
              <w:rPr>
                <w:rFonts w:ascii="Arial Narrow" w:eastAsia="Calibri" w:hAnsi="Arial Narrow" w:cs="Times New Roman"/>
                <w:sz w:val="23"/>
                <w:szCs w:val="23"/>
              </w:rPr>
            </w:pPr>
          </w:p>
        </w:tc>
      </w:tr>
    </w:tbl>
    <w:p w14:paraId="769A5297" w14:textId="77777777" w:rsidR="000D28D4" w:rsidRPr="000D28D4" w:rsidRDefault="000D28D4" w:rsidP="000D28D4">
      <w:pPr>
        <w:spacing w:after="160" w:line="259" w:lineRule="auto"/>
        <w:jc w:val="both"/>
        <w:rPr>
          <w:rFonts w:ascii="Arial Narrow" w:eastAsia="Calibri" w:hAnsi="Arial Narrow" w:cs="Times New Roman"/>
          <w:sz w:val="23"/>
          <w:szCs w:val="23"/>
        </w:rPr>
      </w:pPr>
    </w:p>
    <w:p w14:paraId="195F6D15" w14:textId="77777777" w:rsidR="000D28D4" w:rsidRPr="000D28D4" w:rsidRDefault="000D28D4" w:rsidP="000D28D4">
      <w:pPr>
        <w:spacing w:after="160" w:line="259" w:lineRule="auto"/>
        <w:jc w:val="both"/>
        <w:rPr>
          <w:rFonts w:ascii="Arial Narrow" w:eastAsia="Calibri" w:hAnsi="Arial Narrow" w:cs="Times New Roman"/>
          <w:b/>
          <w:bCs/>
          <w:sz w:val="23"/>
          <w:szCs w:val="23"/>
        </w:rPr>
      </w:pPr>
      <w:r w:rsidRPr="000D28D4">
        <w:rPr>
          <w:rFonts w:ascii="Arial Narrow" w:eastAsia="Calibri" w:hAnsi="Arial Narrow" w:cs="Times New Roman"/>
          <w:b/>
          <w:bCs/>
          <w:sz w:val="23"/>
          <w:szCs w:val="23"/>
        </w:rPr>
        <w:t>Recommandations pour suites à donner au dossier</w:t>
      </w:r>
    </w:p>
    <w:tbl>
      <w:tblPr>
        <w:tblStyle w:val="Grilledutableau1"/>
        <w:tblW w:w="0" w:type="auto"/>
        <w:tblLook w:val="04A0" w:firstRow="1" w:lastRow="0" w:firstColumn="1" w:lastColumn="0" w:noHBand="0" w:noVBand="1"/>
      </w:tblPr>
      <w:tblGrid>
        <w:gridCol w:w="9062"/>
      </w:tblGrid>
      <w:tr w:rsidR="000D28D4" w:rsidRPr="000D28D4" w14:paraId="5C99F0C2" w14:textId="77777777" w:rsidTr="00D51FB8">
        <w:tc>
          <w:tcPr>
            <w:tcW w:w="9062" w:type="dxa"/>
          </w:tcPr>
          <w:p w14:paraId="7CE88CC7" w14:textId="77777777" w:rsidR="000D28D4" w:rsidRPr="000D28D4" w:rsidRDefault="000D28D4" w:rsidP="000D28D4">
            <w:pPr>
              <w:jc w:val="both"/>
              <w:rPr>
                <w:rFonts w:ascii="Arial Narrow" w:eastAsia="Calibri" w:hAnsi="Arial Narrow" w:cs="Times New Roman"/>
                <w:sz w:val="23"/>
                <w:szCs w:val="23"/>
              </w:rPr>
            </w:pPr>
          </w:p>
          <w:p w14:paraId="006D9972" w14:textId="77777777" w:rsidR="000D28D4" w:rsidRPr="000D28D4" w:rsidRDefault="000D28D4" w:rsidP="000D28D4">
            <w:pPr>
              <w:jc w:val="both"/>
              <w:rPr>
                <w:rFonts w:ascii="Arial Narrow" w:eastAsia="Calibri" w:hAnsi="Arial Narrow" w:cs="Times New Roman"/>
                <w:sz w:val="23"/>
                <w:szCs w:val="23"/>
              </w:rPr>
            </w:pPr>
          </w:p>
          <w:p w14:paraId="07A4544E" w14:textId="77777777" w:rsidR="000D28D4" w:rsidRPr="000D28D4" w:rsidRDefault="000D28D4" w:rsidP="000D28D4">
            <w:pPr>
              <w:jc w:val="both"/>
              <w:rPr>
                <w:rFonts w:ascii="Arial Narrow" w:eastAsia="Calibri" w:hAnsi="Arial Narrow" w:cs="Times New Roman"/>
                <w:sz w:val="23"/>
                <w:szCs w:val="23"/>
              </w:rPr>
            </w:pPr>
          </w:p>
          <w:p w14:paraId="4642D60E" w14:textId="77777777" w:rsidR="000D28D4" w:rsidRPr="000D28D4" w:rsidRDefault="000D28D4" w:rsidP="000D28D4">
            <w:pPr>
              <w:jc w:val="both"/>
              <w:rPr>
                <w:rFonts w:ascii="Arial Narrow" w:eastAsia="Calibri" w:hAnsi="Arial Narrow" w:cs="Times New Roman"/>
                <w:sz w:val="23"/>
                <w:szCs w:val="23"/>
              </w:rPr>
            </w:pPr>
          </w:p>
          <w:p w14:paraId="0D1AB264" w14:textId="77777777" w:rsidR="000D28D4" w:rsidRPr="000D28D4" w:rsidRDefault="000D28D4" w:rsidP="000D28D4">
            <w:pPr>
              <w:jc w:val="both"/>
              <w:rPr>
                <w:rFonts w:ascii="Arial Narrow" w:eastAsia="Calibri" w:hAnsi="Arial Narrow" w:cs="Times New Roman"/>
                <w:sz w:val="23"/>
                <w:szCs w:val="23"/>
              </w:rPr>
            </w:pPr>
          </w:p>
          <w:p w14:paraId="543A5349" w14:textId="77777777" w:rsidR="000D28D4" w:rsidRPr="000D28D4" w:rsidRDefault="000D28D4" w:rsidP="000D28D4">
            <w:pPr>
              <w:jc w:val="both"/>
              <w:rPr>
                <w:rFonts w:ascii="Arial Narrow" w:eastAsia="Calibri" w:hAnsi="Arial Narrow" w:cs="Times New Roman"/>
                <w:sz w:val="23"/>
                <w:szCs w:val="23"/>
              </w:rPr>
            </w:pPr>
          </w:p>
        </w:tc>
      </w:tr>
    </w:tbl>
    <w:p w14:paraId="18B62922" w14:textId="77777777" w:rsidR="000D28D4" w:rsidRPr="000D28D4" w:rsidRDefault="000D28D4" w:rsidP="000D28D4">
      <w:pPr>
        <w:spacing w:after="160" w:line="259" w:lineRule="auto"/>
        <w:jc w:val="both"/>
        <w:rPr>
          <w:rFonts w:ascii="Arial Narrow" w:eastAsia="Calibri" w:hAnsi="Arial Narrow" w:cs="Times New Roman"/>
          <w:sz w:val="23"/>
          <w:szCs w:val="23"/>
        </w:rPr>
      </w:pPr>
    </w:p>
    <w:p w14:paraId="1F54AAFC" w14:textId="773C3A27" w:rsidR="000D28D4" w:rsidRDefault="000D28D4" w:rsidP="000D28D4">
      <w:pPr>
        <w:spacing w:after="160" w:line="259" w:lineRule="auto"/>
        <w:jc w:val="both"/>
        <w:rPr>
          <w:rFonts w:ascii="Arial Narrow" w:eastAsia="Calibri" w:hAnsi="Arial Narrow" w:cs="Times New Roman"/>
          <w:sz w:val="23"/>
          <w:szCs w:val="23"/>
        </w:rPr>
      </w:pPr>
    </w:p>
    <w:p w14:paraId="5C8FE9D8" w14:textId="77777777" w:rsidR="009C0C64" w:rsidRPr="000D28D4" w:rsidRDefault="009C0C64" w:rsidP="000D28D4">
      <w:pPr>
        <w:spacing w:after="160" w:line="259" w:lineRule="auto"/>
        <w:jc w:val="both"/>
        <w:rPr>
          <w:rFonts w:ascii="Arial Narrow" w:eastAsia="Calibri" w:hAnsi="Arial Narrow" w:cs="Times New Roman"/>
          <w:sz w:val="23"/>
          <w:szCs w:val="23"/>
        </w:rPr>
      </w:pPr>
    </w:p>
    <w:p w14:paraId="0E3050C7" w14:textId="77777777" w:rsidR="000D28D4" w:rsidRPr="000D28D4" w:rsidRDefault="000D28D4" w:rsidP="000D28D4">
      <w:pPr>
        <w:spacing w:after="160" w:line="259" w:lineRule="auto"/>
        <w:jc w:val="both"/>
        <w:rPr>
          <w:rFonts w:ascii="Arial Narrow" w:eastAsia="Calibri" w:hAnsi="Arial Narrow" w:cs="Times New Roman"/>
          <w:sz w:val="23"/>
          <w:szCs w:val="23"/>
        </w:rPr>
      </w:pPr>
    </w:p>
    <w:p w14:paraId="6E97A3DA" w14:textId="77777777" w:rsidR="000D28D4" w:rsidRPr="000D28D4" w:rsidRDefault="000D28D4" w:rsidP="000D28D4">
      <w:pPr>
        <w:spacing w:after="160" w:line="259" w:lineRule="auto"/>
        <w:jc w:val="both"/>
        <w:rPr>
          <w:rFonts w:ascii="Arial Narrow" w:eastAsia="Calibri" w:hAnsi="Arial Narrow" w:cs="Times New Roman"/>
          <w:sz w:val="23"/>
          <w:szCs w:val="23"/>
        </w:rPr>
      </w:pPr>
    </w:p>
    <w:p w14:paraId="4A75DFED" w14:textId="77777777" w:rsidR="000D28D4" w:rsidRPr="000D28D4" w:rsidRDefault="000D28D4" w:rsidP="000D28D4">
      <w:pPr>
        <w:spacing w:after="160" w:line="259" w:lineRule="auto"/>
        <w:jc w:val="both"/>
        <w:rPr>
          <w:rFonts w:ascii="Arial Narrow" w:eastAsia="Calibri" w:hAnsi="Arial Narrow" w:cs="Times New Roman"/>
          <w:b/>
          <w:bCs/>
          <w:sz w:val="23"/>
          <w:szCs w:val="23"/>
        </w:rPr>
      </w:pPr>
      <w:r w:rsidRPr="000D28D4">
        <w:rPr>
          <w:rFonts w:ascii="Arial Narrow" w:eastAsia="Calibri" w:hAnsi="Arial Narrow" w:cs="Times New Roman"/>
          <w:b/>
          <w:bCs/>
          <w:sz w:val="23"/>
          <w:szCs w:val="23"/>
        </w:rPr>
        <w:lastRenderedPageBreak/>
        <w:t>Acteurs impliqués dans la résolution de la plainte</w:t>
      </w:r>
    </w:p>
    <w:tbl>
      <w:tblPr>
        <w:tblStyle w:val="Grilledutableau1"/>
        <w:tblW w:w="0" w:type="auto"/>
        <w:tblLook w:val="04A0" w:firstRow="1" w:lastRow="0" w:firstColumn="1" w:lastColumn="0" w:noHBand="0" w:noVBand="1"/>
      </w:tblPr>
      <w:tblGrid>
        <w:gridCol w:w="2741"/>
        <w:gridCol w:w="2522"/>
        <w:gridCol w:w="2000"/>
        <w:gridCol w:w="1940"/>
      </w:tblGrid>
      <w:tr w:rsidR="000D28D4" w:rsidRPr="000D28D4" w14:paraId="5E288442" w14:textId="77777777" w:rsidTr="005127DF">
        <w:tc>
          <w:tcPr>
            <w:tcW w:w="2913" w:type="dxa"/>
            <w:shd w:val="clear" w:color="auto" w:fill="E7E6E6"/>
            <w:vAlign w:val="center"/>
          </w:tcPr>
          <w:p w14:paraId="271C5925" w14:textId="77777777" w:rsidR="000D28D4" w:rsidRPr="000D28D4" w:rsidRDefault="000D28D4" w:rsidP="005127DF">
            <w:pPr>
              <w:jc w:val="center"/>
              <w:rPr>
                <w:rFonts w:ascii="Arial Narrow" w:eastAsia="Calibri" w:hAnsi="Arial Narrow" w:cs="Times New Roman"/>
                <w:b/>
                <w:bCs/>
                <w:sz w:val="23"/>
                <w:szCs w:val="23"/>
              </w:rPr>
            </w:pPr>
            <w:r w:rsidRPr="000D28D4">
              <w:rPr>
                <w:rFonts w:ascii="Arial Narrow" w:eastAsia="Calibri" w:hAnsi="Arial Narrow" w:cs="Times New Roman"/>
                <w:b/>
                <w:bCs/>
                <w:sz w:val="23"/>
                <w:szCs w:val="23"/>
              </w:rPr>
              <w:t>Nom et prénoms</w:t>
            </w:r>
          </w:p>
        </w:tc>
        <w:tc>
          <w:tcPr>
            <w:tcW w:w="2026" w:type="dxa"/>
            <w:shd w:val="clear" w:color="auto" w:fill="E7E6E6"/>
            <w:vAlign w:val="center"/>
          </w:tcPr>
          <w:p w14:paraId="0594B650" w14:textId="77777777" w:rsidR="000D28D4" w:rsidRPr="000D28D4" w:rsidRDefault="000D28D4" w:rsidP="005127DF">
            <w:pPr>
              <w:jc w:val="center"/>
              <w:rPr>
                <w:rFonts w:ascii="Arial Narrow" w:eastAsia="Calibri" w:hAnsi="Arial Narrow" w:cs="Times New Roman"/>
                <w:b/>
                <w:bCs/>
                <w:sz w:val="23"/>
                <w:szCs w:val="23"/>
              </w:rPr>
            </w:pPr>
            <w:r w:rsidRPr="000D28D4">
              <w:rPr>
                <w:rFonts w:ascii="Arial Narrow" w:eastAsia="Calibri" w:hAnsi="Arial Narrow" w:cs="Times New Roman"/>
                <w:b/>
                <w:bCs/>
                <w:sz w:val="23"/>
                <w:szCs w:val="23"/>
              </w:rPr>
              <w:t>Structures/Titres/fonction</w:t>
            </w:r>
          </w:p>
        </w:tc>
        <w:tc>
          <w:tcPr>
            <w:tcW w:w="2098" w:type="dxa"/>
            <w:shd w:val="clear" w:color="auto" w:fill="E7E6E6"/>
            <w:vAlign w:val="center"/>
          </w:tcPr>
          <w:p w14:paraId="3522D4AF" w14:textId="77777777" w:rsidR="000D28D4" w:rsidRPr="000D28D4" w:rsidRDefault="000D28D4" w:rsidP="005127DF">
            <w:pPr>
              <w:jc w:val="center"/>
              <w:rPr>
                <w:rFonts w:ascii="Arial Narrow" w:eastAsia="Calibri" w:hAnsi="Arial Narrow" w:cs="Times New Roman"/>
                <w:b/>
                <w:bCs/>
                <w:sz w:val="23"/>
                <w:szCs w:val="23"/>
              </w:rPr>
            </w:pPr>
            <w:r w:rsidRPr="000D28D4">
              <w:rPr>
                <w:rFonts w:ascii="Arial Narrow" w:eastAsia="Calibri" w:hAnsi="Arial Narrow" w:cs="Times New Roman"/>
                <w:b/>
                <w:bCs/>
                <w:sz w:val="23"/>
                <w:szCs w:val="23"/>
              </w:rPr>
              <w:t>Contacts</w:t>
            </w:r>
          </w:p>
        </w:tc>
        <w:tc>
          <w:tcPr>
            <w:tcW w:w="2025" w:type="dxa"/>
            <w:shd w:val="clear" w:color="auto" w:fill="E7E6E6"/>
            <w:vAlign w:val="center"/>
          </w:tcPr>
          <w:p w14:paraId="14460B34" w14:textId="77777777" w:rsidR="000D28D4" w:rsidRPr="000D28D4" w:rsidRDefault="000D28D4" w:rsidP="005127DF">
            <w:pPr>
              <w:jc w:val="center"/>
              <w:rPr>
                <w:rFonts w:ascii="Arial Narrow" w:eastAsia="Calibri" w:hAnsi="Arial Narrow" w:cs="Times New Roman"/>
                <w:b/>
                <w:bCs/>
                <w:sz w:val="23"/>
                <w:szCs w:val="23"/>
              </w:rPr>
            </w:pPr>
            <w:r w:rsidRPr="000D28D4">
              <w:rPr>
                <w:rFonts w:ascii="Arial Narrow" w:eastAsia="Calibri" w:hAnsi="Arial Narrow" w:cs="Times New Roman"/>
                <w:b/>
                <w:bCs/>
                <w:sz w:val="23"/>
                <w:szCs w:val="23"/>
              </w:rPr>
              <w:t>Signature</w:t>
            </w:r>
          </w:p>
        </w:tc>
      </w:tr>
      <w:tr w:rsidR="000D28D4" w:rsidRPr="000D28D4" w14:paraId="5D8D186B" w14:textId="77777777" w:rsidTr="005127DF">
        <w:trPr>
          <w:trHeight w:val="454"/>
        </w:trPr>
        <w:tc>
          <w:tcPr>
            <w:tcW w:w="2913" w:type="dxa"/>
          </w:tcPr>
          <w:p w14:paraId="5366C4EC" w14:textId="77777777" w:rsidR="000D28D4" w:rsidRPr="000D28D4" w:rsidRDefault="000D28D4" w:rsidP="000D28D4">
            <w:pPr>
              <w:jc w:val="both"/>
              <w:rPr>
                <w:rFonts w:ascii="Arial Narrow" w:eastAsia="Calibri" w:hAnsi="Arial Narrow" w:cs="Times New Roman"/>
                <w:sz w:val="23"/>
                <w:szCs w:val="23"/>
              </w:rPr>
            </w:pPr>
          </w:p>
        </w:tc>
        <w:tc>
          <w:tcPr>
            <w:tcW w:w="2026" w:type="dxa"/>
          </w:tcPr>
          <w:p w14:paraId="289D6F9F" w14:textId="77777777" w:rsidR="000D28D4" w:rsidRPr="000D28D4" w:rsidRDefault="000D28D4" w:rsidP="000D28D4">
            <w:pPr>
              <w:jc w:val="both"/>
              <w:rPr>
                <w:rFonts w:ascii="Arial Narrow" w:eastAsia="Calibri" w:hAnsi="Arial Narrow" w:cs="Times New Roman"/>
                <w:sz w:val="23"/>
                <w:szCs w:val="23"/>
              </w:rPr>
            </w:pPr>
          </w:p>
        </w:tc>
        <w:tc>
          <w:tcPr>
            <w:tcW w:w="2098" w:type="dxa"/>
          </w:tcPr>
          <w:p w14:paraId="3ACFF117" w14:textId="77777777" w:rsidR="000D28D4" w:rsidRPr="000D28D4" w:rsidRDefault="000D28D4" w:rsidP="000D28D4">
            <w:pPr>
              <w:jc w:val="both"/>
              <w:rPr>
                <w:rFonts w:ascii="Arial Narrow" w:eastAsia="Calibri" w:hAnsi="Arial Narrow" w:cs="Times New Roman"/>
                <w:sz w:val="23"/>
                <w:szCs w:val="23"/>
              </w:rPr>
            </w:pPr>
          </w:p>
        </w:tc>
        <w:tc>
          <w:tcPr>
            <w:tcW w:w="2025" w:type="dxa"/>
          </w:tcPr>
          <w:p w14:paraId="5660E063" w14:textId="77777777" w:rsidR="000D28D4" w:rsidRPr="000D28D4" w:rsidRDefault="000D28D4" w:rsidP="000D28D4">
            <w:pPr>
              <w:jc w:val="both"/>
              <w:rPr>
                <w:rFonts w:ascii="Arial Narrow" w:eastAsia="Calibri" w:hAnsi="Arial Narrow" w:cs="Times New Roman"/>
                <w:sz w:val="23"/>
                <w:szCs w:val="23"/>
              </w:rPr>
            </w:pPr>
          </w:p>
        </w:tc>
      </w:tr>
      <w:tr w:rsidR="000D28D4" w:rsidRPr="000D28D4" w14:paraId="2282ECF5" w14:textId="77777777" w:rsidTr="005127DF">
        <w:trPr>
          <w:trHeight w:val="454"/>
        </w:trPr>
        <w:tc>
          <w:tcPr>
            <w:tcW w:w="2913" w:type="dxa"/>
          </w:tcPr>
          <w:p w14:paraId="08EEB4A4" w14:textId="77777777" w:rsidR="000D28D4" w:rsidRPr="000D28D4" w:rsidRDefault="000D28D4" w:rsidP="000D28D4">
            <w:pPr>
              <w:jc w:val="both"/>
              <w:rPr>
                <w:rFonts w:ascii="Arial Narrow" w:eastAsia="Calibri" w:hAnsi="Arial Narrow" w:cs="Times New Roman"/>
                <w:sz w:val="23"/>
                <w:szCs w:val="23"/>
              </w:rPr>
            </w:pPr>
          </w:p>
        </w:tc>
        <w:tc>
          <w:tcPr>
            <w:tcW w:w="2026" w:type="dxa"/>
          </w:tcPr>
          <w:p w14:paraId="48949D0B" w14:textId="77777777" w:rsidR="000D28D4" w:rsidRPr="000D28D4" w:rsidRDefault="000D28D4" w:rsidP="000D28D4">
            <w:pPr>
              <w:jc w:val="both"/>
              <w:rPr>
                <w:rFonts w:ascii="Arial Narrow" w:eastAsia="Calibri" w:hAnsi="Arial Narrow" w:cs="Times New Roman"/>
                <w:sz w:val="23"/>
                <w:szCs w:val="23"/>
              </w:rPr>
            </w:pPr>
          </w:p>
        </w:tc>
        <w:tc>
          <w:tcPr>
            <w:tcW w:w="2098" w:type="dxa"/>
          </w:tcPr>
          <w:p w14:paraId="085981F2" w14:textId="77777777" w:rsidR="000D28D4" w:rsidRPr="000D28D4" w:rsidRDefault="000D28D4" w:rsidP="000D28D4">
            <w:pPr>
              <w:jc w:val="both"/>
              <w:rPr>
                <w:rFonts w:ascii="Arial Narrow" w:eastAsia="Calibri" w:hAnsi="Arial Narrow" w:cs="Times New Roman"/>
                <w:sz w:val="23"/>
                <w:szCs w:val="23"/>
              </w:rPr>
            </w:pPr>
          </w:p>
        </w:tc>
        <w:tc>
          <w:tcPr>
            <w:tcW w:w="2025" w:type="dxa"/>
          </w:tcPr>
          <w:p w14:paraId="6CDAD74F" w14:textId="77777777" w:rsidR="000D28D4" w:rsidRPr="000D28D4" w:rsidRDefault="000D28D4" w:rsidP="000D28D4">
            <w:pPr>
              <w:jc w:val="both"/>
              <w:rPr>
                <w:rFonts w:ascii="Arial Narrow" w:eastAsia="Calibri" w:hAnsi="Arial Narrow" w:cs="Times New Roman"/>
                <w:sz w:val="23"/>
                <w:szCs w:val="23"/>
              </w:rPr>
            </w:pPr>
          </w:p>
        </w:tc>
      </w:tr>
      <w:tr w:rsidR="000D28D4" w:rsidRPr="000D28D4" w14:paraId="68812367" w14:textId="77777777" w:rsidTr="005127DF">
        <w:trPr>
          <w:trHeight w:val="454"/>
        </w:trPr>
        <w:tc>
          <w:tcPr>
            <w:tcW w:w="2913" w:type="dxa"/>
          </w:tcPr>
          <w:p w14:paraId="13C94534" w14:textId="77777777" w:rsidR="000D28D4" w:rsidRPr="000D28D4" w:rsidRDefault="000D28D4" w:rsidP="000D28D4">
            <w:pPr>
              <w:jc w:val="both"/>
              <w:rPr>
                <w:rFonts w:ascii="Arial Narrow" w:eastAsia="Calibri" w:hAnsi="Arial Narrow" w:cs="Times New Roman"/>
                <w:sz w:val="23"/>
                <w:szCs w:val="23"/>
              </w:rPr>
            </w:pPr>
          </w:p>
        </w:tc>
        <w:tc>
          <w:tcPr>
            <w:tcW w:w="2026" w:type="dxa"/>
          </w:tcPr>
          <w:p w14:paraId="2B709955" w14:textId="77777777" w:rsidR="000D28D4" w:rsidRPr="000D28D4" w:rsidRDefault="000D28D4" w:rsidP="000D28D4">
            <w:pPr>
              <w:jc w:val="both"/>
              <w:rPr>
                <w:rFonts w:ascii="Arial Narrow" w:eastAsia="Calibri" w:hAnsi="Arial Narrow" w:cs="Times New Roman"/>
                <w:sz w:val="23"/>
                <w:szCs w:val="23"/>
              </w:rPr>
            </w:pPr>
          </w:p>
        </w:tc>
        <w:tc>
          <w:tcPr>
            <w:tcW w:w="2098" w:type="dxa"/>
          </w:tcPr>
          <w:p w14:paraId="19B7299F" w14:textId="77777777" w:rsidR="000D28D4" w:rsidRPr="000D28D4" w:rsidRDefault="000D28D4" w:rsidP="000D28D4">
            <w:pPr>
              <w:jc w:val="both"/>
              <w:rPr>
                <w:rFonts w:ascii="Arial Narrow" w:eastAsia="Calibri" w:hAnsi="Arial Narrow" w:cs="Times New Roman"/>
                <w:sz w:val="23"/>
                <w:szCs w:val="23"/>
              </w:rPr>
            </w:pPr>
          </w:p>
        </w:tc>
        <w:tc>
          <w:tcPr>
            <w:tcW w:w="2025" w:type="dxa"/>
          </w:tcPr>
          <w:p w14:paraId="22C48724" w14:textId="77777777" w:rsidR="000D28D4" w:rsidRPr="000D28D4" w:rsidRDefault="000D28D4" w:rsidP="000D28D4">
            <w:pPr>
              <w:jc w:val="both"/>
              <w:rPr>
                <w:rFonts w:ascii="Arial Narrow" w:eastAsia="Calibri" w:hAnsi="Arial Narrow" w:cs="Times New Roman"/>
                <w:sz w:val="23"/>
                <w:szCs w:val="23"/>
              </w:rPr>
            </w:pPr>
          </w:p>
        </w:tc>
      </w:tr>
      <w:tr w:rsidR="000D28D4" w:rsidRPr="000D28D4" w14:paraId="1ABDA1A8" w14:textId="77777777" w:rsidTr="005127DF">
        <w:trPr>
          <w:trHeight w:val="454"/>
        </w:trPr>
        <w:tc>
          <w:tcPr>
            <w:tcW w:w="2913" w:type="dxa"/>
          </w:tcPr>
          <w:p w14:paraId="3D381084" w14:textId="77777777" w:rsidR="000D28D4" w:rsidRPr="000D28D4" w:rsidRDefault="000D28D4" w:rsidP="000D28D4">
            <w:pPr>
              <w:jc w:val="both"/>
              <w:rPr>
                <w:rFonts w:ascii="Arial Narrow" w:eastAsia="Calibri" w:hAnsi="Arial Narrow" w:cs="Times New Roman"/>
                <w:sz w:val="23"/>
                <w:szCs w:val="23"/>
              </w:rPr>
            </w:pPr>
          </w:p>
        </w:tc>
        <w:tc>
          <w:tcPr>
            <w:tcW w:w="2026" w:type="dxa"/>
          </w:tcPr>
          <w:p w14:paraId="2ADE7996" w14:textId="77777777" w:rsidR="000D28D4" w:rsidRPr="000D28D4" w:rsidRDefault="000D28D4" w:rsidP="000D28D4">
            <w:pPr>
              <w:jc w:val="both"/>
              <w:rPr>
                <w:rFonts w:ascii="Arial Narrow" w:eastAsia="Calibri" w:hAnsi="Arial Narrow" w:cs="Times New Roman"/>
                <w:sz w:val="23"/>
                <w:szCs w:val="23"/>
              </w:rPr>
            </w:pPr>
          </w:p>
        </w:tc>
        <w:tc>
          <w:tcPr>
            <w:tcW w:w="2098" w:type="dxa"/>
          </w:tcPr>
          <w:p w14:paraId="33EB3CF8" w14:textId="77777777" w:rsidR="000D28D4" w:rsidRPr="000D28D4" w:rsidRDefault="000D28D4" w:rsidP="000D28D4">
            <w:pPr>
              <w:jc w:val="both"/>
              <w:rPr>
                <w:rFonts w:ascii="Arial Narrow" w:eastAsia="Calibri" w:hAnsi="Arial Narrow" w:cs="Times New Roman"/>
                <w:sz w:val="23"/>
                <w:szCs w:val="23"/>
              </w:rPr>
            </w:pPr>
          </w:p>
        </w:tc>
        <w:tc>
          <w:tcPr>
            <w:tcW w:w="2025" w:type="dxa"/>
          </w:tcPr>
          <w:p w14:paraId="628EC8E3" w14:textId="77777777" w:rsidR="000D28D4" w:rsidRPr="000D28D4" w:rsidRDefault="000D28D4" w:rsidP="000D28D4">
            <w:pPr>
              <w:jc w:val="both"/>
              <w:rPr>
                <w:rFonts w:ascii="Arial Narrow" w:eastAsia="Calibri" w:hAnsi="Arial Narrow" w:cs="Times New Roman"/>
                <w:sz w:val="23"/>
                <w:szCs w:val="23"/>
              </w:rPr>
            </w:pPr>
          </w:p>
        </w:tc>
      </w:tr>
      <w:tr w:rsidR="000D28D4" w:rsidRPr="000D28D4" w14:paraId="7AD0CBFF" w14:textId="77777777" w:rsidTr="005127DF">
        <w:trPr>
          <w:trHeight w:val="454"/>
        </w:trPr>
        <w:tc>
          <w:tcPr>
            <w:tcW w:w="2913" w:type="dxa"/>
          </w:tcPr>
          <w:p w14:paraId="77EF60CD" w14:textId="77777777" w:rsidR="000D28D4" w:rsidRPr="000D28D4" w:rsidRDefault="000D28D4" w:rsidP="000D28D4">
            <w:pPr>
              <w:jc w:val="both"/>
              <w:rPr>
                <w:rFonts w:ascii="Arial Narrow" w:eastAsia="Calibri" w:hAnsi="Arial Narrow" w:cs="Times New Roman"/>
                <w:sz w:val="23"/>
                <w:szCs w:val="23"/>
              </w:rPr>
            </w:pPr>
          </w:p>
        </w:tc>
        <w:tc>
          <w:tcPr>
            <w:tcW w:w="2026" w:type="dxa"/>
          </w:tcPr>
          <w:p w14:paraId="35619036" w14:textId="77777777" w:rsidR="000D28D4" w:rsidRPr="000D28D4" w:rsidRDefault="000D28D4" w:rsidP="000D28D4">
            <w:pPr>
              <w:jc w:val="both"/>
              <w:rPr>
                <w:rFonts w:ascii="Arial Narrow" w:eastAsia="Calibri" w:hAnsi="Arial Narrow" w:cs="Times New Roman"/>
                <w:sz w:val="23"/>
                <w:szCs w:val="23"/>
              </w:rPr>
            </w:pPr>
          </w:p>
        </w:tc>
        <w:tc>
          <w:tcPr>
            <w:tcW w:w="2098" w:type="dxa"/>
          </w:tcPr>
          <w:p w14:paraId="7AE62548" w14:textId="77777777" w:rsidR="000D28D4" w:rsidRPr="000D28D4" w:rsidRDefault="000D28D4" w:rsidP="000D28D4">
            <w:pPr>
              <w:jc w:val="both"/>
              <w:rPr>
                <w:rFonts w:ascii="Arial Narrow" w:eastAsia="Calibri" w:hAnsi="Arial Narrow" w:cs="Times New Roman"/>
                <w:sz w:val="23"/>
                <w:szCs w:val="23"/>
              </w:rPr>
            </w:pPr>
          </w:p>
        </w:tc>
        <w:tc>
          <w:tcPr>
            <w:tcW w:w="2025" w:type="dxa"/>
          </w:tcPr>
          <w:p w14:paraId="6A3127CD" w14:textId="77777777" w:rsidR="000D28D4" w:rsidRPr="000D28D4" w:rsidRDefault="000D28D4" w:rsidP="000D28D4">
            <w:pPr>
              <w:jc w:val="both"/>
              <w:rPr>
                <w:rFonts w:ascii="Arial Narrow" w:eastAsia="Calibri" w:hAnsi="Arial Narrow" w:cs="Times New Roman"/>
                <w:sz w:val="23"/>
                <w:szCs w:val="23"/>
              </w:rPr>
            </w:pPr>
          </w:p>
        </w:tc>
      </w:tr>
      <w:tr w:rsidR="000D28D4" w:rsidRPr="000D28D4" w14:paraId="4CE5D222" w14:textId="77777777" w:rsidTr="005127DF">
        <w:trPr>
          <w:trHeight w:val="454"/>
        </w:trPr>
        <w:tc>
          <w:tcPr>
            <w:tcW w:w="2913" w:type="dxa"/>
          </w:tcPr>
          <w:p w14:paraId="372EDE63" w14:textId="77777777" w:rsidR="000D28D4" w:rsidRPr="000D28D4" w:rsidRDefault="000D28D4" w:rsidP="000D28D4">
            <w:pPr>
              <w:jc w:val="both"/>
              <w:rPr>
                <w:rFonts w:ascii="Arial Narrow" w:eastAsia="Calibri" w:hAnsi="Arial Narrow" w:cs="Times New Roman"/>
                <w:sz w:val="23"/>
                <w:szCs w:val="23"/>
              </w:rPr>
            </w:pPr>
          </w:p>
        </w:tc>
        <w:tc>
          <w:tcPr>
            <w:tcW w:w="2026" w:type="dxa"/>
          </w:tcPr>
          <w:p w14:paraId="1C165369" w14:textId="77777777" w:rsidR="000D28D4" w:rsidRPr="000D28D4" w:rsidRDefault="000D28D4" w:rsidP="000D28D4">
            <w:pPr>
              <w:jc w:val="both"/>
              <w:rPr>
                <w:rFonts w:ascii="Arial Narrow" w:eastAsia="Calibri" w:hAnsi="Arial Narrow" w:cs="Times New Roman"/>
                <w:sz w:val="23"/>
                <w:szCs w:val="23"/>
              </w:rPr>
            </w:pPr>
          </w:p>
        </w:tc>
        <w:tc>
          <w:tcPr>
            <w:tcW w:w="2098" w:type="dxa"/>
          </w:tcPr>
          <w:p w14:paraId="1F8A95A6" w14:textId="77777777" w:rsidR="000D28D4" w:rsidRPr="000D28D4" w:rsidRDefault="000D28D4" w:rsidP="000D28D4">
            <w:pPr>
              <w:jc w:val="both"/>
              <w:rPr>
                <w:rFonts w:ascii="Arial Narrow" w:eastAsia="Calibri" w:hAnsi="Arial Narrow" w:cs="Times New Roman"/>
                <w:sz w:val="23"/>
                <w:szCs w:val="23"/>
              </w:rPr>
            </w:pPr>
          </w:p>
        </w:tc>
        <w:tc>
          <w:tcPr>
            <w:tcW w:w="2025" w:type="dxa"/>
          </w:tcPr>
          <w:p w14:paraId="229BC51E" w14:textId="77777777" w:rsidR="000D28D4" w:rsidRPr="000D28D4" w:rsidRDefault="000D28D4" w:rsidP="000D28D4">
            <w:pPr>
              <w:jc w:val="both"/>
              <w:rPr>
                <w:rFonts w:ascii="Arial Narrow" w:eastAsia="Calibri" w:hAnsi="Arial Narrow" w:cs="Times New Roman"/>
                <w:sz w:val="23"/>
                <w:szCs w:val="23"/>
              </w:rPr>
            </w:pPr>
          </w:p>
        </w:tc>
      </w:tr>
    </w:tbl>
    <w:p w14:paraId="27BB5212" w14:textId="77777777" w:rsidR="000D28D4" w:rsidRPr="000D28D4" w:rsidRDefault="000D28D4" w:rsidP="000D28D4">
      <w:pPr>
        <w:spacing w:after="160" w:line="259" w:lineRule="auto"/>
        <w:ind w:left="360"/>
        <w:jc w:val="both"/>
        <w:rPr>
          <w:rFonts w:ascii="Arial Narrow" w:eastAsia="Calibri" w:hAnsi="Arial Narrow" w:cs="Times New Roman"/>
          <w:b/>
          <w:bCs/>
          <w:sz w:val="23"/>
          <w:szCs w:val="23"/>
        </w:rPr>
      </w:pPr>
    </w:p>
    <w:p w14:paraId="58484FB5" w14:textId="77777777" w:rsidR="000D28D4" w:rsidRPr="000D28D4" w:rsidRDefault="000D28D4" w:rsidP="000D28D4">
      <w:pPr>
        <w:spacing w:after="160" w:line="259" w:lineRule="auto"/>
        <w:ind w:left="360"/>
        <w:jc w:val="both"/>
        <w:rPr>
          <w:rFonts w:ascii="Arial Narrow" w:eastAsia="Calibri" w:hAnsi="Arial Narrow" w:cs="Times New Roman"/>
          <w:b/>
          <w:bCs/>
          <w:sz w:val="23"/>
          <w:szCs w:val="23"/>
        </w:rPr>
      </w:pPr>
    </w:p>
    <w:p w14:paraId="6926C46B" w14:textId="77777777" w:rsidR="000D28D4" w:rsidRPr="000D28D4" w:rsidRDefault="000D28D4" w:rsidP="00A17C7F">
      <w:pPr>
        <w:numPr>
          <w:ilvl w:val="0"/>
          <w:numId w:val="24"/>
        </w:numPr>
        <w:spacing w:after="160" w:line="259" w:lineRule="auto"/>
        <w:contextualSpacing/>
        <w:jc w:val="both"/>
        <w:rPr>
          <w:rFonts w:ascii="Arial Narrow" w:eastAsia="Calibri" w:hAnsi="Arial Narrow" w:cs="Times New Roman"/>
          <w:b/>
          <w:bCs/>
          <w:sz w:val="23"/>
          <w:szCs w:val="23"/>
        </w:rPr>
      </w:pPr>
      <w:r w:rsidRPr="000D28D4">
        <w:rPr>
          <w:rFonts w:ascii="Arial Narrow" w:eastAsia="Calibri" w:hAnsi="Arial Narrow" w:cs="Times New Roman"/>
          <w:b/>
          <w:bCs/>
          <w:sz w:val="23"/>
          <w:szCs w:val="23"/>
        </w:rPr>
        <w:t>SUIVI - EVALUATION DE LA MISE EN ŒUVRE DE LA MESURE CONVENUE</w:t>
      </w:r>
    </w:p>
    <w:tbl>
      <w:tblPr>
        <w:tblStyle w:val="Grilledutableau1"/>
        <w:tblW w:w="5000" w:type="pct"/>
        <w:tblLook w:val="04A0" w:firstRow="1" w:lastRow="0" w:firstColumn="1" w:lastColumn="0" w:noHBand="0" w:noVBand="1"/>
      </w:tblPr>
      <w:tblGrid>
        <w:gridCol w:w="2633"/>
        <w:gridCol w:w="3216"/>
        <w:gridCol w:w="1929"/>
        <w:gridCol w:w="1425"/>
      </w:tblGrid>
      <w:tr w:rsidR="000D28D4" w:rsidRPr="000D28D4" w14:paraId="734079F8" w14:textId="77777777" w:rsidTr="005127DF">
        <w:tc>
          <w:tcPr>
            <w:tcW w:w="1431" w:type="pct"/>
            <w:shd w:val="clear" w:color="auto" w:fill="E2EFD9"/>
            <w:vAlign w:val="center"/>
          </w:tcPr>
          <w:p w14:paraId="0F4A2BC5" w14:textId="77777777" w:rsidR="000D28D4" w:rsidRPr="000D28D4" w:rsidRDefault="000D28D4" w:rsidP="005127DF">
            <w:pPr>
              <w:spacing w:after="160" w:line="259" w:lineRule="auto"/>
              <w:rPr>
                <w:rFonts w:ascii="Arial Narrow" w:eastAsia="Calibri" w:hAnsi="Arial Narrow" w:cs="Times New Roman"/>
                <w:sz w:val="23"/>
                <w:szCs w:val="23"/>
                <w:lang w:val="en-CA"/>
              </w:rPr>
            </w:pPr>
            <w:r w:rsidRPr="000D28D4">
              <w:rPr>
                <w:rFonts w:ascii="Arial Narrow" w:eastAsia="Calibri" w:hAnsi="Arial Narrow" w:cs="Times New Roman"/>
                <w:sz w:val="23"/>
                <w:szCs w:val="23"/>
                <w:lang w:val="en-CA"/>
              </w:rPr>
              <w:t xml:space="preserve">Date du rapport / </w:t>
            </w:r>
            <w:proofErr w:type="spellStart"/>
            <w:r w:rsidRPr="000D28D4">
              <w:rPr>
                <w:rFonts w:ascii="Arial Narrow" w:eastAsia="Calibri" w:hAnsi="Arial Narrow" w:cs="Times New Roman"/>
                <w:sz w:val="23"/>
                <w:szCs w:val="23"/>
                <w:lang w:val="en-CA"/>
              </w:rPr>
              <w:t>partie</w:t>
            </w:r>
            <w:proofErr w:type="spellEnd"/>
            <w:r w:rsidRPr="000D28D4">
              <w:rPr>
                <w:rFonts w:ascii="Arial Narrow" w:eastAsia="Calibri" w:hAnsi="Arial Narrow" w:cs="Times New Roman"/>
                <w:sz w:val="23"/>
                <w:szCs w:val="23"/>
                <w:lang w:val="en-CA"/>
              </w:rPr>
              <w:t xml:space="preserve"> 3</w:t>
            </w:r>
          </w:p>
        </w:tc>
        <w:tc>
          <w:tcPr>
            <w:tcW w:w="1747" w:type="pct"/>
          </w:tcPr>
          <w:p w14:paraId="2B7DD173" w14:textId="77777777" w:rsidR="000D28D4" w:rsidRPr="000D28D4" w:rsidRDefault="000D28D4" w:rsidP="000D28D4">
            <w:pPr>
              <w:spacing w:after="160" w:line="259" w:lineRule="auto"/>
              <w:jc w:val="both"/>
              <w:rPr>
                <w:rFonts w:ascii="Arial Narrow" w:eastAsia="Calibri" w:hAnsi="Arial Narrow" w:cs="Times New Roman"/>
                <w:sz w:val="23"/>
                <w:szCs w:val="23"/>
                <w:lang w:val="en-CA"/>
              </w:rPr>
            </w:pPr>
          </w:p>
        </w:tc>
        <w:tc>
          <w:tcPr>
            <w:tcW w:w="1048" w:type="pct"/>
            <w:shd w:val="clear" w:color="auto" w:fill="E2EFD9"/>
          </w:tcPr>
          <w:p w14:paraId="14D8FB0D" w14:textId="77777777" w:rsidR="000D28D4" w:rsidRPr="000D28D4" w:rsidRDefault="000D28D4" w:rsidP="000D28D4">
            <w:pPr>
              <w:spacing w:after="160" w:line="259" w:lineRule="auto"/>
              <w:jc w:val="both"/>
              <w:rPr>
                <w:rFonts w:ascii="Arial Narrow" w:eastAsia="Calibri" w:hAnsi="Arial Narrow" w:cs="Times New Roman"/>
                <w:sz w:val="23"/>
                <w:szCs w:val="23"/>
                <w:lang w:val="fr-CA"/>
              </w:rPr>
            </w:pPr>
            <w:r w:rsidRPr="000D28D4">
              <w:rPr>
                <w:rFonts w:ascii="Arial Narrow" w:eastAsia="Calibri" w:hAnsi="Arial Narrow" w:cs="Times New Roman"/>
                <w:sz w:val="23"/>
                <w:szCs w:val="23"/>
                <w:lang w:val="fr-CA"/>
              </w:rPr>
              <w:t>Nom de la personne produisant ce rapport</w:t>
            </w:r>
          </w:p>
        </w:tc>
        <w:tc>
          <w:tcPr>
            <w:tcW w:w="774" w:type="pct"/>
          </w:tcPr>
          <w:p w14:paraId="6323E621" w14:textId="77777777" w:rsidR="000D28D4" w:rsidRPr="000D28D4" w:rsidRDefault="000D28D4" w:rsidP="000D28D4">
            <w:pPr>
              <w:spacing w:after="160" w:line="259" w:lineRule="auto"/>
              <w:jc w:val="both"/>
              <w:rPr>
                <w:rFonts w:ascii="Arial Narrow" w:eastAsia="Calibri" w:hAnsi="Arial Narrow" w:cs="Times New Roman"/>
                <w:sz w:val="23"/>
                <w:szCs w:val="23"/>
                <w:lang w:val="fr-CA"/>
              </w:rPr>
            </w:pPr>
          </w:p>
        </w:tc>
      </w:tr>
      <w:tr w:rsidR="000D28D4" w:rsidRPr="000D28D4" w14:paraId="5D3DE399" w14:textId="77777777" w:rsidTr="005127DF">
        <w:tc>
          <w:tcPr>
            <w:tcW w:w="1431" w:type="pct"/>
            <w:tcBorders>
              <w:top w:val="single" w:sz="4" w:space="0" w:color="auto"/>
              <w:bottom w:val="single" w:sz="4" w:space="0" w:color="auto"/>
            </w:tcBorders>
            <w:shd w:val="clear" w:color="auto" w:fill="auto"/>
            <w:vAlign w:val="center"/>
          </w:tcPr>
          <w:p w14:paraId="0B941436" w14:textId="77777777" w:rsidR="000D28D4" w:rsidRPr="000D28D4" w:rsidRDefault="000D28D4" w:rsidP="005127DF">
            <w:pPr>
              <w:spacing w:after="160" w:line="259" w:lineRule="auto"/>
              <w:rPr>
                <w:rFonts w:ascii="Arial Narrow" w:eastAsia="Calibri" w:hAnsi="Arial Narrow" w:cs="Times New Roman"/>
                <w:sz w:val="23"/>
                <w:szCs w:val="23"/>
                <w:lang w:val="fr-CA"/>
              </w:rPr>
            </w:pPr>
            <w:r w:rsidRPr="000D28D4">
              <w:rPr>
                <w:rFonts w:ascii="Arial Narrow" w:eastAsia="Calibri" w:hAnsi="Arial Narrow" w:cs="Times New Roman"/>
                <w:sz w:val="23"/>
                <w:szCs w:val="23"/>
                <w:lang w:val="fr-CA"/>
              </w:rPr>
              <w:t>Date du suivi </w:t>
            </w:r>
          </w:p>
        </w:tc>
        <w:tc>
          <w:tcPr>
            <w:tcW w:w="3569" w:type="pct"/>
            <w:gridSpan w:val="3"/>
            <w:tcBorders>
              <w:top w:val="single" w:sz="4" w:space="0" w:color="auto"/>
              <w:bottom w:val="single" w:sz="4" w:space="0" w:color="auto"/>
            </w:tcBorders>
            <w:shd w:val="clear" w:color="auto" w:fill="auto"/>
          </w:tcPr>
          <w:p w14:paraId="4AD80B7F" w14:textId="77777777" w:rsidR="000D28D4" w:rsidRPr="000D28D4" w:rsidRDefault="000D28D4" w:rsidP="000D28D4">
            <w:pPr>
              <w:spacing w:after="160" w:line="259" w:lineRule="auto"/>
              <w:jc w:val="both"/>
              <w:rPr>
                <w:rFonts w:ascii="Arial Narrow" w:eastAsia="Calibri" w:hAnsi="Arial Narrow" w:cs="Times New Roman"/>
                <w:sz w:val="23"/>
                <w:szCs w:val="23"/>
                <w:lang w:val="fr-CA"/>
              </w:rPr>
            </w:pPr>
          </w:p>
        </w:tc>
      </w:tr>
      <w:tr w:rsidR="000D28D4" w:rsidRPr="000D28D4" w14:paraId="6AC3FA2C" w14:textId="77777777" w:rsidTr="005127DF">
        <w:tc>
          <w:tcPr>
            <w:tcW w:w="1431" w:type="pct"/>
            <w:tcBorders>
              <w:top w:val="single" w:sz="4" w:space="0" w:color="auto"/>
              <w:bottom w:val="single" w:sz="4" w:space="0" w:color="auto"/>
            </w:tcBorders>
            <w:shd w:val="clear" w:color="auto" w:fill="auto"/>
            <w:vAlign w:val="center"/>
          </w:tcPr>
          <w:p w14:paraId="2A5143F8" w14:textId="77777777" w:rsidR="000D28D4" w:rsidRPr="000D28D4" w:rsidRDefault="000D28D4" w:rsidP="005127DF">
            <w:pPr>
              <w:spacing w:after="160" w:line="259" w:lineRule="auto"/>
              <w:rPr>
                <w:rFonts w:ascii="Arial Narrow" w:eastAsia="Calibri" w:hAnsi="Arial Narrow" w:cs="Times New Roman"/>
                <w:sz w:val="23"/>
                <w:szCs w:val="23"/>
                <w:lang w:val="fr-CA"/>
              </w:rPr>
            </w:pPr>
            <w:r w:rsidRPr="000D28D4">
              <w:rPr>
                <w:rFonts w:ascii="Arial Narrow" w:eastAsia="Calibri" w:hAnsi="Arial Narrow" w:cs="Times New Roman"/>
                <w:sz w:val="23"/>
                <w:szCs w:val="23"/>
                <w:lang w:val="fr-CA"/>
              </w:rPr>
              <w:t>État de mise en œuvre des mesures</w:t>
            </w:r>
          </w:p>
        </w:tc>
        <w:tc>
          <w:tcPr>
            <w:tcW w:w="3569" w:type="pct"/>
            <w:gridSpan w:val="3"/>
            <w:tcBorders>
              <w:top w:val="single" w:sz="4" w:space="0" w:color="auto"/>
              <w:bottom w:val="single" w:sz="4" w:space="0" w:color="auto"/>
            </w:tcBorders>
            <w:shd w:val="clear" w:color="auto" w:fill="auto"/>
            <w:vAlign w:val="center"/>
          </w:tcPr>
          <w:p w14:paraId="0AA93D57" w14:textId="77777777" w:rsidR="000D28D4" w:rsidRPr="000D28D4" w:rsidRDefault="000D28D4" w:rsidP="005127DF">
            <w:pPr>
              <w:spacing w:after="160" w:line="259" w:lineRule="auto"/>
              <w:rPr>
                <w:rFonts w:ascii="Arial Narrow" w:eastAsia="Calibri" w:hAnsi="Arial Narrow" w:cs="Times New Roman"/>
                <w:b/>
                <w:sz w:val="23"/>
                <w:szCs w:val="23"/>
                <w:lang w:val="fr-CA"/>
              </w:rPr>
            </w:pPr>
            <w:r w:rsidRPr="000D28D4">
              <w:rPr>
                <w:rFonts w:ascii="Arial Narrow" w:eastAsia="Calibri" w:hAnsi="Arial Narrow" w:cs="Times New Roman"/>
                <w:b/>
                <w:sz w:val="23"/>
                <w:szCs w:val="23"/>
                <w:lang w:val="fr-CA"/>
              </w:rPr>
              <w:t xml:space="preserve"> Totalement     </w:t>
            </w:r>
            <w:r w:rsidRPr="000D28D4">
              <w:rPr>
                <w:rFonts w:ascii="Arial Narrow" w:eastAsia="Calibri" w:hAnsi="Arial Narrow" w:cs="Times New Roman"/>
                <w:b/>
                <w:sz w:val="23"/>
                <w:szCs w:val="23"/>
                <w:lang w:val="fr-CA"/>
              </w:rPr>
              <w:t xml:space="preserve"> Partiellement     </w:t>
            </w:r>
            <w:r w:rsidRPr="000D28D4">
              <w:rPr>
                <w:rFonts w:ascii="Arial Narrow" w:eastAsia="Calibri" w:hAnsi="Arial Narrow" w:cs="Times New Roman"/>
                <w:b/>
                <w:sz w:val="23"/>
                <w:szCs w:val="23"/>
                <w:lang w:val="fr-CA"/>
              </w:rPr>
              <w:t xml:space="preserve"> pas débuté        </w:t>
            </w:r>
          </w:p>
          <w:p w14:paraId="199B02B8" w14:textId="30616FF5" w:rsidR="000D28D4" w:rsidRPr="000D28D4" w:rsidRDefault="000D28D4" w:rsidP="005127DF">
            <w:pPr>
              <w:spacing w:after="160" w:line="259" w:lineRule="auto"/>
              <w:rPr>
                <w:rFonts w:ascii="Arial Narrow" w:eastAsia="Calibri" w:hAnsi="Arial Narrow" w:cs="Times New Roman"/>
                <w:b/>
                <w:sz w:val="23"/>
                <w:szCs w:val="23"/>
                <w:lang w:val="fr-CA"/>
              </w:rPr>
            </w:pPr>
            <w:r w:rsidRPr="000D28D4">
              <w:rPr>
                <w:rFonts w:ascii="Arial Narrow" w:eastAsia="Calibri" w:hAnsi="Arial Narrow" w:cs="Times New Roman"/>
                <w:b/>
                <w:sz w:val="23"/>
                <w:szCs w:val="23"/>
                <w:lang w:val="fr-CA"/>
              </w:rPr>
              <w:t>(Texte explicatif) :</w:t>
            </w:r>
          </w:p>
        </w:tc>
      </w:tr>
      <w:tr w:rsidR="000D28D4" w:rsidRPr="000D28D4" w14:paraId="6C4D747B" w14:textId="77777777" w:rsidTr="005127DF">
        <w:tc>
          <w:tcPr>
            <w:tcW w:w="1431" w:type="pct"/>
            <w:tcBorders>
              <w:top w:val="single" w:sz="4" w:space="0" w:color="auto"/>
              <w:bottom w:val="single" w:sz="4" w:space="0" w:color="auto"/>
            </w:tcBorders>
            <w:shd w:val="clear" w:color="auto" w:fill="auto"/>
            <w:vAlign w:val="center"/>
          </w:tcPr>
          <w:p w14:paraId="7B616610" w14:textId="77777777" w:rsidR="000D28D4" w:rsidRPr="000D28D4" w:rsidRDefault="000D28D4" w:rsidP="005127DF">
            <w:pPr>
              <w:spacing w:after="160" w:line="259" w:lineRule="auto"/>
              <w:rPr>
                <w:rFonts w:ascii="Arial Narrow" w:eastAsia="Calibri" w:hAnsi="Arial Narrow" w:cs="Times New Roman"/>
                <w:sz w:val="23"/>
                <w:szCs w:val="23"/>
                <w:lang w:val="fr-CA"/>
              </w:rPr>
            </w:pPr>
            <w:r w:rsidRPr="000D28D4">
              <w:rPr>
                <w:rFonts w:ascii="Arial Narrow" w:eastAsia="Calibri" w:hAnsi="Arial Narrow" w:cs="Times New Roman"/>
                <w:sz w:val="23"/>
                <w:szCs w:val="23"/>
                <w:lang w:val="fr-CA"/>
              </w:rPr>
              <w:t>Observation de l’évaluateur sur l’état de mise en œuvre des mesures</w:t>
            </w:r>
          </w:p>
        </w:tc>
        <w:tc>
          <w:tcPr>
            <w:tcW w:w="3569" w:type="pct"/>
            <w:gridSpan w:val="3"/>
            <w:tcBorders>
              <w:top w:val="single" w:sz="4" w:space="0" w:color="auto"/>
              <w:bottom w:val="single" w:sz="4" w:space="0" w:color="auto"/>
            </w:tcBorders>
            <w:shd w:val="clear" w:color="auto" w:fill="auto"/>
            <w:vAlign w:val="center"/>
          </w:tcPr>
          <w:p w14:paraId="62956C38" w14:textId="77777777" w:rsidR="000D28D4" w:rsidRPr="000D28D4" w:rsidRDefault="000D28D4" w:rsidP="005127DF">
            <w:pPr>
              <w:spacing w:after="160" w:line="259" w:lineRule="auto"/>
              <w:rPr>
                <w:rFonts w:ascii="Arial Narrow" w:eastAsia="Calibri" w:hAnsi="Arial Narrow" w:cs="Times New Roman"/>
                <w:b/>
                <w:sz w:val="23"/>
                <w:szCs w:val="23"/>
                <w:lang w:val="fr-CA"/>
              </w:rPr>
            </w:pPr>
            <w:r w:rsidRPr="000D28D4">
              <w:rPr>
                <w:rFonts w:ascii="Arial Narrow" w:eastAsia="Calibri" w:hAnsi="Arial Narrow" w:cs="Times New Roman"/>
                <w:b/>
                <w:sz w:val="23"/>
                <w:szCs w:val="23"/>
                <w:lang w:val="fr-CA"/>
              </w:rPr>
              <w:t xml:space="preserve"> Très Satisfait     </w:t>
            </w:r>
            <w:r w:rsidRPr="000D28D4">
              <w:rPr>
                <w:rFonts w:ascii="Arial Narrow" w:eastAsia="Calibri" w:hAnsi="Arial Narrow" w:cs="Times New Roman"/>
                <w:b/>
                <w:sz w:val="23"/>
                <w:szCs w:val="23"/>
                <w:lang w:val="fr-CA"/>
              </w:rPr>
              <w:t xml:space="preserve"> satisfait     </w:t>
            </w:r>
            <w:r w:rsidRPr="000D28D4">
              <w:rPr>
                <w:rFonts w:ascii="Arial Narrow" w:eastAsia="Calibri" w:hAnsi="Arial Narrow" w:cs="Times New Roman"/>
                <w:b/>
                <w:sz w:val="23"/>
                <w:szCs w:val="23"/>
                <w:lang w:val="fr-CA"/>
              </w:rPr>
              <w:t xml:space="preserve"> Faiblement satisfait     </w:t>
            </w:r>
            <w:r w:rsidRPr="000D28D4">
              <w:rPr>
                <w:rFonts w:ascii="Arial Narrow" w:eastAsia="Calibri" w:hAnsi="Arial Narrow" w:cs="Times New Roman"/>
                <w:b/>
                <w:sz w:val="23"/>
                <w:szCs w:val="23"/>
                <w:lang w:val="fr-CA"/>
              </w:rPr>
              <w:t xml:space="preserve"> pas satisfait        </w:t>
            </w:r>
          </w:p>
          <w:p w14:paraId="6A377341" w14:textId="1E57FBBE" w:rsidR="000D28D4" w:rsidRPr="000D28D4" w:rsidRDefault="000D28D4" w:rsidP="005127DF">
            <w:pPr>
              <w:spacing w:after="160" w:line="259" w:lineRule="auto"/>
              <w:rPr>
                <w:rFonts w:ascii="Arial Narrow" w:eastAsia="Calibri" w:hAnsi="Arial Narrow" w:cs="Times New Roman"/>
                <w:b/>
                <w:sz w:val="23"/>
                <w:szCs w:val="23"/>
                <w:lang w:val="fr-CA"/>
              </w:rPr>
            </w:pPr>
            <w:r w:rsidRPr="000D28D4">
              <w:rPr>
                <w:rFonts w:ascii="Arial Narrow" w:eastAsia="Calibri" w:hAnsi="Arial Narrow" w:cs="Times New Roman"/>
                <w:b/>
                <w:sz w:val="23"/>
                <w:szCs w:val="23"/>
                <w:lang w:val="fr-CA"/>
              </w:rPr>
              <w:t>(</w:t>
            </w:r>
            <w:proofErr w:type="gramStart"/>
            <w:r w:rsidRPr="000D28D4">
              <w:rPr>
                <w:rFonts w:ascii="Arial Narrow" w:eastAsia="Calibri" w:hAnsi="Arial Narrow" w:cs="Times New Roman"/>
                <w:b/>
                <w:sz w:val="23"/>
                <w:szCs w:val="23"/>
                <w:lang w:val="fr-CA"/>
              </w:rPr>
              <w:t>texte</w:t>
            </w:r>
            <w:proofErr w:type="gramEnd"/>
            <w:r w:rsidRPr="000D28D4">
              <w:rPr>
                <w:rFonts w:ascii="Arial Narrow" w:eastAsia="Calibri" w:hAnsi="Arial Narrow" w:cs="Times New Roman"/>
                <w:b/>
                <w:sz w:val="23"/>
                <w:szCs w:val="23"/>
                <w:lang w:val="fr-CA"/>
              </w:rPr>
              <w:t xml:space="preserve"> explicatif) :</w:t>
            </w:r>
          </w:p>
        </w:tc>
      </w:tr>
      <w:tr w:rsidR="000D28D4" w:rsidRPr="000D28D4" w14:paraId="2CE8D6EE" w14:textId="77777777" w:rsidTr="005127DF">
        <w:tc>
          <w:tcPr>
            <w:tcW w:w="1431" w:type="pct"/>
            <w:tcBorders>
              <w:top w:val="single" w:sz="4" w:space="0" w:color="auto"/>
              <w:bottom w:val="single" w:sz="4" w:space="0" w:color="auto"/>
            </w:tcBorders>
            <w:shd w:val="clear" w:color="auto" w:fill="auto"/>
            <w:vAlign w:val="center"/>
          </w:tcPr>
          <w:p w14:paraId="727A73CA" w14:textId="77777777" w:rsidR="000D28D4" w:rsidRPr="000D28D4" w:rsidRDefault="000D28D4" w:rsidP="005127DF">
            <w:pPr>
              <w:spacing w:after="160" w:line="259" w:lineRule="auto"/>
              <w:rPr>
                <w:rFonts w:ascii="Arial Narrow" w:eastAsia="Calibri" w:hAnsi="Arial Narrow" w:cs="Times New Roman"/>
                <w:sz w:val="23"/>
                <w:szCs w:val="23"/>
                <w:lang w:val="fr-CA"/>
              </w:rPr>
            </w:pPr>
            <w:r w:rsidRPr="000D28D4">
              <w:rPr>
                <w:rFonts w:ascii="Arial Narrow" w:eastAsia="Calibri" w:hAnsi="Arial Narrow" w:cs="Times New Roman"/>
                <w:sz w:val="23"/>
                <w:szCs w:val="23"/>
                <w:lang w:val="fr-CA"/>
              </w:rPr>
              <w:t>Perception du plaignant sur la performance des mesures prises ou sur la situation</w:t>
            </w:r>
          </w:p>
        </w:tc>
        <w:tc>
          <w:tcPr>
            <w:tcW w:w="3569" w:type="pct"/>
            <w:gridSpan w:val="3"/>
            <w:tcBorders>
              <w:top w:val="single" w:sz="4" w:space="0" w:color="auto"/>
              <w:bottom w:val="single" w:sz="4" w:space="0" w:color="auto"/>
            </w:tcBorders>
            <w:shd w:val="clear" w:color="auto" w:fill="auto"/>
            <w:vAlign w:val="center"/>
          </w:tcPr>
          <w:p w14:paraId="5EB8F5CE" w14:textId="77777777" w:rsidR="000D28D4" w:rsidRPr="000D28D4" w:rsidRDefault="000D28D4" w:rsidP="005127DF">
            <w:pPr>
              <w:spacing w:after="160" w:line="259" w:lineRule="auto"/>
              <w:rPr>
                <w:rFonts w:ascii="Arial Narrow" w:eastAsia="Calibri" w:hAnsi="Arial Narrow" w:cs="Times New Roman"/>
                <w:b/>
                <w:sz w:val="23"/>
                <w:szCs w:val="23"/>
                <w:lang w:val="fr-CA"/>
              </w:rPr>
            </w:pPr>
            <w:r w:rsidRPr="000D28D4">
              <w:rPr>
                <w:rFonts w:ascii="Arial Narrow" w:eastAsia="Calibri" w:hAnsi="Arial Narrow" w:cs="Times New Roman"/>
                <w:b/>
                <w:sz w:val="23"/>
                <w:szCs w:val="23"/>
                <w:lang w:val="fr-CA"/>
              </w:rPr>
              <w:t xml:space="preserve"> Très Satisfait     </w:t>
            </w:r>
            <w:r w:rsidRPr="000D28D4">
              <w:rPr>
                <w:rFonts w:ascii="Arial Narrow" w:eastAsia="Calibri" w:hAnsi="Arial Narrow" w:cs="Times New Roman"/>
                <w:b/>
                <w:sz w:val="23"/>
                <w:szCs w:val="23"/>
                <w:lang w:val="fr-CA"/>
              </w:rPr>
              <w:t xml:space="preserve"> satisfait     </w:t>
            </w:r>
            <w:r w:rsidRPr="000D28D4">
              <w:rPr>
                <w:rFonts w:ascii="Arial Narrow" w:eastAsia="Calibri" w:hAnsi="Arial Narrow" w:cs="Times New Roman"/>
                <w:b/>
                <w:sz w:val="23"/>
                <w:szCs w:val="23"/>
                <w:lang w:val="fr-CA"/>
              </w:rPr>
              <w:t xml:space="preserve"> Faiblement satisfait     </w:t>
            </w:r>
            <w:r w:rsidRPr="000D28D4">
              <w:rPr>
                <w:rFonts w:ascii="Arial Narrow" w:eastAsia="Calibri" w:hAnsi="Arial Narrow" w:cs="Times New Roman"/>
                <w:b/>
                <w:sz w:val="23"/>
                <w:szCs w:val="23"/>
                <w:lang w:val="fr-CA"/>
              </w:rPr>
              <w:t xml:space="preserve"> pas satisfait        </w:t>
            </w:r>
          </w:p>
          <w:p w14:paraId="31B94DC2" w14:textId="58E683B7" w:rsidR="000D28D4" w:rsidRPr="000D28D4" w:rsidRDefault="000D28D4" w:rsidP="005127DF">
            <w:pPr>
              <w:spacing w:after="160" w:line="259" w:lineRule="auto"/>
              <w:rPr>
                <w:rFonts w:ascii="Arial Narrow" w:eastAsia="Calibri" w:hAnsi="Arial Narrow" w:cs="Times New Roman"/>
                <w:b/>
                <w:sz w:val="23"/>
                <w:szCs w:val="23"/>
                <w:lang w:val="fr-CA"/>
              </w:rPr>
            </w:pPr>
            <w:r w:rsidRPr="000D28D4">
              <w:rPr>
                <w:rFonts w:ascii="Arial Narrow" w:eastAsia="Calibri" w:hAnsi="Arial Narrow" w:cs="Times New Roman"/>
                <w:b/>
                <w:sz w:val="23"/>
                <w:szCs w:val="23"/>
                <w:lang w:val="fr-CA"/>
              </w:rPr>
              <w:t>(</w:t>
            </w:r>
            <w:proofErr w:type="gramStart"/>
            <w:r w:rsidRPr="000D28D4">
              <w:rPr>
                <w:rFonts w:ascii="Arial Narrow" w:eastAsia="Calibri" w:hAnsi="Arial Narrow" w:cs="Times New Roman"/>
                <w:b/>
                <w:sz w:val="23"/>
                <w:szCs w:val="23"/>
                <w:lang w:val="fr-CA"/>
              </w:rPr>
              <w:t>texte</w:t>
            </w:r>
            <w:proofErr w:type="gramEnd"/>
            <w:r w:rsidRPr="000D28D4">
              <w:rPr>
                <w:rFonts w:ascii="Arial Narrow" w:eastAsia="Calibri" w:hAnsi="Arial Narrow" w:cs="Times New Roman"/>
                <w:b/>
                <w:sz w:val="23"/>
                <w:szCs w:val="23"/>
                <w:lang w:val="fr-CA"/>
              </w:rPr>
              <w:t xml:space="preserve"> explicatif) :</w:t>
            </w:r>
          </w:p>
        </w:tc>
      </w:tr>
      <w:tr w:rsidR="000D28D4" w:rsidRPr="000D28D4" w14:paraId="7E67D753" w14:textId="77777777" w:rsidTr="005127DF">
        <w:tc>
          <w:tcPr>
            <w:tcW w:w="1431" w:type="pct"/>
            <w:tcBorders>
              <w:top w:val="single" w:sz="4" w:space="0" w:color="auto"/>
              <w:bottom w:val="single" w:sz="4" w:space="0" w:color="auto"/>
            </w:tcBorders>
            <w:shd w:val="clear" w:color="auto" w:fill="auto"/>
            <w:vAlign w:val="center"/>
          </w:tcPr>
          <w:p w14:paraId="7B8A3EED" w14:textId="77777777" w:rsidR="000D28D4" w:rsidRPr="000D28D4" w:rsidRDefault="000D28D4" w:rsidP="005127DF">
            <w:pPr>
              <w:spacing w:after="160" w:line="259" w:lineRule="auto"/>
              <w:rPr>
                <w:rFonts w:ascii="Arial Narrow" w:eastAsia="Calibri" w:hAnsi="Arial Narrow" w:cs="Times New Roman"/>
                <w:sz w:val="23"/>
                <w:szCs w:val="23"/>
                <w:lang w:val="fr-CA"/>
              </w:rPr>
            </w:pPr>
            <w:r w:rsidRPr="000D28D4">
              <w:rPr>
                <w:rFonts w:ascii="Arial Narrow" w:eastAsia="Calibri" w:hAnsi="Arial Narrow" w:cs="Times New Roman"/>
                <w:sz w:val="23"/>
                <w:szCs w:val="23"/>
                <w:lang w:val="fr-CA"/>
              </w:rPr>
              <w:t>Commentaires et actions subséquentes</w:t>
            </w:r>
          </w:p>
        </w:tc>
        <w:tc>
          <w:tcPr>
            <w:tcW w:w="3569" w:type="pct"/>
            <w:gridSpan w:val="3"/>
            <w:tcBorders>
              <w:top w:val="single" w:sz="4" w:space="0" w:color="auto"/>
              <w:bottom w:val="single" w:sz="4" w:space="0" w:color="auto"/>
            </w:tcBorders>
            <w:shd w:val="clear" w:color="auto" w:fill="auto"/>
            <w:vAlign w:val="center"/>
          </w:tcPr>
          <w:p w14:paraId="019CFB78" w14:textId="77777777" w:rsidR="000D28D4" w:rsidRPr="000D28D4" w:rsidRDefault="000D28D4" w:rsidP="005127DF">
            <w:pPr>
              <w:spacing w:after="160" w:line="259" w:lineRule="auto"/>
              <w:rPr>
                <w:rFonts w:ascii="Arial Narrow" w:eastAsia="Calibri" w:hAnsi="Arial Narrow" w:cs="Times New Roman"/>
                <w:b/>
                <w:sz w:val="23"/>
                <w:szCs w:val="23"/>
                <w:lang w:val="fr-CA"/>
              </w:rPr>
            </w:pPr>
          </w:p>
        </w:tc>
      </w:tr>
      <w:tr w:rsidR="000D28D4" w:rsidRPr="000D28D4" w14:paraId="1A8CB538" w14:textId="77777777" w:rsidTr="005127DF">
        <w:tc>
          <w:tcPr>
            <w:tcW w:w="1431" w:type="pct"/>
            <w:tcBorders>
              <w:top w:val="single" w:sz="4" w:space="0" w:color="auto"/>
            </w:tcBorders>
            <w:shd w:val="clear" w:color="auto" w:fill="auto"/>
            <w:vAlign w:val="center"/>
          </w:tcPr>
          <w:p w14:paraId="70BC75D9" w14:textId="77777777" w:rsidR="000D28D4" w:rsidRPr="000D28D4" w:rsidRDefault="000D28D4" w:rsidP="005127DF">
            <w:pPr>
              <w:rPr>
                <w:rFonts w:ascii="Arial Narrow" w:eastAsia="Calibri" w:hAnsi="Arial Narrow" w:cs="Times New Roman"/>
                <w:sz w:val="23"/>
                <w:szCs w:val="23"/>
                <w:lang w:val="fr-CA"/>
              </w:rPr>
            </w:pPr>
            <w:r w:rsidRPr="000D28D4">
              <w:rPr>
                <w:rFonts w:ascii="Arial Narrow" w:eastAsia="Calibri" w:hAnsi="Arial Narrow" w:cs="Segoe UI"/>
                <w:sz w:val="20"/>
                <w:szCs w:val="20"/>
                <w:lang w:val="fr-CA"/>
              </w:rPr>
              <w:t xml:space="preserve">Preuves Du processus de gestion de la plainte  </w:t>
            </w:r>
          </w:p>
        </w:tc>
        <w:tc>
          <w:tcPr>
            <w:tcW w:w="3569" w:type="pct"/>
            <w:gridSpan w:val="3"/>
            <w:tcBorders>
              <w:top w:val="single" w:sz="4" w:space="0" w:color="auto"/>
            </w:tcBorders>
            <w:shd w:val="clear" w:color="auto" w:fill="auto"/>
          </w:tcPr>
          <w:p w14:paraId="09020464" w14:textId="77777777" w:rsidR="000D28D4" w:rsidRPr="000D28D4" w:rsidRDefault="000D28D4" w:rsidP="000D28D4">
            <w:pPr>
              <w:rPr>
                <w:rFonts w:ascii="Arial Narrow" w:eastAsia="Calibri" w:hAnsi="Arial Narrow" w:cs="Segoe UI"/>
                <w:b/>
                <w:smallCaps/>
                <w:sz w:val="20"/>
                <w:szCs w:val="20"/>
                <w:lang w:val="fr-CA"/>
              </w:rPr>
            </w:pPr>
            <w:r w:rsidRPr="000D28D4">
              <w:rPr>
                <w:rFonts w:ascii="Arial Narrow" w:eastAsia="Calibri" w:hAnsi="Arial Narrow" w:cs="Segoe UI"/>
                <w:b/>
                <w:smallCaps/>
                <w:sz w:val="20"/>
                <w:szCs w:val="20"/>
                <w:lang w:val="fr-CA"/>
              </w:rPr>
              <w:t> Formulaire signé</w:t>
            </w:r>
          </w:p>
          <w:p w14:paraId="2D6F1BDD" w14:textId="67E10FF6" w:rsidR="000D28D4" w:rsidRPr="000D28D4" w:rsidRDefault="000D28D4" w:rsidP="000D28D4">
            <w:pPr>
              <w:jc w:val="both"/>
              <w:rPr>
                <w:rFonts w:ascii="Arial Narrow" w:eastAsia="Calibri" w:hAnsi="Arial Narrow" w:cs="Times New Roman"/>
                <w:b/>
                <w:sz w:val="23"/>
                <w:szCs w:val="23"/>
                <w:lang w:val="fr-CA"/>
              </w:rPr>
            </w:pPr>
            <w:r w:rsidRPr="000D28D4">
              <w:rPr>
                <w:rFonts w:ascii="Arial Narrow" w:eastAsia="Calibri" w:hAnsi="Arial Narrow" w:cs="Segoe UI"/>
                <w:b/>
                <w:smallCaps/>
                <w:sz w:val="20"/>
                <w:szCs w:val="20"/>
                <w:lang w:val="fr-CA"/>
              </w:rPr>
              <w:t xml:space="preserve"> Autre (à </w:t>
            </w:r>
            <w:r w:rsidR="005127DF" w:rsidRPr="000D28D4">
              <w:rPr>
                <w:rFonts w:ascii="Arial Narrow" w:eastAsia="Calibri" w:hAnsi="Arial Narrow" w:cs="Segoe UI"/>
                <w:b/>
                <w:smallCaps/>
                <w:sz w:val="20"/>
                <w:szCs w:val="20"/>
                <w:lang w:val="fr-CA"/>
              </w:rPr>
              <w:t>préciser</w:t>
            </w:r>
            <w:r w:rsidRPr="000D28D4">
              <w:rPr>
                <w:rFonts w:ascii="Arial Narrow" w:eastAsia="Calibri" w:hAnsi="Arial Narrow" w:cs="Segoe UI"/>
                <w:b/>
                <w:smallCaps/>
                <w:sz w:val="20"/>
                <w:szCs w:val="20"/>
                <w:lang w:val="fr-CA"/>
              </w:rPr>
              <w:t>)</w:t>
            </w:r>
          </w:p>
        </w:tc>
      </w:tr>
    </w:tbl>
    <w:p w14:paraId="08A15629" w14:textId="63743E7E" w:rsidR="000D28D4" w:rsidRDefault="000D28D4" w:rsidP="006468F3">
      <w:pPr>
        <w:pStyle w:val="Lgende"/>
        <w:rPr>
          <w:rFonts w:ascii="Arial Narrow" w:hAnsi="Arial Narrow" w:cs="Arial"/>
          <w:color w:val="auto"/>
          <w:sz w:val="24"/>
          <w:szCs w:val="24"/>
        </w:rPr>
      </w:pPr>
    </w:p>
    <w:p w14:paraId="7D8E5025" w14:textId="57A59C9E" w:rsidR="000D28D4" w:rsidRDefault="000D28D4" w:rsidP="000D28D4"/>
    <w:p w14:paraId="077638F0" w14:textId="5D72F300" w:rsidR="000D28D4" w:rsidRDefault="000D28D4" w:rsidP="000D28D4"/>
    <w:p w14:paraId="1DE14076" w14:textId="6572B333" w:rsidR="000D28D4" w:rsidRDefault="000D28D4" w:rsidP="000D28D4"/>
    <w:p w14:paraId="601BAD49" w14:textId="1069D087" w:rsidR="000D28D4" w:rsidRDefault="000D28D4" w:rsidP="000D28D4"/>
    <w:p w14:paraId="46718C75" w14:textId="0D262DF0" w:rsidR="005127DF" w:rsidRDefault="005127DF" w:rsidP="000D28D4"/>
    <w:p w14:paraId="0CBD03F7" w14:textId="4A4DE1E9" w:rsidR="005127DF" w:rsidRDefault="005127DF" w:rsidP="000D28D4"/>
    <w:p w14:paraId="38851E0B" w14:textId="516D7E53" w:rsidR="00657956" w:rsidRPr="001716E8" w:rsidRDefault="00657956" w:rsidP="006468F3">
      <w:pPr>
        <w:spacing w:line="240" w:lineRule="auto"/>
        <w:jc w:val="both"/>
        <w:rPr>
          <w:rFonts w:ascii="Arial Narrow" w:hAnsi="Arial Narrow" w:cs="Arial"/>
          <w:szCs w:val="24"/>
        </w:rPr>
      </w:pPr>
    </w:p>
    <w:tbl>
      <w:tblPr>
        <w:tblStyle w:val="Grilledutableau"/>
        <w:tblpPr w:leftFromText="180" w:rightFromText="180" w:vertAnchor="page" w:horzAnchor="margin" w:tblpY="2551"/>
        <w:tblW w:w="9067" w:type="dxa"/>
        <w:tblLook w:val="04A0" w:firstRow="1" w:lastRow="0" w:firstColumn="1" w:lastColumn="0" w:noHBand="0" w:noVBand="1"/>
      </w:tblPr>
      <w:tblGrid>
        <w:gridCol w:w="3311"/>
        <w:gridCol w:w="5756"/>
      </w:tblGrid>
      <w:tr w:rsidR="00657956" w:rsidRPr="001716E8" w14:paraId="0EDD34A0" w14:textId="77777777" w:rsidTr="00657956">
        <w:trPr>
          <w:trHeight w:hRule="exact" w:val="340"/>
        </w:trPr>
        <w:tc>
          <w:tcPr>
            <w:tcW w:w="3311" w:type="dxa"/>
            <w:shd w:val="clear" w:color="auto" w:fill="F2F2F2" w:themeFill="background1" w:themeFillShade="F2"/>
          </w:tcPr>
          <w:p w14:paraId="10688CBC" w14:textId="77777777" w:rsidR="00657956" w:rsidRPr="001716E8" w:rsidRDefault="00657956" w:rsidP="006468F3">
            <w:pPr>
              <w:contextualSpacing/>
              <w:jc w:val="both"/>
              <w:rPr>
                <w:rFonts w:ascii="Arial Narrow" w:hAnsi="Arial Narrow" w:cs="Arial"/>
                <w:b/>
                <w:szCs w:val="24"/>
              </w:rPr>
            </w:pPr>
            <w:r w:rsidRPr="001716E8">
              <w:rPr>
                <w:rFonts w:ascii="Arial Narrow" w:hAnsi="Arial Narrow" w:cs="Arial"/>
                <w:b/>
                <w:szCs w:val="24"/>
              </w:rPr>
              <w:lastRenderedPageBreak/>
              <w:t>DATE DE RAPPORTAGE</w:t>
            </w:r>
          </w:p>
        </w:tc>
        <w:tc>
          <w:tcPr>
            <w:tcW w:w="5756" w:type="dxa"/>
          </w:tcPr>
          <w:p w14:paraId="15EBB721" w14:textId="77777777" w:rsidR="00657956" w:rsidRPr="001716E8" w:rsidRDefault="00657956" w:rsidP="006468F3">
            <w:pPr>
              <w:contextualSpacing/>
              <w:jc w:val="both"/>
              <w:rPr>
                <w:rFonts w:ascii="Arial Narrow" w:hAnsi="Arial Narrow" w:cs="Arial"/>
                <w:szCs w:val="24"/>
              </w:rPr>
            </w:pPr>
          </w:p>
        </w:tc>
      </w:tr>
    </w:tbl>
    <w:p w14:paraId="4F1C0370" w14:textId="7CD72231" w:rsidR="00657956" w:rsidRPr="00405F99" w:rsidRDefault="0009126F" w:rsidP="00405F99">
      <w:pPr>
        <w:keepNext/>
        <w:keepLines/>
        <w:spacing w:before="40" w:after="0" w:line="259" w:lineRule="auto"/>
        <w:outlineLvl w:val="1"/>
        <w:rPr>
          <w:rFonts w:ascii="Arial Narrow" w:eastAsia="Times New Roman" w:hAnsi="Arial Narrow" w:cs="Times New Roman"/>
          <w:bCs/>
          <w:i/>
          <w:iCs/>
          <w:sz w:val="23"/>
          <w:szCs w:val="23"/>
        </w:rPr>
      </w:pPr>
      <w:bookmarkStart w:id="63" w:name="_Toc31881105"/>
      <w:r w:rsidRPr="00405F99">
        <w:rPr>
          <w:rFonts w:ascii="Arial Narrow" w:eastAsia="Times New Roman" w:hAnsi="Arial Narrow" w:cs="Times New Roman"/>
          <w:bCs/>
          <w:i/>
          <w:iCs/>
          <w:sz w:val="23"/>
          <w:szCs w:val="23"/>
        </w:rPr>
        <w:t xml:space="preserve">Annexe </w:t>
      </w:r>
      <w:r w:rsidR="009C0C64">
        <w:rPr>
          <w:rFonts w:ascii="Arial Narrow" w:eastAsia="Times New Roman" w:hAnsi="Arial Narrow" w:cs="Times New Roman"/>
          <w:bCs/>
          <w:i/>
          <w:iCs/>
          <w:sz w:val="23"/>
          <w:szCs w:val="23"/>
        </w:rPr>
        <w:t>2</w:t>
      </w:r>
      <w:r w:rsidRPr="00405F99">
        <w:rPr>
          <w:rFonts w:ascii="Arial Narrow" w:eastAsia="Times New Roman" w:hAnsi="Arial Narrow" w:cs="Times New Roman"/>
          <w:bCs/>
          <w:i/>
          <w:iCs/>
          <w:sz w:val="23"/>
          <w:szCs w:val="23"/>
        </w:rPr>
        <w:t xml:space="preserve"> : Formulaire de rapport de non résolution (document interne)</w:t>
      </w:r>
      <w:bookmarkEnd w:id="63"/>
    </w:p>
    <w:tbl>
      <w:tblPr>
        <w:tblStyle w:val="Grilledutableau"/>
        <w:tblpPr w:leftFromText="141" w:rightFromText="141" w:vertAnchor="text" w:horzAnchor="margin" w:tblpY="612"/>
        <w:tblW w:w="9067" w:type="dxa"/>
        <w:tblLook w:val="04A0" w:firstRow="1" w:lastRow="0" w:firstColumn="1" w:lastColumn="0" w:noHBand="0" w:noVBand="1"/>
      </w:tblPr>
      <w:tblGrid>
        <w:gridCol w:w="9067"/>
      </w:tblGrid>
      <w:tr w:rsidR="006C7910" w:rsidRPr="001716E8" w14:paraId="3962C967" w14:textId="77777777" w:rsidTr="006C7910">
        <w:trPr>
          <w:trHeight w:hRule="exact" w:val="294"/>
        </w:trPr>
        <w:tc>
          <w:tcPr>
            <w:tcW w:w="9067" w:type="dxa"/>
            <w:shd w:val="clear" w:color="auto" w:fill="F2F2F2" w:themeFill="background1" w:themeFillShade="F2"/>
          </w:tcPr>
          <w:p w14:paraId="5540FE26" w14:textId="77777777" w:rsidR="006C7910" w:rsidRPr="001716E8" w:rsidRDefault="006C7910" w:rsidP="006468F3">
            <w:pPr>
              <w:contextualSpacing/>
              <w:jc w:val="both"/>
              <w:rPr>
                <w:rFonts w:ascii="Arial Narrow" w:hAnsi="Arial Narrow" w:cs="Arial"/>
                <w:b/>
                <w:szCs w:val="24"/>
              </w:rPr>
            </w:pPr>
            <w:r w:rsidRPr="001716E8">
              <w:rPr>
                <w:rFonts w:ascii="Arial Narrow" w:hAnsi="Arial Narrow" w:cs="Arial"/>
                <w:b/>
                <w:szCs w:val="24"/>
              </w:rPr>
              <w:t>SYNTHESE DES TENTATIVES DE RESOLUTION</w:t>
            </w:r>
          </w:p>
        </w:tc>
      </w:tr>
      <w:tr w:rsidR="006C7910" w:rsidRPr="001716E8" w14:paraId="1A0B7874" w14:textId="77777777" w:rsidTr="006C7910">
        <w:tc>
          <w:tcPr>
            <w:tcW w:w="9067" w:type="dxa"/>
          </w:tcPr>
          <w:p w14:paraId="1DD546D7" w14:textId="6711E385" w:rsidR="006C7910" w:rsidRPr="001716E8" w:rsidRDefault="002B5A6A" w:rsidP="006468F3">
            <w:pPr>
              <w:jc w:val="both"/>
              <w:rPr>
                <w:rFonts w:ascii="Arial Narrow" w:hAnsi="Arial Narrow" w:cs="Arial"/>
                <w:i/>
                <w:szCs w:val="24"/>
              </w:rPr>
            </w:pPr>
            <w:sdt>
              <w:sdtPr>
                <w:rPr>
                  <w:rFonts w:ascii="Arial Narrow" w:hAnsi="Arial Narrow" w:cs="Arial"/>
                  <w:szCs w:val="24"/>
                </w:rPr>
                <w:id w:val="-2031878499"/>
                <w14:checkbox>
                  <w14:checked w14:val="0"/>
                  <w14:checkedState w14:val="2612" w14:font="MS Gothic"/>
                  <w14:uncheckedState w14:val="2610" w14:font="MS Gothic"/>
                </w14:checkbox>
              </w:sdtPr>
              <w:sdtEndPr/>
              <w:sdtContent>
                <w:r w:rsidR="006C7910" w:rsidRPr="001716E8">
                  <w:rPr>
                    <w:rFonts w:ascii="Segoe UI Symbol" w:eastAsia="MS Gothic" w:hAnsi="Segoe UI Symbol" w:cs="Segoe UI Symbol"/>
                    <w:szCs w:val="24"/>
                  </w:rPr>
                  <w:t>☐</w:t>
                </w:r>
              </w:sdtContent>
            </w:sdt>
            <w:r w:rsidR="006C7910" w:rsidRPr="001716E8">
              <w:rPr>
                <w:rFonts w:ascii="Arial Narrow" w:hAnsi="Arial Narrow" w:cs="Arial"/>
                <w:i/>
                <w:szCs w:val="24"/>
              </w:rPr>
              <w:t xml:space="preserve">  Comité Communal de Gestion des Plaintes (CCGP)</w:t>
            </w:r>
          </w:p>
        </w:tc>
      </w:tr>
      <w:tr w:rsidR="006C7910" w:rsidRPr="001716E8" w14:paraId="6FA1CD7D" w14:textId="77777777" w:rsidTr="006C7910">
        <w:tc>
          <w:tcPr>
            <w:tcW w:w="9067" w:type="dxa"/>
          </w:tcPr>
          <w:p w14:paraId="4518C585" w14:textId="77777777" w:rsidR="006C7910" w:rsidRPr="001716E8" w:rsidRDefault="006C7910" w:rsidP="006468F3">
            <w:pPr>
              <w:jc w:val="both"/>
              <w:rPr>
                <w:rFonts w:ascii="Arial Narrow" w:hAnsi="Arial Narrow" w:cs="Arial"/>
                <w:i/>
                <w:szCs w:val="24"/>
              </w:rPr>
            </w:pPr>
          </w:p>
          <w:p w14:paraId="625E4ED0" w14:textId="77777777" w:rsidR="006C7910" w:rsidRPr="001716E8" w:rsidRDefault="006C7910" w:rsidP="006468F3">
            <w:pPr>
              <w:jc w:val="both"/>
              <w:rPr>
                <w:rFonts w:ascii="Arial Narrow" w:hAnsi="Arial Narrow" w:cs="Arial"/>
                <w:i/>
                <w:szCs w:val="24"/>
              </w:rPr>
            </w:pPr>
          </w:p>
          <w:p w14:paraId="5702770D" w14:textId="77777777" w:rsidR="006C7910" w:rsidRPr="001716E8" w:rsidRDefault="006C7910" w:rsidP="006468F3">
            <w:pPr>
              <w:jc w:val="both"/>
              <w:rPr>
                <w:rFonts w:ascii="Arial Narrow" w:hAnsi="Arial Narrow" w:cs="Arial"/>
                <w:i/>
                <w:szCs w:val="24"/>
              </w:rPr>
            </w:pPr>
          </w:p>
          <w:p w14:paraId="149E005F" w14:textId="77777777" w:rsidR="006C7910" w:rsidRPr="001716E8" w:rsidRDefault="006C7910" w:rsidP="006468F3">
            <w:pPr>
              <w:jc w:val="both"/>
              <w:rPr>
                <w:rFonts w:ascii="Arial Narrow" w:hAnsi="Arial Narrow" w:cs="Arial"/>
                <w:i/>
                <w:szCs w:val="24"/>
              </w:rPr>
            </w:pPr>
          </w:p>
          <w:p w14:paraId="0C80FD67" w14:textId="77777777" w:rsidR="006C7910" w:rsidRPr="001716E8" w:rsidRDefault="006C7910" w:rsidP="006468F3">
            <w:pPr>
              <w:jc w:val="both"/>
              <w:rPr>
                <w:rFonts w:ascii="Arial Narrow" w:hAnsi="Arial Narrow" w:cs="Arial"/>
                <w:i/>
                <w:szCs w:val="24"/>
              </w:rPr>
            </w:pPr>
          </w:p>
          <w:p w14:paraId="4B86176F" w14:textId="77777777" w:rsidR="006C7910" w:rsidRPr="001716E8" w:rsidRDefault="006C7910" w:rsidP="006468F3">
            <w:pPr>
              <w:jc w:val="both"/>
              <w:rPr>
                <w:rFonts w:ascii="Arial Narrow" w:hAnsi="Arial Narrow" w:cs="Arial"/>
                <w:i/>
                <w:szCs w:val="24"/>
              </w:rPr>
            </w:pPr>
          </w:p>
          <w:p w14:paraId="1B71965A" w14:textId="77777777" w:rsidR="006C7910" w:rsidRPr="001716E8" w:rsidRDefault="006C7910" w:rsidP="006468F3">
            <w:pPr>
              <w:jc w:val="both"/>
              <w:rPr>
                <w:rFonts w:ascii="Arial Narrow" w:hAnsi="Arial Narrow" w:cs="Arial"/>
                <w:i/>
                <w:szCs w:val="24"/>
              </w:rPr>
            </w:pPr>
          </w:p>
        </w:tc>
      </w:tr>
      <w:tr w:rsidR="006C7910" w:rsidRPr="001716E8" w14:paraId="3729AFB8" w14:textId="77777777" w:rsidTr="006C7910">
        <w:tc>
          <w:tcPr>
            <w:tcW w:w="9067" w:type="dxa"/>
            <w:vAlign w:val="center"/>
          </w:tcPr>
          <w:p w14:paraId="2D552999" w14:textId="44763A3C" w:rsidR="006C7910" w:rsidRPr="001716E8" w:rsidRDefault="002B5A6A" w:rsidP="006468F3">
            <w:pPr>
              <w:jc w:val="both"/>
              <w:rPr>
                <w:rFonts w:ascii="Arial Narrow" w:hAnsi="Arial Narrow" w:cs="Arial"/>
                <w:szCs w:val="24"/>
              </w:rPr>
            </w:pPr>
            <w:sdt>
              <w:sdtPr>
                <w:rPr>
                  <w:rFonts w:ascii="Arial Narrow" w:hAnsi="Arial Narrow" w:cs="Arial"/>
                  <w:szCs w:val="24"/>
                </w:rPr>
                <w:id w:val="-1684578146"/>
                <w14:checkbox>
                  <w14:checked w14:val="0"/>
                  <w14:checkedState w14:val="2612" w14:font="MS Gothic"/>
                  <w14:uncheckedState w14:val="2610" w14:font="MS Gothic"/>
                </w14:checkbox>
              </w:sdtPr>
              <w:sdtEndPr/>
              <w:sdtContent>
                <w:r w:rsidR="006C7910" w:rsidRPr="001716E8">
                  <w:rPr>
                    <w:rFonts w:ascii="Segoe UI Symbol" w:eastAsia="MS Mincho" w:hAnsi="Segoe UI Symbol" w:cs="Segoe UI Symbol"/>
                    <w:szCs w:val="24"/>
                  </w:rPr>
                  <w:t>☐</w:t>
                </w:r>
              </w:sdtContent>
            </w:sdt>
            <w:r w:rsidR="006C7910" w:rsidRPr="001716E8">
              <w:rPr>
                <w:rFonts w:ascii="Arial Narrow" w:hAnsi="Arial Narrow" w:cs="Arial"/>
                <w:szCs w:val="24"/>
              </w:rPr>
              <w:t xml:space="preserve">  </w:t>
            </w:r>
            <w:r w:rsidR="006C7910" w:rsidRPr="001716E8">
              <w:rPr>
                <w:rFonts w:ascii="Arial Narrow" w:hAnsi="Arial Narrow" w:cs="Arial"/>
                <w:szCs w:val="24"/>
              </w:rPr>
              <w:cr/>
            </w:r>
            <w:r w:rsidR="006C7910" w:rsidRPr="001716E8">
              <w:rPr>
                <w:rFonts w:ascii="Arial Narrow" w:hAnsi="Arial Narrow" w:cs="Arial"/>
                <w:i/>
                <w:szCs w:val="24"/>
              </w:rPr>
              <w:t xml:space="preserve">UGP - PAES </w:t>
            </w:r>
          </w:p>
        </w:tc>
      </w:tr>
      <w:tr w:rsidR="006C7910" w:rsidRPr="001716E8" w14:paraId="21C7301A" w14:textId="77777777" w:rsidTr="006C7910">
        <w:trPr>
          <w:trHeight w:val="2937"/>
        </w:trPr>
        <w:tc>
          <w:tcPr>
            <w:tcW w:w="9067" w:type="dxa"/>
          </w:tcPr>
          <w:p w14:paraId="5546F737" w14:textId="77777777" w:rsidR="006C7910" w:rsidRPr="001716E8" w:rsidRDefault="006C7910" w:rsidP="006468F3">
            <w:pPr>
              <w:jc w:val="both"/>
              <w:rPr>
                <w:rFonts w:ascii="Arial Narrow" w:hAnsi="Arial Narrow" w:cs="Arial"/>
                <w:i/>
                <w:szCs w:val="24"/>
              </w:rPr>
            </w:pPr>
          </w:p>
          <w:p w14:paraId="1E86DCDD" w14:textId="77777777" w:rsidR="006C7910" w:rsidRPr="001716E8" w:rsidRDefault="006C7910" w:rsidP="006468F3">
            <w:pPr>
              <w:jc w:val="both"/>
              <w:rPr>
                <w:rFonts w:ascii="Arial Narrow" w:hAnsi="Arial Narrow" w:cs="Arial"/>
                <w:i/>
                <w:szCs w:val="24"/>
              </w:rPr>
            </w:pPr>
          </w:p>
          <w:p w14:paraId="36D3C2A2" w14:textId="77777777" w:rsidR="006C7910" w:rsidRPr="001716E8" w:rsidRDefault="006C7910" w:rsidP="006468F3">
            <w:pPr>
              <w:jc w:val="both"/>
              <w:rPr>
                <w:rFonts w:ascii="Arial Narrow" w:hAnsi="Arial Narrow" w:cs="Arial"/>
                <w:i/>
                <w:szCs w:val="24"/>
              </w:rPr>
            </w:pPr>
          </w:p>
          <w:p w14:paraId="74DE8B1A" w14:textId="77777777" w:rsidR="006C7910" w:rsidRPr="001716E8" w:rsidRDefault="006C7910" w:rsidP="006468F3">
            <w:pPr>
              <w:jc w:val="both"/>
              <w:rPr>
                <w:rFonts w:ascii="Arial Narrow" w:hAnsi="Arial Narrow" w:cs="Arial"/>
                <w:i/>
                <w:szCs w:val="24"/>
              </w:rPr>
            </w:pPr>
          </w:p>
          <w:p w14:paraId="188B64E0" w14:textId="77777777" w:rsidR="006C7910" w:rsidRPr="001716E8" w:rsidRDefault="006C7910" w:rsidP="006468F3">
            <w:pPr>
              <w:jc w:val="both"/>
              <w:rPr>
                <w:rFonts w:ascii="Arial Narrow" w:hAnsi="Arial Narrow" w:cs="Arial"/>
                <w:i/>
                <w:szCs w:val="24"/>
              </w:rPr>
            </w:pPr>
          </w:p>
          <w:p w14:paraId="36A9A5BD" w14:textId="77777777" w:rsidR="006C7910" w:rsidRPr="001716E8" w:rsidRDefault="006C7910" w:rsidP="006468F3">
            <w:pPr>
              <w:jc w:val="both"/>
              <w:rPr>
                <w:rFonts w:ascii="Arial Narrow" w:hAnsi="Arial Narrow" w:cs="Arial"/>
                <w:i/>
                <w:szCs w:val="24"/>
              </w:rPr>
            </w:pPr>
          </w:p>
          <w:p w14:paraId="677F82BB" w14:textId="77777777" w:rsidR="006C7910" w:rsidRPr="001716E8" w:rsidRDefault="006C7910" w:rsidP="006468F3">
            <w:pPr>
              <w:jc w:val="both"/>
              <w:rPr>
                <w:rFonts w:ascii="Arial Narrow" w:hAnsi="Arial Narrow" w:cs="Arial"/>
                <w:i/>
                <w:szCs w:val="24"/>
              </w:rPr>
            </w:pPr>
          </w:p>
        </w:tc>
      </w:tr>
      <w:tr w:rsidR="006C7910" w:rsidRPr="001716E8" w14:paraId="52A9ED52" w14:textId="77777777" w:rsidTr="006C7910">
        <w:tc>
          <w:tcPr>
            <w:tcW w:w="9067" w:type="dxa"/>
          </w:tcPr>
          <w:p w14:paraId="0F2A724F" w14:textId="77777777" w:rsidR="006C7910" w:rsidRPr="001716E8" w:rsidRDefault="002B5A6A" w:rsidP="006468F3">
            <w:pPr>
              <w:jc w:val="both"/>
              <w:rPr>
                <w:rFonts w:ascii="Arial Narrow" w:hAnsi="Arial Narrow" w:cs="Arial"/>
                <w:i/>
                <w:szCs w:val="24"/>
              </w:rPr>
            </w:pPr>
            <w:sdt>
              <w:sdtPr>
                <w:rPr>
                  <w:rFonts w:ascii="Arial Narrow" w:hAnsi="Arial Narrow" w:cs="Arial"/>
                  <w:szCs w:val="24"/>
                </w:rPr>
                <w:id w:val="-1922710129"/>
                <w14:checkbox>
                  <w14:checked w14:val="0"/>
                  <w14:checkedState w14:val="2612" w14:font="MS Gothic"/>
                  <w14:uncheckedState w14:val="2610" w14:font="MS Gothic"/>
                </w14:checkbox>
              </w:sdtPr>
              <w:sdtEndPr/>
              <w:sdtContent>
                <w:r w:rsidR="006C7910" w:rsidRPr="001716E8">
                  <w:rPr>
                    <w:rFonts w:ascii="Segoe UI Symbol" w:eastAsia="MS Mincho" w:hAnsi="Segoe UI Symbol" w:cs="Segoe UI Symbol"/>
                    <w:szCs w:val="24"/>
                  </w:rPr>
                  <w:t>☐</w:t>
                </w:r>
              </w:sdtContent>
            </w:sdt>
            <w:r w:rsidR="006C7910" w:rsidRPr="001716E8">
              <w:rPr>
                <w:rFonts w:ascii="Arial Narrow" w:hAnsi="Arial Narrow" w:cs="Arial"/>
                <w:szCs w:val="24"/>
              </w:rPr>
              <w:t xml:space="preserve"> </w:t>
            </w:r>
            <w:r w:rsidR="006C7910" w:rsidRPr="001716E8">
              <w:rPr>
                <w:rFonts w:ascii="Arial Narrow" w:hAnsi="Arial Narrow" w:cs="Arial"/>
                <w:i/>
                <w:szCs w:val="24"/>
              </w:rPr>
              <w:t>Médiateur Independent</w:t>
            </w:r>
          </w:p>
          <w:p w14:paraId="6A6FFA64" w14:textId="77777777" w:rsidR="007577C1" w:rsidRPr="001716E8" w:rsidRDefault="007577C1" w:rsidP="006468F3">
            <w:pPr>
              <w:jc w:val="both"/>
              <w:rPr>
                <w:rFonts w:ascii="Arial Narrow" w:hAnsi="Arial Narrow" w:cs="Arial"/>
                <w:i/>
                <w:szCs w:val="24"/>
              </w:rPr>
            </w:pPr>
          </w:p>
          <w:p w14:paraId="64E5C949" w14:textId="77777777" w:rsidR="007577C1" w:rsidRPr="001716E8" w:rsidRDefault="007577C1" w:rsidP="006468F3">
            <w:pPr>
              <w:jc w:val="both"/>
              <w:rPr>
                <w:rFonts w:ascii="Arial Narrow" w:hAnsi="Arial Narrow" w:cs="Arial"/>
                <w:i/>
                <w:szCs w:val="24"/>
              </w:rPr>
            </w:pPr>
          </w:p>
          <w:p w14:paraId="5E67D221" w14:textId="77777777" w:rsidR="007577C1" w:rsidRPr="001716E8" w:rsidRDefault="007577C1" w:rsidP="006468F3">
            <w:pPr>
              <w:jc w:val="both"/>
              <w:rPr>
                <w:rFonts w:ascii="Arial Narrow" w:hAnsi="Arial Narrow" w:cs="Arial"/>
                <w:i/>
                <w:szCs w:val="24"/>
              </w:rPr>
            </w:pPr>
          </w:p>
          <w:p w14:paraId="4FF5294F" w14:textId="77777777" w:rsidR="007577C1" w:rsidRPr="001716E8" w:rsidRDefault="007577C1" w:rsidP="006468F3">
            <w:pPr>
              <w:jc w:val="both"/>
              <w:rPr>
                <w:rFonts w:ascii="Arial Narrow" w:hAnsi="Arial Narrow" w:cs="Arial"/>
                <w:i/>
                <w:szCs w:val="24"/>
              </w:rPr>
            </w:pPr>
          </w:p>
          <w:p w14:paraId="0B3E9611" w14:textId="77777777" w:rsidR="007577C1" w:rsidRPr="001716E8" w:rsidRDefault="007577C1" w:rsidP="006468F3">
            <w:pPr>
              <w:jc w:val="both"/>
              <w:rPr>
                <w:rFonts w:ascii="Arial Narrow" w:hAnsi="Arial Narrow" w:cs="Arial"/>
                <w:i/>
                <w:szCs w:val="24"/>
              </w:rPr>
            </w:pPr>
          </w:p>
          <w:p w14:paraId="7B0FBFE5" w14:textId="77777777" w:rsidR="007577C1" w:rsidRPr="001716E8" w:rsidRDefault="007577C1" w:rsidP="006468F3">
            <w:pPr>
              <w:jc w:val="both"/>
              <w:rPr>
                <w:rFonts w:ascii="Arial Narrow" w:hAnsi="Arial Narrow" w:cs="Arial"/>
                <w:i/>
                <w:szCs w:val="24"/>
              </w:rPr>
            </w:pPr>
          </w:p>
          <w:p w14:paraId="2641BD76" w14:textId="77777777" w:rsidR="007577C1" w:rsidRPr="001716E8" w:rsidRDefault="007577C1" w:rsidP="006468F3">
            <w:pPr>
              <w:jc w:val="both"/>
              <w:rPr>
                <w:rFonts w:ascii="Arial Narrow" w:hAnsi="Arial Narrow" w:cs="Arial"/>
                <w:i/>
                <w:szCs w:val="24"/>
              </w:rPr>
            </w:pPr>
          </w:p>
          <w:p w14:paraId="77DC1F4E" w14:textId="77777777" w:rsidR="007577C1" w:rsidRPr="001716E8" w:rsidRDefault="007577C1" w:rsidP="006468F3">
            <w:pPr>
              <w:jc w:val="both"/>
              <w:rPr>
                <w:rFonts w:ascii="Arial Narrow" w:hAnsi="Arial Narrow" w:cs="Arial"/>
                <w:szCs w:val="24"/>
              </w:rPr>
            </w:pPr>
          </w:p>
        </w:tc>
      </w:tr>
      <w:tr w:rsidR="006C7910" w:rsidRPr="001716E8" w14:paraId="75026A46" w14:textId="77777777" w:rsidTr="007577C1">
        <w:trPr>
          <w:trHeight w:val="3534"/>
        </w:trPr>
        <w:tc>
          <w:tcPr>
            <w:tcW w:w="9067" w:type="dxa"/>
          </w:tcPr>
          <w:p w14:paraId="5C02318A" w14:textId="77777777" w:rsidR="006C7910" w:rsidRPr="001716E8" w:rsidRDefault="006C7910" w:rsidP="006468F3">
            <w:pPr>
              <w:jc w:val="both"/>
              <w:rPr>
                <w:rFonts w:ascii="Arial Narrow" w:hAnsi="Arial Narrow" w:cs="Arial"/>
                <w:i/>
                <w:szCs w:val="24"/>
              </w:rPr>
            </w:pPr>
          </w:p>
          <w:p w14:paraId="5B33514D" w14:textId="77777777" w:rsidR="006C7910" w:rsidRPr="001716E8" w:rsidRDefault="006C7910" w:rsidP="006468F3">
            <w:pPr>
              <w:jc w:val="both"/>
              <w:rPr>
                <w:rFonts w:ascii="Arial Narrow" w:hAnsi="Arial Narrow" w:cs="Arial"/>
                <w:i/>
                <w:szCs w:val="24"/>
              </w:rPr>
            </w:pPr>
          </w:p>
          <w:p w14:paraId="5AC2CC77" w14:textId="77777777" w:rsidR="006C7910" w:rsidRPr="001716E8" w:rsidRDefault="006C7910" w:rsidP="006468F3">
            <w:pPr>
              <w:jc w:val="both"/>
              <w:rPr>
                <w:rFonts w:ascii="Arial Narrow" w:hAnsi="Arial Narrow" w:cs="Arial"/>
                <w:i/>
                <w:szCs w:val="24"/>
              </w:rPr>
            </w:pPr>
          </w:p>
          <w:p w14:paraId="7E2AD4BB" w14:textId="77777777" w:rsidR="006C7910" w:rsidRPr="001716E8" w:rsidRDefault="006C7910" w:rsidP="006468F3">
            <w:pPr>
              <w:jc w:val="both"/>
              <w:rPr>
                <w:rFonts w:ascii="Arial Narrow" w:hAnsi="Arial Narrow" w:cs="Arial"/>
                <w:i/>
                <w:szCs w:val="24"/>
              </w:rPr>
            </w:pPr>
          </w:p>
          <w:p w14:paraId="4C301287" w14:textId="77777777" w:rsidR="006C7910" w:rsidRPr="001716E8" w:rsidRDefault="006C7910" w:rsidP="006468F3">
            <w:pPr>
              <w:jc w:val="both"/>
              <w:rPr>
                <w:rFonts w:ascii="Arial Narrow" w:hAnsi="Arial Narrow" w:cs="Arial"/>
                <w:i/>
                <w:szCs w:val="24"/>
              </w:rPr>
            </w:pPr>
          </w:p>
          <w:p w14:paraId="6B43A3FA" w14:textId="77777777" w:rsidR="006C7910" w:rsidRPr="001716E8" w:rsidRDefault="006C7910" w:rsidP="006468F3">
            <w:pPr>
              <w:jc w:val="both"/>
              <w:rPr>
                <w:rFonts w:ascii="Arial Narrow" w:hAnsi="Arial Narrow" w:cs="Arial"/>
                <w:i/>
                <w:szCs w:val="24"/>
              </w:rPr>
            </w:pPr>
          </w:p>
          <w:p w14:paraId="03FBFC15" w14:textId="77777777" w:rsidR="006C7910" w:rsidRPr="001716E8" w:rsidRDefault="006C7910" w:rsidP="006468F3">
            <w:pPr>
              <w:jc w:val="both"/>
              <w:rPr>
                <w:rFonts w:ascii="Arial Narrow" w:hAnsi="Arial Narrow" w:cs="Arial"/>
                <w:i/>
                <w:szCs w:val="24"/>
              </w:rPr>
            </w:pPr>
          </w:p>
        </w:tc>
      </w:tr>
    </w:tbl>
    <w:p w14:paraId="61D8D0B7" w14:textId="77777777" w:rsidR="00657956" w:rsidRPr="001716E8" w:rsidRDefault="00657956" w:rsidP="006468F3">
      <w:pPr>
        <w:spacing w:line="240" w:lineRule="auto"/>
        <w:jc w:val="both"/>
        <w:rPr>
          <w:rFonts w:ascii="Arial Narrow" w:hAnsi="Arial Narrow" w:cs="Arial"/>
          <w:szCs w:val="24"/>
        </w:rPr>
      </w:pPr>
    </w:p>
    <w:tbl>
      <w:tblPr>
        <w:tblStyle w:val="Grilledutableau"/>
        <w:tblpPr w:leftFromText="180" w:rightFromText="180" w:vertAnchor="text" w:horzAnchor="margin" w:tblpY="97"/>
        <w:tblW w:w="0" w:type="auto"/>
        <w:tblLook w:val="04A0" w:firstRow="1" w:lastRow="0" w:firstColumn="1" w:lastColumn="0" w:noHBand="0" w:noVBand="1"/>
      </w:tblPr>
      <w:tblGrid>
        <w:gridCol w:w="3137"/>
        <w:gridCol w:w="2501"/>
        <w:gridCol w:w="3424"/>
      </w:tblGrid>
      <w:tr w:rsidR="007A4F4D" w:rsidRPr="001716E8" w14:paraId="3924692F" w14:textId="77777777" w:rsidTr="007A4F4D">
        <w:trPr>
          <w:trHeight w:hRule="exact" w:val="724"/>
        </w:trPr>
        <w:tc>
          <w:tcPr>
            <w:tcW w:w="9062" w:type="dxa"/>
            <w:gridSpan w:val="3"/>
            <w:shd w:val="clear" w:color="auto" w:fill="F2F2F2" w:themeFill="background1" w:themeFillShade="F2"/>
          </w:tcPr>
          <w:p w14:paraId="4688A491" w14:textId="77777777" w:rsidR="007A4F4D" w:rsidRPr="001716E8" w:rsidRDefault="007A4F4D" w:rsidP="006468F3">
            <w:pPr>
              <w:contextualSpacing/>
              <w:jc w:val="both"/>
              <w:rPr>
                <w:rFonts w:ascii="Arial Narrow" w:hAnsi="Arial Narrow" w:cs="Arial"/>
                <w:b/>
                <w:szCs w:val="24"/>
              </w:rPr>
            </w:pPr>
            <w:r w:rsidRPr="001716E8">
              <w:rPr>
                <w:rFonts w:ascii="Arial Narrow" w:hAnsi="Arial Narrow" w:cs="Arial"/>
                <w:b/>
                <w:szCs w:val="24"/>
              </w:rPr>
              <w:t>ACTEURS PRINCIPALES IMPLIQUEES DANS LES TENTATIVES DE RESOLUTION</w:t>
            </w:r>
          </w:p>
          <w:p w14:paraId="031E36AE" w14:textId="77777777" w:rsidR="007A4F4D" w:rsidRPr="001716E8" w:rsidRDefault="007A4F4D" w:rsidP="006468F3">
            <w:pPr>
              <w:contextualSpacing/>
              <w:jc w:val="both"/>
              <w:rPr>
                <w:rFonts w:ascii="Arial Narrow" w:hAnsi="Arial Narrow" w:cs="Arial"/>
                <w:b/>
                <w:szCs w:val="24"/>
              </w:rPr>
            </w:pPr>
          </w:p>
        </w:tc>
      </w:tr>
      <w:tr w:rsidR="007A4F4D" w:rsidRPr="001716E8" w14:paraId="25B0C909" w14:textId="77777777" w:rsidTr="007A4F4D">
        <w:trPr>
          <w:trHeight w:hRule="exact" w:val="564"/>
        </w:trPr>
        <w:tc>
          <w:tcPr>
            <w:tcW w:w="3137" w:type="dxa"/>
            <w:shd w:val="clear" w:color="auto" w:fill="F2F2F2" w:themeFill="background1" w:themeFillShade="F2"/>
          </w:tcPr>
          <w:p w14:paraId="44E3FDDA" w14:textId="77777777" w:rsidR="007A4F4D" w:rsidRPr="001716E8" w:rsidRDefault="007A4F4D" w:rsidP="006468F3">
            <w:pPr>
              <w:jc w:val="both"/>
              <w:rPr>
                <w:rFonts w:ascii="Arial Narrow" w:hAnsi="Arial Narrow" w:cs="Arial"/>
                <w:b/>
                <w:szCs w:val="24"/>
              </w:rPr>
            </w:pPr>
            <w:r w:rsidRPr="001716E8">
              <w:rPr>
                <w:rFonts w:ascii="Arial Narrow" w:hAnsi="Arial Narrow" w:cs="Arial"/>
                <w:b/>
                <w:szCs w:val="24"/>
              </w:rPr>
              <w:t xml:space="preserve">Structures </w:t>
            </w:r>
          </w:p>
        </w:tc>
        <w:tc>
          <w:tcPr>
            <w:tcW w:w="2501" w:type="dxa"/>
            <w:shd w:val="clear" w:color="auto" w:fill="F2F2F2" w:themeFill="background1" w:themeFillShade="F2"/>
          </w:tcPr>
          <w:p w14:paraId="798E7380" w14:textId="77777777" w:rsidR="007A4F4D" w:rsidRPr="001716E8" w:rsidRDefault="007A4F4D" w:rsidP="006468F3">
            <w:pPr>
              <w:jc w:val="both"/>
              <w:rPr>
                <w:rFonts w:ascii="Arial Narrow" w:hAnsi="Arial Narrow" w:cs="Arial"/>
                <w:b/>
                <w:szCs w:val="24"/>
              </w:rPr>
            </w:pPr>
            <w:r w:rsidRPr="001716E8">
              <w:rPr>
                <w:rFonts w:ascii="Arial Narrow" w:hAnsi="Arial Narrow" w:cs="Arial"/>
                <w:b/>
                <w:szCs w:val="24"/>
              </w:rPr>
              <w:t>Noms et Prénom (s)</w:t>
            </w:r>
          </w:p>
        </w:tc>
        <w:tc>
          <w:tcPr>
            <w:tcW w:w="3424" w:type="dxa"/>
            <w:shd w:val="clear" w:color="auto" w:fill="F2F2F2" w:themeFill="background1" w:themeFillShade="F2"/>
          </w:tcPr>
          <w:p w14:paraId="68F1F780" w14:textId="77777777" w:rsidR="007A4F4D" w:rsidRPr="001716E8" w:rsidRDefault="007A4F4D" w:rsidP="006468F3">
            <w:pPr>
              <w:jc w:val="both"/>
              <w:rPr>
                <w:rFonts w:ascii="Arial Narrow" w:hAnsi="Arial Narrow" w:cs="Arial"/>
                <w:b/>
                <w:szCs w:val="24"/>
              </w:rPr>
            </w:pPr>
            <w:r w:rsidRPr="001716E8">
              <w:rPr>
                <w:rFonts w:ascii="Arial Narrow" w:hAnsi="Arial Narrow" w:cs="Arial"/>
                <w:b/>
                <w:szCs w:val="24"/>
              </w:rPr>
              <w:t>Titres/Fonctions</w:t>
            </w:r>
          </w:p>
        </w:tc>
      </w:tr>
      <w:tr w:rsidR="007A4F4D" w:rsidRPr="001716E8" w14:paraId="3A5BB9C5" w14:textId="77777777" w:rsidTr="007A4F4D">
        <w:trPr>
          <w:trHeight w:val="504"/>
        </w:trPr>
        <w:tc>
          <w:tcPr>
            <w:tcW w:w="3137" w:type="dxa"/>
          </w:tcPr>
          <w:p w14:paraId="0A1D2874" w14:textId="77777777" w:rsidR="007A4F4D" w:rsidRPr="001716E8" w:rsidRDefault="007A4F4D" w:rsidP="006468F3">
            <w:pPr>
              <w:contextualSpacing/>
              <w:jc w:val="both"/>
              <w:rPr>
                <w:rFonts w:ascii="Arial Narrow" w:hAnsi="Arial Narrow" w:cs="Arial"/>
                <w:szCs w:val="24"/>
              </w:rPr>
            </w:pPr>
          </w:p>
        </w:tc>
        <w:tc>
          <w:tcPr>
            <w:tcW w:w="2501" w:type="dxa"/>
          </w:tcPr>
          <w:p w14:paraId="1BA596E0" w14:textId="77777777" w:rsidR="007A4F4D" w:rsidRPr="001716E8" w:rsidRDefault="007A4F4D" w:rsidP="006468F3">
            <w:pPr>
              <w:contextualSpacing/>
              <w:jc w:val="both"/>
              <w:rPr>
                <w:rFonts w:ascii="Arial Narrow" w:hAnsi="Arial Narrow" w:cs="Arial"/>
                <w:szCs w:val="24"/>
              </w:rPr>
            </w:pPr>
          </w:p>
        </w:tc>
        <w:tc>
          <w:tcPr>
            <w:tcW w:w="3424" w:type="dxa"/>
          </w:tcPr>
          <w:p w14:paraId="3A99D3B6" w14:textId="77777777" w:rsidR="007A4F4D" w:rsidRPr="001716E8" w:rsidRDefault="007A4F4D" w:rsidP="006468F3">
            <w:pPr>
              <w:contextualSpacing/>
              <w:jc w:val="both"/>
              <w:rPr>
                <w:rFonts w:ascii="Arial Narrow" w:hAnsi="Arial Narrow" w:cs="Arial"/>
                <w:szCs w:val="24"/>
              </w:rPr>
            </w:pPr>
          </w:p>
        </w:tc>
      </w:tr>
      <w:tr w:rsidR="007A4F4D" w:rsidRPr="001716E8" w14:paraId="74DD1EA4" w14:textId="77777777" w:rsidTr="007A4F4D">
        <w:trPr>
          <w:trHeight w:val="504"/>
        </w:trPr>
        <w:tc>
          <w:tcPr>
            <w:tcW w:w="3137" w:type="dxa"/>
          </w:tcPr>
          <w:p w14:paraId="6BF28D6F" w14:textId="77777777" w:rsidR="007A4F4D" w:rsidRPr="001716E8" w:rsidRDefault="007A4F4D" w:rsidP="006468F3">
            <w:pPr>
              <w:contextualSpacing/>
              <w:jc w:val="both"/>
              <w:rPr>
                <w:rFonts w:ascii="Arial Narrow" w:hAnsi="Arial Narrow" w:cs="Arial"/>
                <w:szCs w:val="24"/>
              </w:rPr>
            </w:pPr>
          </w:p>
        </w:tc>
        <w:tc>
          <w:tcPr>
            <w:tcW w:w="2501" w:type="dxa"/>
          </w:tcPr>
          <w:p w14:paraId="5328D77B" w14:textId="77777777" w:rsidR="007A4F4D" w:rsidRPr="001716E8" w:rsidRDefault="007A4F4D" w:rsidP="006468F3">
            <w:pPr>
              <w:contextualSpacing/>
              <w:jc w:val="both"/>
              <w:rPr>
                <w:rFonts w:ascii="Arial Narrow" w:hAnsi="Arial Narrow" w:cs="Arial"/>
                <w:szCs w:val="24"/>
              </w:rPr>
            </w:pPr>
          </w:p>
        </w:tc>
        <w:tc>
          <w:tcPr>
            <w:tcW w:w="3424" w:type="dxa"/>
          </w:tcPr>
          <w:p w14:paraId="60DF62C6" w14:textId="77777777" w:rsidR="007A4F4D" w:rsidRPr="001716E8" w:rsidRDefault="007A4F4D" w:rsidP="006468F3">
            <w:pPr>
              <w:contextualSpacing/>
              <w:jc w:val="both"/>
              <w:rPr>
                <w:rFonts w:ascii="Arial Narrow" w:hAnsi="Arial Narrow" w:cs="Arial"/>
                <w:szCs w:val="24"/>
              </w:rPr>
            </w:pPr>
          </w:p>
        </w:tc>
      </w:tr>
      <w:tr w:rsidR="007A4F4D" w:rsidRPr="001716E8" w14:paraId="41A1E03A" w14:textId="77777777" w:rsidTr="007A4F4D">
        <w:trPr>
          <w:trHeight w:val="504"/>
        </w:trPr>
        <w:tc>
          <w:tcPr>
            <w:tcW w:w="3137" w:type="dxa"/>
          </w:tcPr>
          <w:p w14:paraId="1AFCBB2A" w14:textId="3C7AA5B2" w:rsidR="007A4F4D" w:rsidRDefault="007A4F4D" w:rsidP="006468F3">
            <w:pPr>
              <w:contextualSpacing/>
              <w:jc w:val="both"/>
              <w:rPr>
                <w:rFonts w:ascii="Arial Narrow" w:hAnsi="Arial Narrow" w:cs="Arial"/>
                <w:szCs w:val="24"/>
              </w:rPr>
            </w:pPr>
          </w:p>
          <w:p w14:paraId="12A419B3" w14:textId="77777777" w:rsidR="009C0C64" w:rsidRDefault="009C0C64" w:rsidP="006468F3">
            <w:pPr>
              <w:contextualSpacing/>
              <w:jc w:val="both"/>
              <w:rPr>
                <w:rFonts w:ascii="Arial Narrow" w:hAnsi="Arial Narrow" w:cs="Arial"/>
                <w:szCs w:val="24"/>
              </w:rPr>
            </w:pPr>
          </w:p>
          <w:p w14:paraId="5868F4A8" w14:textId="77777777" w:rsidR="009C0C64" w:rsidRDefault="009C0C64" w:rsidP="006468F3">
            <w:pPr>
              <w:contextualSpacing/>
              <w:jc w:val="both"/>
              <w:rPr>
                <w:rFonts w:ascii="Arial Narrow" w:hAnsi="Arial Narrow" w:cs="Arial"/>
                <w:szCs w:val="24"/>
              </w:rPr>
            </w:pPr>
          </w:p>
          <w:p w14:paraId="59260779" w14:textId="52B3D7C1" w:rsidR="009C0C64" w:rsidRPr="001716E8" w:rsidRDefault="009C0C64" w:rsidP="006468F3">
            <w:pPr>
              <w:contextualSpacing/>
              <w:jc w:val="both"/>
              <w:rPr>
                <w:rFonts w:ascii="Arial Narrow" w:hAnsi="Arial Narrow" w:cs="Arial"/>
                <w:szCs w:val="24"/>
              </w:rPr>
            </w:pPr>
          </w:p>
        </w:tc>
        <w:tc>
          <w:tcPr>
            <w:tcW w:w="2501" w:type="dxa"/>
          </w:tcPr>
          <w:p w14:paraId="22F980A8" w14:textId="77777777" w:rsidR="007A4F4D" w:rsidRPr="001716E8" w:rsidRDefault="007A4F4D" w:rsidP="006468F3">
            <w:pPr>
              <w:contextualSpacing/>
              <w:jc w:val="both"/>
              <w:rPr>
                <w:rFonts w:ascii="Arial Narrow" w:hAnsi="Arial Narrow" w:cs="Arial"/>
                <w:szCs w:val="24"/>
              </w:rPr>
            </w:pPr>
          </w:p>
        </w:tc>
        <w:tc>
          <w:tcPr>
            <w:tcW w:w="3424" w:type="dxa"/>
          </w:tcPr>
          <w:p w14:paraId="58C967D9" w14:textId="77777777" w:rsidR="007A4F4D" w:rsidRPr="001716E8" w:rsidRDefault="007A4F4D" w:rsidP="006468F3">
            <w:pPr>
              <w:contextualSpacing/>
              <w:jc w:val="both"/>
              <w:rPr>
                <w:rFonts w:ascii="Arial Narrow" w:hAnsi="Arial Narrow" w:cs="Arial"/>
                <w:szCs w:val="24"/>
              </w:rPr>
            </w:pPr>
          </w:p>
        </w:tc>
      </w:tr>
      <w:tr w:rsidR="007A4F4D" w:rsidRPr="001716E8" w14:paraId="443121EE" w14:textId="77777777" w:rsidTr="007A4F4D">
        <w:trPr>
          <w:trHeight w:val="504"/>
        </w:trPr>
        <w:tc>
          <w:tcPr>
            <w:tcW w:w="3137" w:type="dxa"/>
          </w:tcPr>
          <w:p w14:paraId="7A23D63A" w14:textId="77777777" w:rsidR="007A4F4D" w:rsidRPr="001716E8" w:rsidRDefault="007A4F4D" w:rsidP="006468F3">
            <w:pPr>
              <w:contextualSpacing/>
              <w:jc w:val="both"/>
              <w:rPr>
                <w:rFonts w:ascii="Arial Narrow" w:hAnsi="Arial Narrow" w:cs="Arial"/>
                <w:szCs w:val="24"/>
              </w:rPr>
            </w:pPr>
          </w:p>
        </w:tc>
        <w:tc>
          <w:tcPr>
            <w:tcW w:w="2501" w:type="dxa"/>
          </w:tcPr>
          <w:p w14:paraId="4BDE6203" w14:textId="77777777" w:rsidR="007A4F4D" w:rsidRPr="001716E8" w:rsidRDefault="007A4F4D" w:rsidP="006468F3">
            <w:pPr>
              <w:contextualSpacing/>
              <w:jc w:val="both"/>
              <w:rPr>
                <w:rFonts w:ascii="Arial Narrow" w:hAnsi="Arial Narrow" w:cs="Arial"/>
                <w:szCs w:val="24"/>
              </w:rPr>
            </w:pPr>
          </w:p>
        </w:tc>
        <w:tc>
          <w:tcPr>
            <w:tcW w:w="3424" w:type="dxa"/>
          </w:tcPr>
          <w:p w14:paraId="2D62D925" w14:textId="77777777" w:rsidR="007A4F4D" w:rsidRPr="001716E8" w:rsidRDefault="007A4F4D" w:rsidP="006468F3">
            <w:pPr>
              <w:contextualSpacing/>
              <w:jc w:val="both"/>
              <w:rPr>
                <w:rFonts w:ascii="Arial Narrow" w:hAnsi="Arial Narrow" w:cs="Arial"/>
                <w:szCs w:val="24"/>
              </w:rPr>
            </w:pPr>
          </w:p>
        </w:tc>
      </w:tr>
    </w:tbl>
    <w:p w14:paraId="24C032E7" w14:textId="1C2D527A" w:rsidR="00E9602C" w:rsidRDefault="00E9602C" w:rsidP="006468F3">
      <w:pPr>
        <w:spacing w:line="240" w:lineRule="auto"/>
        <w:jc w:val="both"/>
        <w:rPr>
          <w:rFonts w:ascii="Arial Narrow" w:hAnsi="Arial Narrow" w:cs="Arial"/>
          <w:szCs w:val="24"/>
        </w:rPr>
      </w:pPr>
    </w:p>
    <w:p w14:paraId="11C1CA25" w14:textId="5274AD48" w:rsidR="00CA4603" w:rsidRDefault="00CA4603" w:rsidP="006468F3">
      <w:pPr>
        <w:spacing w:line="240" w:lineRule="auto"/>
        <w:jc w:val="both"/>
        <w:rPr>
          <w:rFonts w:ascii="Arial Narrow" w:hAnsi="Arial Narrow" w:cs="Arial"/>
          <w:szCs w:val="24"/>
        </w:rPr>
      </w:pPr>
    </w:p>
    <w:p w14:paraId="612873B4" w14:textId="77777777" w:rsidR="00CA4603" w:rsidRPr="001716E8" w:rsidRDefault="00CA4603" w:rsidP="006468F3">
      <w:pPr>
        <w:spacing w:line="240" w:lineRule="auto"/>
        <w:jc w:val="both"/>
        <w:rPr>
          <w:rFonts w:ascii="Arial Narrow" w:hAnsi="Arial Narrow" w:cs="Arial"/>
          <w:szCs w:val="24"/>
        </w:rPr>
      </w:pPr>
    </w:p>
    <w:tbl>
      <w:tblPr>
        <w:tblStyle w:val="Grilledutableau"/>
        <w:tblpPr w:leftFromText="180" w:rightFromText="180" w:vertAnchor="text" w:horzAnchor="margin" w:tblpY="35"/>
        <w:tblW w:w="0" w:type="auto"/>
        <w:tblLook w:val="04A0" w:firstRow="1" w:lastRow="0" w:firstColumn="1" w:lastColumn="0" w:noHBand="0" w:noVBand="1"/>
      </w:tblPr>
      <w:tblGrid>
        <w:gridCol w:w="9067"/>
      </w:tblGrid>
      <w:tr w:rsidR="00E9602C" w:rsidRPr="001716E8" w14:paraId="147EC5AE" w14:textId="77777777" w:rsidTr="003712B5">
        <w:trPr>
          <w:trHeight w:hRule="exact" w:val="360"/>
        </w:trPr>
        <w:tc>
          <w:tcPr>
            <w:tcW w:w="9067" w:type="dxa"/>
            <w:shd w:val="clear" w:color="auto" w:fill="F2F2F2" w:themeFill="background1" w:themeFillShade="F2"/>
          </w:tcPr>
          <w:p w14:paraId="7C6D9F22" w14:textId="77777777" w:rsidR="00E9602C" w:rsidRPr="001716E8" w:rsidRDefault="00E9602C" w:rsidP="006468F3">
            <w:pPr>
              <w:contextualSpacing/>
              <w:jc w:val="both"/>
              <w:rPr>
                <w:rFonts w:ascii="Arial Narrow" w:hAnsi="Arial Narrow" w:cs="Arial"/>
                <w:b/>
                <w:szCs w:val="24"/>
              </w:rPr>
            </w:pPr>
            <w:r w:rsidRPr="001716E8">
              <w:rPr>
                <w:rFonts w:ascii="Arial Narrow" w:hAnsi="Arial Narrow" w:cs="Arial"/>
                <w:b/>
                <w:szCs w:val="24"/>
              </w:rPr>
              <w:lastRenderedPageBreak/>
              <w:t>DESCRIPTION DE L’ETAT DE NON-RESOLUTION</w:t>
            </w:r>
          </w:p>
        </w:tc>
      </w:tr>
      <w:tr w:rsidR="00E9602C" w:rsidRPr="001716E8" w14:paraId="6998D163" w14:textId="77777777" w:rsidTr="003712B5">
        <w:trPr>
          <w:trHeight w:val="1621"/>
        </w:trPr>
        <w:tc>
          <w:tcPr>
            <w:tcW w:w="9067" w:type="dxa"/>
          </w:tcPr>
          <w:p w14:paraId="5E724E18" w14:textId="77777777" w:rsidR="00E9602C" w:rsidRPr="001716E8" w:rsidRDefault="00E9602C" w:rsidP="006468F3">
            <w:pPr>
              <w:jc w:val="both"/>
              <w:rPr>
                <w:rFonts w:ascii="Arial Narrow" w:hAnsi="Arial Narrow" w:cs="Arial"/>
                <w:szCs w:val="24"/>
              </w:rPr>
            </w:pPr>
          </w:p>
          <w:p w14:paraId="622ADD29" w14:textId="77777777" w:rsidR="00E9602C" w:rsidRPr="001716E8" w:rsidRDefault="00E9602C" w:rsidP="006468F3">
            <w:pPr>
              <w:jc w:val="both"/>
              <w:rPr>
                <w:rFonts w:ascii="Arial Narrow" w:hAnsi="Arial Narrow" w:cs="Arial"/>
                <w:szCs w:val="24"/>
              </w:rPr>
            </w:pPr>
          </w:p>
          <w:p w14:paraId="2173640F" w14:textId="77777777" w:rsidR="00E9602C" w:rsidRPr="001716E8" w:rsidRDefault="00E9602C" w:rsidP="006468F3">
            <w:pPr>
              <w:jc w:val="both"/>
              <w:rPr>
                <w:rFonts w:ascii="Arial Narrow" w:hAnsi="Arial Narrow" w:cs="Arial"/>
                <w:szCs w:val="24"/>
              </w:rPr>
            </w:pPr>
          </w:p>
          <w:p w14:paraId="62D25815" w14:textId="77777777" w:rsidR="00E9602C" w:rsidRPr="001716E8" w:rsidRDefault="00E9602C" w:rsidP="006468F3">
            <w:pPr>
              <w:jc w:val="both"/>
              <w:rPr>
                <w:rFonts w:ascii="Arial Narrow" w:hAnsi="Arial Narrow" w:cs="Arial"/>
                <w:szCs w:val="24"/>
              </w:rPr>
            </w:pPr>
          </w:p>
          <w:p w14:paraId="3A8A0628" w14:textId="77777777" w:rsidR="00E9602C" w:rsidRPr="001716E8" w:rsidRDefault="00E9602C" w:rsidP="006468F3">
            <w:pPr>
              <w:jc w:val="both"/>
              <w:rPr>
                <w:rFonts w:ascii="Arial Narrow" w:hAnsi="Arial Narrow" w:cs="Arial"/>
                <w:szCs w:val="24"/>
              </w:rPr>
            </w:pPr>
          </w:p>
          <w:p w14:paraId="5C1AEEEB" w14:textId="77777777" w:rsidR="00E9602C" w:rsidRPr="001716E8" w:rsidRDefault="00E9602C" w:rsidP="006468F3">
            <w:pPr>
              <w:jc w:val="both"/>
              <w:rPr>
                <w:rFonts w:ascii="Arial Narrow" w:hAnsi="Arial Narrow" w:cs="Arial"/>
                <w:szCs w:val="24"/>
              </w:rPr>
            </w:pPr>
          </w:p>
          <w:p w14:paraId="104C84AA" w14:textId="10C56A23" w:rsidR="00E9602C" w:rsidRDefault="00E9602C" w:rsidP="006468F3">
            <w:pPr>
              <w:jc w:val="both"/>
              <w:rPr>
                <w:rFonts w:ascii="Arial Narrow" w:hAnsi="Arial Narrow" w:cs="Arial"/>
                <w:szCs w:val="24"/>
              </w:rPr>
            </w:pPr>
          </w:p>
          <w:p w14:paraId="008569B4" w14:textId="1934DF95" w:rsidR="009C0C64" w:rsidRDefault="009C0C64" w:rsidP="006468F3">
            <w:pPr>
              <w:jc w:val="both"/>
              <w:rPr>
                <w:rFonts w:ascii="Arial Narrow" w:hAnsi="Arial Narrow" w:cs="Arial"/>
                <w:szCs w:val="24"/>
              </w:rPr>
            </w:pPr>
          </w:p>
          <w:p w14:paraId="1C720BA8" w14:textId="5E35F7AB" w:rsidR="009C0C64" w:rsidRDefault="009C0C64" w:rsidP="006468F3">
            <w:pPr>
              <w:jc w:val="both"/>
              <w:rPr>
                <w:rFonts w:ascii="Arial Narrow" w:hAnsi="Arial Narrow" w:cs="Arial"/>
                <w:szCs w:val="24"/>
              </w:rPr>
            </w:pPr>
          </w:p>
          <w:p w14:paraId="576B5631" w14:textId="4BD669B8" w:rsidR="009C0C64" w:rsidRDefault="009C0C64" w:rsidP="006468F3">
            <w:pPr>
              <w:jc w:val="both"/>
              <w:rPr>
                <w:rFonts w:ascii="Arial Narrow" w:hAnsi="Arial Narrow" w:cs="Arial"/>
                <w:szCs w:val="24"/>
              </w:rPr>
            </w:pPr>
          </w:p>
          <w:p w14:paraId="7BA2A277" w14:textId="293F9B47" w:rsidR="009C0C64" w:rsidRDefault="009C0C64" w:rsidP="006468F3">
            <w:pPr>
              <w:jc w:val="both"/>
              <w:rPr>
                <w:rFonts w:ascii="Arial Narrow" w:hAnsi="Arial Narrow" w:cs="Arial"/>
                <w:szCs w:val="24"/>
              </w:rPr>
            </w:pPr>
          </w:p>
          <w:p w14:paraId="0834C9F0" w14:textId="6C33B92D" w:rsidR="009C0C64" w:rsidRDefault="009C0C64" w:rsidP="006468F3">
            <w:pPr>
              <w:jc w:val="both"/>
              <w:rPr>
                <w:rFonts w:ascii="Arial Narrow" w:hAnsi="Arial Narrow" w:cs="Arial"/>
                <w:szCs w:val="24"/>
              </w:rPr>
            </w:pPr>
          </w:p>
          <w:p w14:paraId="1753EE02" w14:textId="77777777" w:rsidR="009C0C64" w:rsidRPr="001716E8" w:rsidRDefault="009C0C64" w:rsidP="006468F3">
            <w:pPr>
              <w:jc w:val="both"/>
              <w:rPr>
                <w:rFonts w:ascii="Arial Narrow" w:hAnsi="Arial Narrow" w:cs="Arial"/>
                <w:szCs w:val="24"/>
              </w:rPr>
            </w:pPr>
          </w:p>
          <w:p w14:paraId="7AAD68C2" w14:textId="77777777" w:rsidR="00E9602C" w:rsidRPr="001716E8" w:rsidRDefault="00E9602C" w:rsidP="006468F3">
            <w:pPr>
              <w:jc w:val="both"/>
              <w:rPr>
                <w:rFonts w:ascii="Arial Narrow" w:hAnsi="Arial Narrow" w:cs="Arial"/>
                <w:szCs w:val="24"/>
              </w:rPr>
            </w:pPr>
          </w:p>
        </w:tc>
      </w:tr>
      <w:tr w:rsidR="00E9602C" w:rsidRPr="001716E8" w14:paraId="3C044AEC" w14:textId="77777777" w:rsidTr="003712B5">
        <w:trPr>
          <w:trHeight w:val="360"/>
        </w:trPr>
        <w:tc>
          <w:tcPr>
            <w:tcW w:w="9067" w:type="dxa"/>
            <w:shd w:val="clear" w:color="auto" w:fill="F2F2F2" w:themeFill="background1" w:themeFillShade="F2"/>
          </w:tcPr>
          <w:p w14:paraId="26A5A6FF" w14:textId="77777777" w:rsidR="00E9602C" w:rsidRPr="001716E8" w:rsidRDefault="00E9602C" w:rsidP="006468F3">
            <w:pPr>
              <w:jc w:val="both"/>
              <w:rPr>
                <w:rFonts w:ascii="Arial Narrow" w:hAnsi="Arial Narrow" w:cs="Arial"/>
                <w:b/>
                <w:szCs w:val="24"/>
              </w:rPr>
            </w:pPr>
            <w:r w:rsidRPr="001716E8">
              <w:rPr>
                <w:rFonts w:ascii="Arial Narrow" w:hAnsi="Arial Narrow" w:cs="Arial"/>
                <w:b/>
                <w:szCs w:val="24"/>
              </w:rPr>
              <w:t>SUGGESTIONS DU/DES PLAIGNANTS </w:t>
            </w:r>
          </w:p>
        </w:tc>
      </w:tr>
      <w:tr w:rsidR="00E9602C" w:rsidRPr="001716E8" w14:paraId="663D79D8" w14:textId="77777777" w:rsidTr="003712B5">
        <w:tc>
          <w:tcPr>
            <w:tcW w:w="9067" w:type="dxa"/>
          </w:tcPr>
          <w:p w14:paraId="0BBB01C0" w14:textId="77777777" w:rsidR="00E9602C" w:rsidRPr="001716E8" w:rsidRDefault="00E9602C" w:rsidP="006468F3">
            <w:pPr>
              <w:jc w:val="both"/>
              <w:rPr>
                <w:rFonts w:ascii="Arial Narrow" w:hAnsi="Arial Narrow" w:cs="Arial"/>
                <w:szCs w:val="24"/>
              </w:rPr>
            </w:pPr>
          </w:p>
          <w:p w14:paraId="203ED734" w14:textId="77777777" w:rsidR="00E9602C" w:rsidRPr="001716E8" w:rsidRDefault="00E9602C" w:rsidP="006468F3">
            <w:pPr>
              <w:jc w:val="both"/>
              <w:rPr>
                <w:rFonts w:ascii="Arial Narrow" w:hAnsi="Arial Narrow" w:cs="Arial"/>
                <w:szCs w:val="24"/>
              </w:rPr>
            </w:pPr>
          </w:p>
          <w:p w14:paraId="25D29F10" w14:textId="77777777" w:rsidR="00E9602C" w:rsidRPr="001716E8" w:rsidRDefault="00E9602C" w:rsidP="006468F3">
            <w:pPr>
              <w:jc w:val="both"/>
              <w:rPr>
                <w:rFonts w:ascii="Arial Narrow" w:hAnsi="Arial Narrow" w:cs="Arial"/>
                <w:szCs w:val="24"/>
              </w:rPr>
            </w:pPr>
          </w:p>
          <w:p w14:paraId="1C2CF2FE" w14:textId="780F4829" w:rsidR="00E9602C" w:rsidRDefault="00E9602C" w:rsidP="006468F3">
            <w:pPr>
              <w:jc w:val="both"/>
              <w:rPr>
                <w:rFonts w:ascii="Arial Narrow" w:hAnsi="Arial Narrow" w:cs="Arial"/>
                <w:szCs w:val="24"/>
              </w:rPr>
            </w:pPr>
          </w:p>
          <w:p w14:paraId="7D504F7E" w14:textId="0D0685B2" w:rsidR="009C0C64" w:rsidRDefault="009C0C64" w:rsidP="006468F3">
            <w:pPr>
              <w:jc w:val="both"/>
              <w:rPr>
                <w:rFonts w:ascii="Arial Narrow" w:hAnsi="Arial Narrow" w:cs="Arial"/>
                <w:szCs w:val="24"/>
              </w:rPr>
            </w:pPr>
          </w:p>
          <w:p w14:paraId="4E43A6F3" w14:textId="14689557" w:rsidR="009C0C64" w:rsidRDefault="009C0C64" w:rsidP="006468F3">
            <w:pPr>
              <w:jc w:val="both"/>
              <w:rPr>
                <w:rFonts w:ascii="Arial Narrow" w:hAnsi="Arial Narrow" w:cs="Arial"/>
                <w:szCs w:val="24"/>
              </w:rPr>
            </w:pPr>
          </w:p>
          <w:p w14:paraId="0B35F503" w14:textId="300535BA" w:rsidR="009C0C64" w:rsidRDefault="009C0C64" w:rsidP="006468F3">
            <w:pPr>
              <w:jc w:val="both"/>
              <w:rPr>
                <w:rFonts w:ascii="Arial Narrow" w:hAnsi="Arial Narrow" w:cs="Arial"/>
                <w:szCs w:val="24"/>
              </w:rPr>
            </w:pPr>
          </w:p>
          <w:p w14:paraId="52EAFEE7" w14:textId="1C41D80F" w:rsidR="009C0C64" w:rsidRDefault="009C0C64" w:rsidP="006468F3">
            <w:pPr>
              <w:jc w:val="both"/>
              <w:rPr>
                <w:rFonts w:ascii="Arial Narrow" w:hAnsi="Arial Narrow" w:cs="Arial"/>
                <w:szCs w:val="24"/>
              </w:rPr>
            </w:pPr>
          </w:p>
          <w:p w14:paraId="250A7FC2" w14:textId="1ED3F3D2" w:rsidR="009C0C64" w:rsidRDefault="009C0C64" w:rsidP="006468F3">
            <w:pPr>
              <w:jc w:val="both"/>
              <w:rPr>
                <w:rFonts w:ascii="Arial Narrow" w:hAnsi="Arial Narrow" w:cs="Arial"/>
                <w:szCs w:val="24"/>
              </w:rPr>
            </w:pPr>
          </w:p>
          <w:p w14:paraId="443D778F" w14:textId="0520929A" w:rsidR="009C0C64" w:rsidRDefault="009C0C64" w:rsidP="006468F3">
            <w:pPr>
              <w:jc w:val="both"/>
              <w:rPr>
                <w:rFonts w:ascii="Arial Narrow" w:hAnsi="Arial Narrow" w:cs="Arial"/>
                <w:szCs w:val="24"/>
              </w:rPr>
            </w:pPr>
          </w:p>
          <w:p w14:paraId="4DA4D5C4" w14:textId="77777777" w:rsidR="009C0C64" w:rsidRPr="001716E8" w:rsidRDefault="009C0C64" w:rsidP="006468F3">
            <w:pPr>
              <w:jc w:val="both"/>
              <w:rPr>
                <w:rFonts w:ascii="Arial Narrow" w:hAnsi="Arial Narrow" w:cs="Arial"/>
                <w:szCs w:val="24"/>
              </w:rPr>
            </w:pPr>
          </w:p>
          <w:p w14:paraId="0372CD5F" w14:textId="77777777" w:rsidR="00E9602C" w:rsidRPr="001716E8" w:rsidRDefault="00E9602C" w:rsidP="006468F3">
            <w:pPr>
              <w:jc w:val="both"/>
              <w:rPr>
                <w:rFonts w:ascii="Arial Narrow" w:hAnsi="Arial Narrow" w:cs="Arial"/>
                <w:szCs w:val="24"/>
              </w:rPr>
            </w:pPr>
          </w:p>
        </w:tc>
      </w:tr>
      <w:tr w:rsidR="00E9602C" w:rsidRPr="001716E8" w14:paraId="2434D5EB" w14:textId="77777777" w:rsidTr="003712B5">
        <w:trPr>
          <w:trHeight w:val="360"/>
        </w:trPr>
        <w:tc>
          <w:tcPr>
            <w:tcW w:w="9067" w:type="dxa"/>
            <w:shd w:val="clear" w:color="auto" w:fill="F2F2F2" w:themeFill="background1" w:themeFillShade="F2"/>
          </w:tcPr>
          <w:p w14:paraId="5F78467B" w14:textId="77777777" w:rsidR="00E9602C" w:rsidRPr="001716E8" w:rsidRDefault="00E9602C" w:rsidP="006468F3">
            <w:pPr>
              <w:jc w:val="both"/>
              <w:rPr>
                <w:rFonts w:ascii="Arial Narrow" w:hAnsi="Arial Narrow" w:cs="Arial"/>
                <w:b/>
                <w:szCs w:val="24"/>
              </w:rPr>
            </w:pPr>
            <w:r w:rsidRPr="001716E8">
              <w:rPr>
                <w:rFonts w:ascii="Arial Narrow" w:hAnsi="Arial Narrow" w:cs="Arial"/>
                <w:b/>
                <w:szCs w:val="24"/>
              </w:rPr>
              <w:t>SUGGESTIONS DE L’UGP-PAES</w:t>
            </w:r>
          </w:p>
        </w:tc>
      </w:tr>
      <w:tr w:rsidR="00E9602C" w:rsidRPr="001716E8" w14:paraId="2D8AD762" w14:textId="77777777" w:rsidTr="003712B5">
        <w:tc>
          <w:tcPr>
            <w:tcW w:w="9067" w:type="dxa"/>
          </w:tcPr>
          <w:p w14:paraId="19FF6E2B" w14:textId="77777777" w:rsidR="00E9602C" w:rsidRPr="001716E8" w:rsidRDefault="00E9602C" w:rsidP="006468F3">
            <w:pPr>
              <w:jc w:val="both"/>
              <w:rPr>
                <w:rFonts w:ascii="Arial Narrow" w:hAnsi="Arial Narrow" w:cs="Arial"/>
                <w:szCs w:val="24"/>
              </w:rPr>
            </w:pPr>
          </w:p>
          <w:p w14:paraId="77321A45" w14:textId="77777777" w:rsidR="00E9602C" w:rsidRPr="001716E8" w:rsidRDefault="00E9602C" w:rsidP="006468F3">
            <w:pPr>
              <w:jc w:val="both"/>
              <w:rPr>
                <w:rFonts w:ascii="Arial Narrow" w:hAnsi="Arial Narrow" w:cs="Arial"/>
                <w:szCs w:val="24"/>
              </w:rPr>
            </w:pPr>
          </w:p>
          <w:p w14:paraId="5826C12D" w14:textId="77777777" w:rsidR="00E9602C" w:rsidRPr="001716E8" w:rsidRDefault="00E9602C" w:rsidP="006468F3">
            <w:pPr>
              <w:jc w:val="both"/>
              <w:rPr>
                <w:rFonts w:ascii="Arial Narrow" w:hAnsi="Arial Narrow" w:cs="Arial"/>
                <w:szCs w:val="24"/>
              </w:rPr>
            </w:pPr>
          </w:p>
          <w:p w14:paraId="61CDBBC7" w14:textId="77777777" w:rsidR="00E9602C" w:rsidRPr="001716E8" w:rsidRDefault="00E9602C" w:rsidP="006468F3">
            <w:pPr>
              <w:jc w:val="both"/>
              <w:rPr>
                <w:rFonts w:ascii="Arial Narrow" w:hAnsi="Arial Narrow" w:cs="Arial"/>
                <w:szCs w:val="24"/>
              </w:rPr>
            </w:pPr>
          </w:p>
          <w:p w14:paraId="2CA9B8BB" w14:textId="0A8E7D10" w:rsidR="00E9602C" w:rsidRDefault="00E9602C" w:rsidP="006468F3">
            <w:pPr>
              <w:jc w:val="both"/>
              <w:rPr>
                <w:rFonts w:ascii="Arial Narrow" w:hAnsi="Arial Narrow" w:cs="Arial"/>
                <w:szCs w:val="24"/>
              </w:rPr>
            </w:pPr>
          </w:p>
          <w:p w14:paraId="17607B66" w14:textId="6B6AAE73" w:rsidR="009C0C64" w:rsidRDefault="009C0C64" w:rsidP="006468F3">
            <w:pPr>
              <w:jc w:val="both"/>
              <w:rPr>
                <w:rFonts w:ascii="Arial Narrow" w:hAnsi="Arial Narrow" w:cs="Arial"/>
                <w:szCs w:val="24"/>
              </w:rPr>
            </w:pPr>
          </w:p>
          <w:p w14:paraId="76B36D08" w14:textId="5C6AC477" w:rsidR="009C0C64" w:rsidRDefault="009C0C64" w:rsidP="006468F3">
            <w:pPr>
              <w:jc w:val="both"/>
              <w:rPr>
                <w:rFonts w:ascii="Arial Narrow" w:hAnsi="Arial Narrow" w:cs="Arial"/>
                <w:szCs w:val="24"/>
              </w:rPr>
            </w:pPr>
          </w:p>
          <w:p w14:paraId="06FFED1D" w14:textId="233829E2" w:rsidR="009C0C64" w:rsidRDefault="009C0C64" w:rsidP="006468F3">
            <w:pPr>
              <w:jc w:val="both"/>
              <w:rPr>
                <w:rFonts w:ascii="Arial Narrow" w:hAnsi="Arial Narrow" w:cs="Arial"/>
                <w:szCs w:val="24"/>
              </w:rPr>
            </w:pPr>
          </w:p>
          <w:p w14:paraId="3CAB8D5B" w14:textId="1C5AB620" w:rsidR="009C0C64" w:rsidRDefault="009C0C64" w:rsidP="006468F3">
            <w:pPr>
              <w:jc w:val="both"/>
              <w:rPr>
                <w:rFonts w:ascii="Arial Narrow" w:hAnsi="Arial Narrow" w:cs="Arial"/>
                <w:szCs w:val="24"/>
              </w:rPr>
            </w:pPr>
          </w:p>
          <w:p w14:paraId="5F09A9D6" w14:textId="09DE838B" w:rsidR="009C0C64" w:rsidRDefault="009C0C64" w:rsidP="006468F3">
            <w:pPr>
              <w:jc w:val="both"/>
              <w:rPr>
                <w:rFonts w:ascii="Arial Narrow" w:hAnsi="Arial Narrow" w:cs="Arial"/>
                <w:szCs w:val="24"/>
              </w:rPr>
            </w:pPr>
          </w:p>
          <w:p w14:paraId="3869238B" w14:textId="3485603E" w:rsidR="009C0C64" w:rsidRDefault="009C0C64" w:rsidP="006468F3">
            <w:pPr>
              <w:jc w:val="both"/>
              <w:rPr>
                <w:rFonts w:ascii="Arial Narrow" w:hAnsi="Arial Narrow" w:cs="Arial"/>
                <w:szCs w:val="24"/>
              </w:rPr>
            </w:pPr>
          </w:p>
          <w:p w14:paraId="7BC9EEB4" w14:textId="0CD77AD6" w:rsidR="009C0C64" w:rsidRDefault="009C0C64" w:rsidP="006468F3">
            <w:pPr>
              <w:jc w:val="both"/>
              <w:rPr>
                <w:rFonts w:ascii="Arial Narrow" w:hAnsi="Arial Narrow" w:cs="Arial"/>
                <w:szCs w:val="24"/>
              </w:rPr>
            </w:pPr>
          </w:p>
          <w:p w14:paraId="0620A5F2" w14:textId="77777777" w:rsidR="00E9602C" w:rsidRPr="001716E8" w:rsidRDefault="00E9602C" w:rsidP="006468F3">
            <w:pPr>
              <w:contextualSpacing/>
              <w:jc w:val="both"/>
              <w:rPr>
                <w:rFonts w:ascii="Arial Narrow" w:hAnsi="Arial Narrow" w:cs="Arial"/>
                <w:szCs w:val="24"/>
              </w:rPr>
            </w:pPr>
          </w:p>
        </w:tc>
      </w:tr>
    </w:tbl>
    <w:p w14:paraId="4275935B" w14:textId="77777777" w:rsidR="00E9602C" w:rsidRPr="001716E8" w:rsidRDefault="00E9602C" w:rsidP="006468F3">
      <w:pPr>
        <w:spacing w:after="0" w:line="240" w:lineRule="auto"/>
        <w:contextualSpacing/>
        <w:jc w:val="both"/>
        <w:rPr>
          <w:rFonts w:ascii="Arial Narrow" w:hAnsi="Arial Narrow" w:cs="Arial"/>
          <w:szCs w:val="24"/>
        </w:rPr>
      </w:pPr>
    </w:p>
    <w:tbl>
      <w:tblPr>
        <w:tblStyle w:val="Grilledutableau"/>
        <w:tblpPr w:leftFromText="180" w:rightFromText="180" w:vertAnchor="text" w:horzAnchor="margin" w:tblpY="58"/>
        <w:tblW w:w="0" w:type="auto"/>
        <w:tblLook w:val="04A0" w:firstRow="1" w:lastRow="0" w:firstColumn="1" w:lastColumn="0" w:noHBand="0" w:noVBand="1"/>
      </w:tblPr>
      <w:tblGrid>
        <w:gridCol w:w="4610"/>
        <w:gridCol w:w="4457"/>
      </w:tblGrid>
      <w:tr w:rsidR="00E9602C" w:rsidRPr="001716E8" w14:paraId="0D32C787" w14:textId="77777777" w:rsidTr="003712B5">
        <w:trPr>
          <w:trHeight w:hRule="exact" w:val="360"/>
        </w:trPr>
        <w:tc>
          <w:tcPr>
            <w:tcW w:w="9067" w:type="dxa"/>
            <w:gridSpan w:val="2"/>
            <w:shd w:val="clear" w:color="auto" w:fill="F2F2F2" w:themeFill="background1" w:themeFillShade="F2"/>
          </w:tcPr>
          <w:p w14:paraId="33A2F236" w14:textId="77777777" w:rsidR="00E9602C" w:rsidRPr="001716E8" w:rsidRDefault="00E9602C" w:rsidP="006468F3">
            <w:pPr>
              <w:contextualSpacing/>
              <w:jc w:val="both"/>
              <w:rPr>
                <w:rFonts w:ascii="Arial Narrow" w:hAnsi="Arial Narrow" w:cs="Arial"/>
                <w:b/>
                <w:szCs w:val="24"/>
              </w:rPr>
            </w:pPr>
            <w:r w:rsidRPr="001716E8">
              <w:rPr>
                <w:rFonts w:ascii="Arial Narrow" w:hAnsi="Arial Narrow" w:cs="Arial"/>
                <w:b/>
                <w:szCs w:val="24"/>
              </w:rPr>
              <w:t>RAPPORT ELABORE PAR </w:t>
            </w:r>
          </w:p>
        </w:tc>
      </w:tr>
      <w:tr w:rsidR="00E9602C" w:rsidRPr="001716E8" w14:paraId="43C29706" w14:textId="77777777" w:rsidTr="003712B5">
        <w:tc>
          <w:tcPr>
            <w:tcW w:w="4610" w:type="dxa"/>
            <w:shd w:val="clear" w:color="auto" w:fill="F2F2F2" w:themeFill="background1" w:themeFillShade="F2"/>
          </w:tcPr>
          <w:p w14:paraId="701D4B93" w14:textId="77777777" w:rsidR="00E9602C" w:rsidRPr="001716E8" w:rsidRDefault="00E9602C" w:rsidP="006468F3">
            <w:pPr>
              <w:contextualSpacing/>
              <w:jc w:val="both"/>
              <w:rPr>
                <w:rFonts w:ascii="Arial Narrow" w:hAnsi="Arial Narrow" w:cs="Arial"/>
                <w:b/>
                <w:szCs w:val="24"/>
              </w:rPr>
            </w:pPr>
            <w:r w:rsidRPr="001716E8">
              <w:rPr>
                <w:rFonts w:ascii="Arial Narrow" w:hAnsi="Arial Narrow" w:cs="Arial"/>
                <w:b/>
                <w:szCs w:val="24"/>
              </w:rPr>
              <w:t xml:space="preserve">Nom et Prénom (s) de Rapporteur du PAES                     </w:t>
            </w:r>
          </w:p>
        </w:tc>
        <w:tc>
          <w:tcPr>
            <w:tcW w:w="4457" w:type="dxa"/>
            <w:shd w:val="clear" w:color="auto" w:fill="F2F2F2" w:themeFill="background1" w:themeFillShade="F2"/>
          </w:tcPr>
          <w:p w14:paraId="2EE935D2" w14:textId="77777777" w:rsidR="00E9602C" w:rsidRPr="001716E8" w:rsidRDefault="00E9602C" w:rsidP="006468F3">
            <w:pPr>
              <w:contextualSpacing/>
              <w:jc w:val="both"/>
              <w:rPr>
                <w:rFonts w:ascii="Arial Narrow" w:hAnsi="Arial Narrow" w:cs="Arial"/>
                <w:b/>
                <w:szCs w:val="24"/>
              </w:rPr>
            </w:pPr>
            <w:r w:rsidRPr="001716E8">
              <w:rPr>
                <w:rFonts w:ascii="Arial Narrow" w:hAnsi="Arial Narrow" w:cs="Arial"/>
                <w:b/>
                <w:szCs w:val="24"/>
              </w:rPr>
              <w:t>Signature</w:t>
            </w:r>
          </w:p>
        </w:tc>
      </w:tr>
      <w:tr w:rsidR="00E9602C" w:rsidRPr="001716E8" w14:paraId="1F737AA7" w14:textId="77777777" w:rsidTr="003712B5">
        <w:trPr>
          <w:trHeight w:val="518"/>
        </w:trPr>
        <w:tc>
          <w:tcPr>
            <w:tcW w:w="4610" w:type="dxa"/>
          </w:tcPr>
          <w:p w14:paraId="20AC72D5" w14:textId="77777777" w:rsidR="00E9602C" w:rsidRPr="001716E8" w:rsidRDefault="00E9602C" w:rsidP="006468F3">
            <w:pPr>
              <w:contextualSpacing/>
              <w:jc w:val="both"/>
              <w:rPr>
                <w:rFonts w:ascii="Arial Narrow" w:hAnsi="Arial Narrow" w:cs="Arial"/>
                <w:szCs w:val="24"/>
              </w:rPr>
            </w:pPr>
          </w:p>
        </w:tc>
        <w:tc>
          <w:tcPr>
            <w:tcW w:w="4457" w:type="dxa"/>
          </w:tcPr>
          <w:p w14:paraId="12BE0932" w14:textId="77777777" w:rsidR="00E9602C" w:rsidRPr="001716E8" w:rsidRDefault="00E9602C" w:rsidP="006468F3">
            <w:pPr>
              <w:contextualSpacing/>
              <w:jc w:val="both"/>
              <w:rPr>
                <w:rFonts w:ascii="Arial Narrow" w:hAnsi="Arial Narrow" w:cs="Arial"/>
                <w:szCs w:val="24"/>
              </w:rPr>
            </w:pPr>
          </w:p>
        </w:tc>
      </w:tr>
      <w:tr w:rsidR="00405F99" w:rsidRPr="001716E8" w14:paraId="71A99449" w14:textId="77777777" w:rsidTr="00D51FB8">
        <w:trPr>
          <w:trHeight w:val="518"/>
        </w:trPr>
        <w:tc>
          <w:tcPr>
            <w:tcW w:w="4610" w:type="dxa"/>
            <w:shd w:val="clear" w:color="auto" w:fill="F2F2F2" w:themeFill="background1" w:themeFillShade="F2"/>
          </w:tcPr>
          <w:p w14:paraId="72BC99CD" w14:textId="57ECD653" w:rsidR="00405F99" w:rsidRPr="001716E8" w:rsidRDefault="00405F99" w:rsidP="00405F99">
            <w:pPr>
              <w:contextualSpacing/>
              <w:jc w:val="both"/>
              <w:rPr>
                <w:rFonts w:ascii="Arial Narrow" w:hAnsi="Arial Narrow" w:cs="Arial"/>
                <w:szCs w:val="24"/>
              </w:rPr>
            </w:pPr>
            <w:r w:rsidRPr="001716E8">
              <w:rPr>
                <w:rFonts w:ascii="Arial Narrow" w:hAnsi="Arial Narrow" w:cs="Arial"/>
                <w:b/>
                <w:szCs w:val="24"/>
              </w:rPr>
              <w:t>DATE DE RAPPORTAGE</w:t>
            </w:r>
          </w:p>
        </w:tc>
        <w:tc>
          <w:tcPr>
            <w:tcW w:w="4457" w:type="dxa"/>
          </w:tcPr>
          <w:p w14:paraId="48654F8C" w14:textId="77777777" w:rsidR="00405F99" w:rsidRPr="001716E8" w:rsidRDefault="00405F99" w:rsidP="00405F99">
            <w:pPr>
              <w:contextualSpacing/>
              <w:jc w:val="both"/>
              <w:rPr>
                <w:rFonts w:ascii="Arial Narrow" w:hAnsi="Arial Narrow" w:cs="Arial"/>
                <w:szCs w:val="24"/>
              </w:rPr>
            </w:pPr>
          </w:p>
        </w:tc>
      </w:tr>
    </w:tbl>
    <w:p w14:paraId="554E8CFC" w14:textId="77777777" w:rsidR="00405F99" w:rsidRDefault="00405F99" w:rsidP="006468F3">
      <w:pPr>
        <w:pStyle w:val="Lgende"/>
        <w:jc w:val="both"/>
        <w:rPr>
          <w:rFonts w:ascii="Arial Narrow" w:hAnsi="Arial Narrow" w:cs="Arial"/>
          <w:color w:val="auto"/>
          <w:sz w:val="24"/>
          <w:szCs w:val="24"/>
        </w:rPr>
      </w:pPr>
    </w:p>
    <w:p w14:paraId="0A26E8CB" w14:textId="31A2F266" w:rsidR="00E9602C" w:rsidRDefault="00926380" w:rsidP="00405F99">
      <w:pPr>
        <w:keepNext/>
        <w:keepLines/>
        <w:spacing w:before="40" w:after="0" w:line="259" w:lineRule="auto"/>
        <w:outlineLvl w:val="1"/>
        <w:rPr>
          <w:rFonts w:ascii="Arial Narrow" w:eastAsia="Times New Roman" w:hAnsi="Arial Narrow" w:cs="Times New Roman"/>
          <w:bCs/>
          <w:i/>
          <w:iCs/>
          <w:sz w:val="23"/>
          <w:szCs w:val="23"/>
        </w:rPr>
      </w:pPr>
      <w:bookmarkStart w:id="64" w:name="_Toc31881106"/>
      <w:r w:rsidRPr="00405F99">
        <w:rPr>
          <w:rFonts w:ascii="Arial Narrow" w:eastAsia="Times New Roman" w:hAnsi="Arial Narrow" w:cs="Times New Roman"/>
          <w:bCs/>
          <w:i/>
          <w:iCs/>
          <w:sz w:val="23"/>
          <w:szCs w:val="23"/>
        </w:rPr>
        <w:lastRenderedPageBreak/>
        <w:t xml:space="preserve">Annexe </w:t>
      </w:r>
      <w:r w:rsidR="008022C1">
        <w:rPr>
          <w:rFonts w:ascii="Arial Narrow" w:eastAsia="Times New Roman" w:hAnsi="Arial Narrow" w:cs="Times New Roman"/>
          <w:bCs/>
          <w:i/>
          <w:iCs/>
          <w:sz w:val="23"/>
          <w:szCs w:val="23"/>
        </w:rPr>
        <w:t>3</w:t>
      </w:r>
      <w:r w:rsidRPr="00405F99">
        <w:rPr>
          <w:rFonts w:ascii="Arial Narrow" w:eastAsia="Times New Roman" w:hAnsi="Arial Narrow" w:cs="Times New Roman"/>
          <w:bCs/>
          <w:i/>
          <w:iCs/>
          <w:sz w:val="23"/>
          <w:szCs w:val="23"/>
        </w:rPr>
        <w:t xml:space="preserve"> : Formulaire rapport d'investigation (document interne)</w:t>
      </w:r>
      <w:bookmarkEnd w:id="64"/>
    </w:p>
    <w:p w14:paraId="590D8379" w14:textId="77777777" w:rsidR="00405F99" w:rsidRPr="00405F99" w:rsidRDefault="00405F99" w:rsidP="009A5F6E">
      <w:pPr>
        <w:keepNext/>
        <w:keepLines/>
        <w:spacing w:before="40" w:after="0" w:line="259" w:lineRule="auto"/>
        <w:rPr>
          <w:rFonts w:ascii="Arial Narrow" w:eastAsia="Times New Roman" w:hAnsi="Arial Narrow" w:cs="Times New Roman"/>
          <w:bCs/>
          <w:i/>
          <w:iCs/>
          <w:sz w:val="23"/>
          <w:szCs w:val="23"/>
        </w:rPr>
      </w:pPr>
    </w:p>
    <w:tbl>
      <w:tblPr>
        <w:tblStyle w:val="Grilledutableau"/>
        <w:tblW w:w="10236" w:type="dxa"/>
        <w:tblInd w:w="-431" w:type="dxa"/>
        <w:tblLook w:val="04A0" w:firstRow="1" w:lastRow="0" w:firstColumn="1" w:lastColumn="0" w:noHBand="0" w:noVBand="1"/>
      </w:tblPr>
      <w:tblGrid>
        <w:gridCol w:w="5333"/>
        <w:gridCol w:w="4903"/>
      </w:tblGrid>
      <w:tr w:rsidR="00E9602C" w:rsidRPr="001716E8" w14:paraId="5430C7BF" w14:textId="77777777" w:rsidTr="00CA4603">
        <w:trPr>
          <w:trHeight w:hRule="exact" w:val="360"/>
        </w:trPr>
        <w:tc>
          <w:tcPr>
            <w:tcW w:w="10236" w:type="dxa"/>
            <w:gridSpan w:val="2"/>
            <w:shd w:val="clear" w:color="auto" w:fill="F2F2F2" w:themeFill="background1" w:themeFillShade="F2"/>
          </w:tcPr>
          <w:p w14:paraId="15CC283F" w14:textId="77777777" w:rsidR="00E9602C" w:rsidRPr="001716E8" w:rsidRDefault="00E9602C" w:rsidP="006468F3">
            <w:pPr>
              <w:contextualSpacing/>
              <w:jc w:val="both"/>
              <w:rPr>
                <w:rFonts w:ascii="Arial Narrow" w:hAnsi="Arial Narrow" w:cs="Arial"/>
                <w:b/>
                <w:szCs w:val="24"/>
              </w:rPr>
            </w:pPr>
            <w:r w:rsidRPr="001716E8">
              <w:rPr>
                <w:rFonts w:ascii="Arial Narrow" w:hAnsi="Arial Narrow" w:cs="Arial"/>
                <w:b/>
                <w:szCs w:val="24"/>
              </w:rPr>
              <w:t>SYNTHESE DE L’INVESTIGATION</w:t>
            </w:r>
          </w:p>
        </w:tc>
      </w:tr>
      <w:tr w:rsidR="00E9602C" w:rsidRPr="001716E8" w14:paraId="6DE480E6" w14:textId="77777777" w:rsidTr="00CA4603">
        <w:tc>
          <w:tcPr>
            <w:tcW w:w="10236" w:type="dxa"/>
            <w:gridSpan w:val="2"/>
          </w:tcPr>
          <w:p w14:paraId="6E6BDE30" w14:textId="77777777" w:rsidR="00E9602C" w:rsidRPr="001716E8" w:rsidRDefault="00E9602C" w:rsidP="006468F3">
            <w:pPr>
              <w:contextualSpacing/>
              <w:jc w:val="both"/>
              <w:rPr>
                <w:rFonts w:ascii="Arial Narrow" w:hAnsi="Arial Narrow" w:cs="Arial"/>
                <w:i/>
                <w:szCs w:val="24"/>
              </w:rPr>
            </w:pPr>
            <w:r w:rsidRPr="001716E8">
              <w:rPr>
                <w:rFonts w:ascii="Arial Narrow" w:hAnsi="Arial Narrow" w:cs="Arial"/>
                <w:i/>
                <w:szCs w:val="24"/>
              </w:rPr>
              <w:t>Réunions, visites de terrain, détails appris, commentaires etc.</w:t>
            </w:r>
          </w:p>
          <w:p w14:paraId="3B37B9E5" w14:textId="77777777" w:rsidR="00E9602C" w:rsidRPr="001716E8" w:rsidRDefault="00E9602C" w:rsidP="006468F3">
            <w:pPr>
              <w:contextualSpacing/>
              <w:jc w:val="both"/>
              <w:rPr>
                <w:rFonts w:ascii="Arial Narrow" w:hAnsi="Arial Narrow" w:cs="Arial"/>
                <w:szCs w:val="24"/>
              </w:rPr>
            </w:pPr>
          </w:p>
          <w:p w14:paraId="63E353BE" w14:textId="77777777" w:rsidR="00E9602C" w:rsidRPr="001716E8" w:rsidRDefault="00E9602C" w:rsidP="006468F3">
            <w:pPr>
              <w:contextualSpacing/>
              <w:jc w:val="both"/>
              <w:rPr>
                <w:rFonts w:ascii="Arial Narrow" w:hAnsi="Arial Narrow" w:cs="Arial"/>
                <w:szCs w:val="24"/>
              </w:rPr>
            </w:pPr>
          </w:p>
          <w:p w14:paraId="231079CA" w14:textId="77777777" w:rsidR="00E9602C" w:rsidRPr="001716E8" w:rsidRDefault="00E9602C" w:rsidP="006468F3">
            <w:pPr>
              <w:contextualSpacing/>
              <w:jc w:val="both"/>
              <w:rPr>
                <w:rFonts w:ascii="Arial Narrow" w:hAnsi="Arial Narrow" w:cs="Arial"/>
                <w:szCs w:val="24"/>
              </w:rPr>
            </w:pPr>
          </w:p>
          <w:p w14:paraId="4A1D0516" w14:textId="77777777" w:rsidR="00E9602C" w:rsidRPr="001716E8" w:rsidRDefault="00E9602C" w:rsidP="006468F3">
            <w:pPr>
              <w:contextualSpacing/>
              <w:jc w:val="both"/>
              <w:rPr>
                <w:rFonts w:ascii="Arial Narrow" w:hAnsi="Arial Narrow" w:cs="Arial"/>
                <w:szCs w:val="24"/>
              </w:rPr>
            </w:pPr>
          </w:p>
          <w:p w14:paraId="5658FA80" w14:textId="77777777" w:rsidR="00E9602C" w:rsidRPr="001716E8" w:rsidRDefault="00E9602C" w:rsidP="006468F3">
            <w:pPr>
              <w:contextualSpacing/>
              <w:jc w:val="both"/>
              <w:rPr>
                <w:rFonts w:ascii="Arial Narrow" w:hAnsi="Arial Narrow" w:cs="Arial"/>
                <w:szCs w:val="24"/>
              </w:rPr>
            </w:pPr>
          </w:p>
          <w:p w14:paraId="2E8EF4B7" w14:textId="77777777" w:rsidR="00E9602C" w:rsidRPr="001716E8" w:rsidRDefault="00E9602C" w:rsidP="006468F3">
            <w:pPr>
              <w:contextualSpacing/>
              <w:jc w:val="both"/>
              <w:rPr>
                <w:rFonts w:ascii="Arial Narrow" w:hAnsi="Arial Narrow" w:cs="Arial"/>
                <w:szCs w:val="24"/>
              </w:rPr>
            </w:pPr>
          </w:p>
          <w:p w14:paraId="3D4EDFC1" w14:textId="77777777" w:rsidR="00E9602C" w:rsidRPr="001716E8" w:rsidRDefault="00E9602C" w:rsidP="006468F3">
            <w:pPr>
              <w:contextualSpacing/>
              <w:jc w:val="both"/>
              <w:rPr>
                <w:rFonts w:ascii="Arial Narrow" w:hAnsi="Arial Narrow" w:cs="Arial"/>
                <w:szCs w:val="24"/>
              </w:rPr>
            </w:pPr>
          </w:p>
          <w:p w14:paraId="15EACFB3" w14:textId="77777777" w:rsidR="00E9602C" w:rsidRPr="001716E8" w:rsidRDefault="00E9602C" w:rsidP="006468F3">
            <w:pPr>
              <w:contextualSpacing/>
              <w:jc w:val="both"/>
              <w:rPr>
                <w:rFonts w:ascii="Arial Narrow" w:hAnsi="Arial Narrow" w:cs="Arial"/>
                <w:szCs w:val="24"/>
              </w:rPr>
            </w:pPr>
          </w:p>
          <w:p w14:paraId="6E85263E" w14:textId="36EEA09A" w:rsidR="00E9602C" w:rsidRDefault="00E9602C" w:rsidP="006468F3">
            <w:pPr>
              <w:contextualSpacing/>
              <w:jc w:val="both"/>
              <w:rPr>
                <w:rFonts w:ascii="Arial Narrow" w:hAnsi="Arial Narrow" w:cs="Arial"/>
                <w:szCs w:val="24"/>
              </w:rPr>
            </w:pPr>
          </w:p>
          <w:p w14:paraId="7B93F26F" w14:textId="75C878E4" w:rsidR="008022C1" w:rsidRDefault="008022C1" w:rsidP="006468F3">
            <w:pPr>
              <w:contextualSpacing/>
              <w:jc w:val="both"/>
              <w:rPr>
                <w:rFonts w:ascii="Arial Narrow" w:hAnsi="Arial Narrow" w:cs="Arial"/>
                <w:szCs w:val="24"/>
              </w:rPr>
            </w:pPr>
          </w:p>
          <w:p w14:paraId="26D2CAAD" w14:textId="7FB60E75" w:rsidR="008022C1" w:rsidRDefault="008022C1" w:rsidP="006468F3">
            <w:pPr>
              <w:contextualSpacing/>
              <w:jc w:val="both"/>
              <w:rPr>
                <w:rFonts w:ascii="Arial Narrow" w:hAnsi="Arial Narrow" w:cs="Arial"/>
                <w:szCs w:val="24"/>
              </w:rPr>
            </w:pPr>
          </w:p>
          <w:p w14:paraId="0655A6E1" w14:textId="1EEFA955" w:rsidR="008022C1" w:rsidRDefault="008022C1" w:rsidP="006468F3">
            <w:pPr>
              <w:contextualSpacing/>
              <w:jc w:val="both"/>
              <w:rPr>
                <w:rFonts w:ascii="Arial Narrow" w:hAnsi="Arial Narrow" w:cs="Arial"/>
                <w:szCs w:val="24"/>
              </w:rPr>
            </w:pPr>
          </w:p>
          <w:p w14:paraId="6B3FE011" w14:textId="0C83E33E" w:rsidR="008022C1" w:rsidRDefault="008022C1" w:rsidP="006468F3">
            <w:pPr>
              <w:contextualSpacing/>
              <w:jc w:val="both"/>
              <w:rPr>
                <w:rFonts w:ascii="Arial Narrow" w:hAnsi="Arial Narrow" w:cs="Arial"/>
                <w:szCs w:val="24"/>
              </w:rPr>
            </w:pPr>
          </w:p>
          <w:p w14:paraId="3AB166C3" w14:textId="42C02B3E" w:rsidR="008022C1" w:rsidRDefault="008022C1" w:rsidP="006468F3">
            <w:pPr>
              <w:contextualSpacing/>
              <w:jc w:val="both"/>
              <w:rPr>
                <w:rFonts w:ascii="Arial Narrow" w:hAnsi="Arial Narrow" w:cs="Arial"/>
                <w:szCs w:val="24"/>
              </w:rPr>
            </w:pPr>
          </w:p>
          <w:p w14:paraId="6147D2A5" w14:textId="1B68FE14" w:rsidR="008022C1" w:rsidRDefault="008022C1" w:rsidP="006468F3">
            <w:pPr>
              <w:contextualSpacing/>
              <w:jc w:val="both"/>
              <w:rPr>
                <w:rFonts w:ascii="Arial Narrow" w:hAnsi="Arial Narrow" w:cs="Arial"/>
                <w:szCs w:val="24"/>
              </w:rPr>
            </w:pPr>
          </w:p>
          <w:p w14:paraId="25E7FB97" w14:textId="4FAB9DC8" w:rsidR="008022C1" w:rsidRDefault="008022C1" w:rsidP="006468F3">
            <w:pPr>
              <w:contextualSpacing/>
              <w:jc w:val="both"/>
              <w:rPr>
                <w:rFonts w:ascii="Arial Narrow" w:hAnsi="Arial Narrow" w:cs="Arial"/>
                <w:szCs w:val="24"/>
              </w:rPr>
            </w:pPr>
          </w:p>
          <w:p w14:paraId="05D0D7E7" w14:textId="77777777" w:rsidR="008022C1" w:rsidRPr="001716E8" w:rsidRDefault="008022C1" w:rsidP="006468F3">
            <w:pPr>
              <w:contextualSpacing/>
              <w:jc w:val="both"/>
              <w:rPr>
                <w:rFonts w:ascii="Arial Narrow" w:hAnsi="Arial Narrow" w:cs="Arial"/>
                <w:szCs w:val="24"/>
              </w:rPr>
            </w:pPr>
          </w:p>
          <w:p w14:paraId="76246931" w14:textId="0A8013D2" w:rsidR="00A33037" w:rsidRPr="001716E8" w:rsidRDefault="00A33037" w:rsidP="006468F3">
            <w:pPr>
              <w:contextualSpacing/>
              <w:jc w:val="both"/>
              <w:rPr>
                <w:rFonts w:ascii="Arial Narrow" w:hAnsi="Arial Narrow" w:cs="Arial"/>
                <w:szCs w:val="24"/>
              </w:rPr>
            </w:pPr>
          </w:p>
        </w:tc>
      </w:tr>
      <w:tr w:rsidR="00E9602C" w:rsidRPr="001716E8" w14:paraId="7D93D1EA" w14:textId="77777777" w:rsidTr="00CA4603">
        <w:tc>
          <w:tcPr>
            <w:tcW w:w="10236" w:type="dxa"/>
            <w:gridSpan w:val="2"/>
            <w:shd w:val="clear" w:color="auto" w:fill="F2F2F2" w:themeFill="background1" w:themeFillShade="F2"/>
            <w:vAlign w:val="center"/>
          </w:tcPr>
          <w:p w14:paraId="7231DA62" w14:textId="77777777" w:rsidR="00E9602C" w:rsidRPr="001716E8" w:rsidRDefault="00E9602C" w:rsidP="006468F3">
            <w:pPr>
              <w:contextualSpacing/>
              <w:jc w:val="both"/>
              <w:rPr>
                <w:rFonts w:ascii="Arial Narrow" w:hAnsi="Arial Narrow" w:cs="Arial"/>
                <w:b/>
                <w:szCs w:val="24"/>
              </w:rPr>
            </w:pPr>
            <w:r w:rsidRPr="001716E8">
              <w:rPr>
                <w:rFonts w:ascii="Arial Narrow" w:hAnsi="Arial Narrow" w:cs="Arial"/>
                <w:b/>
                <w:szCs w:val="24"/>
              </w:rPr>
              <w:t>EST-CE UNE PLAINTE LIEE AUX ACTIVITES DU PAES ?</w:t>
            </w:r>
          </w:p>
        </w:tc>
      </w:tr>
      <w:tr w:rsidR="00E9602C" w:rsidRPr="001716E8" w14:paraId="4A5A7366" w14:textId="77777777" w:rsidTr="00CA4603">
        <w:trPr>
          <w:trHeight w:val="305"/>
        </w:trPr>
        <w:tc>
          <w:tcPr>
            <w:tcW w:w="5333" w:type="dxa"/>
            <w:vAlign w:val="center"/>
          </w:tcPr>
          <w:p w14:paraId="2AE90900" w14:textId="77777777" w:rsidR="00E9602C" w:rsidRPr="001716E8" w:rsidRDefault="002B5A6A" w:rsidP="006468F3">
            <w:pPr>
              <w:contextualSpacing/>
              <w:jc w:val="both"/>
              <w:rPr>
                <w:rFonts w:ascii="Arial Narrow" w:hAnsi="Arial Narrow" w:cs="Arial"/>
                <w:szCs w:val="24"/>
              </w:rPr>
            </w:pPr>
            <w:sdt>
              <w:sdtPr>
                <w:rPr>
                  <w:rFonts w:ascii="Arial Narrow" w:hAnsi="Arial Narrow" w:cs="Arial"/>
                  <w:szCs w:val="24"/>
                </w:rPr>
                <w:id w:val="-1812850052"/>
                <w14:checkbox>
                  <w14:checked w14:val="0"/>
                  <w14:checkedState w14:val="2612" w14:font="Times New Roman"/>
                  <w14:uncheckedState w14:val="2610" w14:font="Times New Roman"/>
                </w14:checkbox>
              </w:sdtPr>
              <w:sdtEndPr/>
              <w:sdtContent>
                <w:r w:rsidR="00E9602C" w:rsidRPr="001716E8">
                  <w:rPr>
                    <w:rFonts w:ascii="Segoe UI Symbol" w:eastAsia="MS Mincho" w:hAnsi="Segoe UI Symbol" w:cs="Segoe UI Symbol"/>
                    <w:szCs w:val="24"/>
                  </w:rPr>
                  <w:t>☐</w:t>
                </w:r>
              </w:sdtContent>
            </w:sdt>
            <w:r w:rsidR="00E9602C" w:rsidRPr="001716E8">
              <w:rPr>
                <w:rFonts w:ascii="Arial Narrow" w:hAnsi="Arial Narrow" w:cs="Arial"/>
                <w:szCs w:val="24"/>
              </w:rPr>
              <w:t xml:space="preserve"> OUI</w:t>
            </w:r>
          </w:p>
        </w:tc>
        <w:tc>
          <w:tcPr>
            <w:tcW w:w="4903" w:type="dxa"/>
            <w:vAlign w:val="center"/>
          </w:tcPr>
          <w:p w14:paraId="490B1CBE" w14:textId="77777777" w:rsidR="00E9602C" w:rsidRPr="001716E8" w:rsidRDefault="002B5A6A" w:rsidP="006468F3">
            <w:pPr>
              <w:contextualSpacing/>
              <w:jc w:val="both"/>
              <w:rPr>
                <w:rFonts w:ascii="Arial Narrow" w:hAnsi="Arial Narrow" w:cs="Arial"/>
                <w:szCs w:val="24"/>
              </w:rPr>
            </w:pPr>
            <w:sdt>
              <w:sdtPr>
                <w:rPr>
                  <w:rFonts w:ascii="Arial Narrow" w:hAnsi="Arial Narrow" w:cs="Arial"/>
                  <w:szCs w:val="24"/>
                </w:rPr>
                <w:id w:val="1464234815"/>
                <w14:checkbox>
                  <w14:checked w14:val="0"/>
                  <w14:checkedState w14:val="2612" w14:font="Times New Roman"/>
                  <w14:uncheckedState w14:val="2610" w14:font="Times New Roman"/>
                </w14:checkbox>
              </w:sdtPr>
              <w:sdtEndPr/>
              <w:sdtContent>
                <w:r w:rsidR="00E9602C" w:rsidRPr="001716E8">
                  <w:rPr>
                    <w:rFonts w:ascii="Segoe UI Symbol" w:eastAsia="MS Mincho" w:hAnsi="Segoe UI Symbol" w:cs="Segoe UI Symbol"/>
                    <w:szCs w:val="24"/>
                  </w:rPr>
                  <w:t>☐</w:t>
                </w:r>
              </w:sdtContent>
            </w:sdt>
            <w:r w:rsidR="00E9602C" w:rsidRPr="001716E8">
              <w:rPr>
                <w:rFonts w:ascii="Arial Narrow" w:hAnsi="Arial Narrow" w:cs="Arial"/>
                <w:szCs w:val="24"/>
              </w:rPr>
              <w:t xml:space="preserve"> NON</w:t>
            </w:r>
          </w:p>
        </w:tc>
      </w:tr>
    </w:tbl>
    <w:p w14:paraId="0B09E9BF" w14:textId="77777777" w:rsidR="00E9602C" w:rsidRPr="001716E8" w:rsidRDefault="00E9602C" w:rsidP="006468F3">
      <w:pPr>
        <w:spacing w:after="0" w:line="240" w:lineRule="auto"/>
        <w:contextualSpacing/>
        <w:jc w:val="both"/>
        <w:rPr>
          <w:rFonts w:ascii="Arial Narrow" w:hAnsi="Arial Narrow" w:cs="Arial"/>
          <w:szCs w:val="24"/>
        </w:rPr>
      </w:pPr>
    </w:p>
    <w:tbl>
      <w:tblPr>
        <w:tblStyle w:val="Grilledutableau"/>
        <w:tblpPr w:leftFromText="180" w:rightFromText="180" w:vertAnchor="text" w:horzAnchor="margin" w:tblpX="-431" w:tblpY="-34"/>
        <w:tblW w:w="10236" w:type="dxa"/>
        <w:tblLook w:val="04A0" w:firstRow="1" w:lastRow="0" w:firstColumn="1" w:lastColumn="0" w:noHBand="0" w:noVBand="1"/>
      </w:tblPr>
      <w:tblGrid>
        <w:gridCol w:w="2392"/>
        <w:gridCol w:w="728"/>
        <w:gridCol w:w="1233"/>
        <w:gridCol w:w="980"/>
        <w:gridCol w:w="211"/>
        <w:gridCol w:w="127"/>
        <w:gridCol w:w="643"/>
        <w:gridCol w:w="1961"/>
        <w:gridCol w:w="1961"/>
      </w:tblGrid>
      <w:tr w:rsidR="00E9602C" w:rsidRPr="001716E8" w14:paraId="70996EE4" w14:textId="77777777" w:rsidTr="00CA4603">
        <w:trPr>
          <w:trHeight w:val="172"/>
        </w:trPr>
        <w:tc>
          <w:tcPr>
            <w:tcW w:w="10236" w:type="dxa"/>
            <w:gridSpan w:val="9"/>
            <w:shd w:val="clear" w:color="auto" w:fill="F2F2F2" w:themeFill="background1" w:themeFillShade="F2"/>
            <w:vAlign w:val="center"/>
          </w:tcPr>
          <w:p w14:paraId="16590820" w14:textId="4FA7E792" w:rsidR="00E9602C" w:rsidRPr="001716E8" w:rsidRDefault="00E9602C" w:rsidP="00CA4603">
            <w:pPr>
              <w:contextualSpacing/>
              <w:jc w:val="both"/>
              <w:rPr>
                <w:rFonts w:ascii="Arial Narrow" w:hAnsi="Arial Narrow" w:cs="Arial"/>
                <w:b/>
                <w:szCs w:val="24"/>
              </w:rPr>
            </w:pPr>
            <w:r w:rsidRPr="001716E8">
              <w:rPr>
                <w:rFonts w:ascii="Arial Narrow" w:hAnsi="Arial Narrow" w:cs="Arial"/>
                <w:b/>
                <w:szCs w:val="24"/>
              </w:rPr>
              <w:t xml:space="preserve">EST-CE </w:t>
            </w:r>
            <w:r w:rsidR="00D13B2D" w:rsidRPr="001716E8">
              <w:rPr>
                <w:rFonts w:ascii="Arial Narrow" w:hAnsi="Arial Narrow" w:cs="Arial"/>
                <w:b/>
                <w:szCs w:val="24"/>
              </w:rPr>
              <w:t>Q’</w:t>
            </w:r>
            <w:r w:rsidRPr="001716E8">
              <w:rPr>
                <w:rFonts w:ascii="Arial Narrow" w:hAnsi="Arial Narrow" w:cs="Arial"/>
                <w:b/>
                <w:szCs w:val="24"/>
              </w:rPr>
              <w:t>UN RAPPORT D’INCIDENT (DOIT ETRE) FAIT ?</w:t>
            </w:r>
          </w:p>
        </w:tc>
      </w:tr>
      <w:tr w:rsidR="00E9602C" w:rsidRPr="001716E8" w14:paraId="6B2CE3EF" w14:textId="77777777" w:rsidTr="00CA4603">
        <w:trPr>
          <w:trHeight w:val="324"/>
        </w:trPr>
        <w:tc>
          <w:tcPr>
            <w:tcW w:w="5544" w:type="dxa"/>
            <w:gridSpan w:val="5"/>
            <w:vAlign w:val="center"/>
          </w:tcPr>
          <w:p w14:paraId="494014AB" w14:textId="77777777" w:rsidR="00E9602C" w:rsidRPr="001716E8" w:rsidRDefault="002B5A6A" w:rsidP="00CA4603">
            <w:pPr>
              <w:contextualSpacing/>
              <w:jc w:val="both"/>
              <w:rPr>
                <w:rFonts w:ascii="Arial Narrow" w:hAnsi="Arial Narrow" w:cs="Arial"/>
                <w:szCs w:val="24"/>
              </w:rPr>
            </w:pPr>
            <w:sdt>
              <w:sdtPr>
                <w:rPr>
                  <w:rFonts w:ascii="Arial Narrow" w:hAnsi="Arial Narrow" w:cs="Arial"/>
                  <w:szCs w:val="24"/>
                </w:rPr>
                <w:id w:val="-143894253"/>
                <w14:checkbox>
                  <w14:checked w14:val="0"/>
                  <w14:checkedState w14:val="2612" w14:font="Times New Roman"/>
                  <w14:uncheckedState w14:val="2610" w14:font="Times New Roman"/>
                </w14:checkbox>
              </w:sdtPr>
              <w:sdtEndPr/>
              <w:sdtContent>
                <w:r w:rsidR="00E9602C" w:rsidRPr="001716E8">
                  <w:rPr>
                    <w:rFonts w:ascii="Segoe UI Symbol" w:eastAsia="MS Mincho" w:hAnsi="Segoe UI Symbol" w:cs="Segoe UI Symbol"/>
                    <w:szCs w:val="24"/>
                  </w:rPr>
                  <w:t>☐</w:t>
                </w:r>
              </w:sdtContent>
            </w:sdt>
            <w:r w:rsidR="00E9602C" w:rsidRPr="001716E8">
              <w:rPr>
                <w:rFonts w:ascii="Arial Narrow" w:hAnsi="Arial Narrow" w:cs="Arial"/>
                <w:szCs w:val="24"/>
              </w:rPr>
              <w:t xml:space="preserve"> OUI (Réf du </w:t>
            </w:r>
            <w:proofErr w:type="gramStart"/>
            <w:r w:rsidR="00E9602C" w:rsidRPr="001716E8">
              <w:rPr>
                <w:rFonts w:ascii="Arial Narrow" w:hAnsi="Arial Narrow" w:cs="Arial"/>
                <w:szCs w:val="24"/>
              </w:rPr>
              <w:t>Rapport:</w:t>
            </w:r>
            <w:proofErr w:type="gramEnd"/>
            <w:r w:rsidR="00E9602C" w:rsidRPr="001716E8">
              <w:rPr>
                <w:rFonts w:ascii="Arial Narrow" w:hAnsi="Arial Narrow" w:cs="Arial"/>
                <w:szCs w:val="24"/>
              </w:rPr>
              <w:t xml:space="preserve"> _______________________)</w:t>
            </w:r>
          </w:p>
        </w:tc>
        <w:tc>
          <w:tcPr>
            <w:tcW w:w="4692" w:type="dxa"/>
            <w:gridSpan w:val="4"/>
            <w:vAlign w:val="center"/>
          </w:tcPr>
          <w:p w14:paraId="3A65B711" w14:textId="77777777" w:rsidR="00E9602C" w:rsidRPr="001716E8" w:rsidRDefault="002B5A6A" w:rsidP="00CA4603">
            <w:pPr>
              <w:contextualSpacing/>
              <w:jc w:val="both"/>
              <w:rPr>
                <w:rFonts w:ascii="Arial Narrow" w:hAnsi="Arial Narrow" w:cs="Arial"/>
                <w:szCs w:val="24"/>
              </w:rPr>
            </w:pPr>
            <w:sdt>
              <w:sdtPr>
                <w:rPr>
                  <w:rFonts w:ascii="Arial Narrow" w:hAnsi="Arial Narrow" w:cs="Arial"/>
                  <w:szCs w:val="24"/>
                </w:rPr>
                <w:id w:val="-1926722549"/>
                <w14:checkbox>
                  <w14:checked w14:val="0"/>
                  <w14:checkedState w14:val="2612" w14:font="Times New Roman"/>
                  <w14:uncheckedState w14:val="2610" w14:font="Times New Roman"/>
                </w14:checkbox>
              </w:sdtPr>
              <w:sdtEndPr/>
              <w:sdtContent>
                <w:r w:rsidR="00E9602C" w:rsidRPr="001716E8">
                  <w:rPr>
                    <w:rFonts w:ascii="Segoe UI Symbol" w:eastAsia="MS Mincho" w:hAnsi="Segoe UI Symbol" w:cs="Segoe UI Symbol"/>
                    <w:szCs w:val="24"/>
                  </w:rPr>
                  <w:t>☐</w:t>
                </w:r>
              </w:sdtContent>
            </w:sdt>
            <w:r w:rsidR="00E9602C" w:rsidRPr="001716E8">
              <w:rPr>
                <w:rFonts w:ascii="Arial Narrow" w:hAnsi="Arial Narrow" w:cs="Arial"/>
                <w:szCs w:val="24"/>
              </w:rPr>
              <w:t xml:space="preserve"> NON</w:t>
            </w:r>
          </w:p>
        </w:tc>
      </w:tr>
      <w:tr w:rsidR="00E9602C" w:rsidRPr="001716E8" w14:paraId="60E74ED3" w14:textId="77777777" w:rsidTr="00CA4603">
        <w:trPr>
          <w:trHeight w:val="324"/>
        </w:trPr>
        <w:tc>
          <w:tcPr>
            <w:tcW w:w="10236" w:type="dxa"/>
            <w:gridSpan w:val="9"/>
            <w:shd w:val="clear" w:color="auto" w:fill="F2F2F2" w:themeFill="background1" w:themeFillShade="F2"/>
            <w:vAlign w:val="center"/>
          </w:tcPr>
          <w:p w14:paraId="34314315" w14:textId="77777777" w:rsidR="00E9602C" w:rsidRPr="001716E8" w:rsidRDefault="00E9602C" w:rsidP="00CA4603">
            <w:pPr>
              <w:contextualSpacing/>
              <w:jc w:val="both"/>
              <w:rPr>
                <w:rFonts w:ascii="Arial Narrow" w:hAnsi="Arial Narrow" w:cs="Arial"/>
                <w:szCs w:val="24"/>
              </w:rPr>
            </w:pPr>
            <w:r w:rsidRPr="001716E8">
              <w:rPr>
                <w:rFonts w:ascii="Arial Narrow" w:hAnsi="Arial Narrow" w:cs="Arial"/>
                <w:b/>
                <w:szCs w:val="24"/>
              </w:rPr>
              <w:t>CLASSIFICATION DE GRAVITE DE LA PLAINTE ?</w:t>
            </w:r>
          </w:p>
        </w:tc>
      </w:tr>
      <w:tr w:rsidR="00E9602C" w:rsidRPr="001716E8" w14:paraId="1ABF6A36" w14:textId="77777777" w:rsidTr="00CA4603">
        <w:trPr>
          <w:trHeight w:val="324"/>
        </w:trPr>
        <w:tc>
          <w:tcPr>
            <w:tcW w:w="2392" w:type="dxa"/>
            <w:vAlign w:val="center"/>
          </w:tcPr>
          <w:p w14:paraId="24C7D875" w14:textId="77777777" w:rsidR="00E9602C" w:rsidRPr="001716E8" w:rsidRDefault="002B5A6A" w:rsidP="00CA4603">
            <w:pPr>
              <w:spacing w:before="100" w:beforeAutospacing="1" w:after="100" w:afterAutospacing="1"/>
              <w:contextualSpacing/>
              <w:jc w:val="both"/>
              <w:rPr>
                <w:rFonts w:ascii="Arial Narrow" w:hAnsi="Arial Narrow" w:cs="Arial"/>
                <w:szCs w:val="24"/>
              </w:rPr>
            </w:pPr>
            <w:sdt>
              <w:sdtPr>
                <w:rPr>
                  <w:rFonts w:ascii="Arial Narrow" w:hAnsi="Arial Narrow" w:cs="Arial"/>
                  <w:szCs w:val="24"/>
                </w:rPr>
                <w:id w:val="-236325066"/>
                <w14:checkbox>
                  <w14:checked w14:val="0"/>
                  <w14:checkedState w14:val="2612" w14:font="Times New Roman"/>
                  <w14:uncheckedState w14:val="2610" w14:font="Times New Roman"/>
                </w14:checkbox>
              </w:sdtPr>
              <w:sdtEndPr/>
              <w:sdtContent>
                <w:r w:rsidR="00E9602C" w:rsidRPr="001716E8">
                  <w:rPr>
                    <w:rFonts w:ascii="Segoe UI Symbol" w:eastAsia="MS Mincho" w:hAnsi="Segoe UI Symbol" w:cs="Segoe UI Symbol"/>
                    <w:szCs w:val="24"/>
                  </w:rPr>
                  <w:t>☐</w:t>
                </w:r>
              </w:sdtContent>
            </w:sdt>
            <w:r w:rsidR="00E9602C" w:rsidRPr="001716E8">
              <w:rPr>
                <w:rFonts w:ascii="Arial Narrow" w:hAnsi="Arial Narrow" w:cs="Arial"/>
                <w:szCs w:val="24"/>
              </w:rPr>
              <w:t xml:space="preserve"> Mineure</w:t>
            </w:r>
          </w:p>
        </w:tc>
        <w:tc>
          <w:tcPr>
            <w:tcW w:w="1961" w:type="dxa"/>
            <w:gridSpan w:val="2"/>
            <w:vAlign w:val="center"/>
          </w:tcPr>
          <w:p w14:paraId="21C7D83F" w14:textId="77777777" w:rsidR="00E9602C" w:rsidRPr="001716E8" w:rsidRDefault="002B5A6A" w:rsidP="00CA4603">
            <w:pPr>
              <w:spacing w:before="100" w:beforeAutospacing="1" w:after="100" w:afterAutospacing="1"/>
              <w:contextualSpacing/>
              <w:jc w:val="both"/>
              <w:rPr>
                <w:rFonts w:ascii="Arial Narrow" w:hAnsi="Arial Narrow" w:cs="Arial"/>
                <w:szCs w:val="24"/>
              </w:rPr>
            </w:pPr>
            <w:sdt>
              <w:sdtPr>
                <w:rPr>
                  <w:rFonts w:ascii="Arial Narrow" w:hAnsi="Arial Narrow" w:cs="Arial"/>
                  <w:szCs w:val="24"/>
                </w:rPr>
                <w:id w:val="954910203"/>
                <w14:checkbox>
                  <w14:checked w14:val="0"/>
                  <w14:checkedState w14:val="2612" w14:font="Times New Roman"/>
                  <w14:uncheckedState w14:val="2610" w14:font="Times New Roman"/>
                </w14:checkbox>
              </w:sdtPr>
              <w:sdtEndPr/>
              <w:sdtContent>
                <w:r w:rsidR="00E9602C" w:rsidRPr="001716E8">
                  <w:rPr>
                    <w:rFonts w:ascii="Segoe UI Symbol" w:eastAsia="MS Mincho" w:hAnsi="Segoe UI Symbol" w:cs="Segoe UI Symbol"/>
                    <w:szCs w:val="24"/>
                  </w:rPr>
                  <w:t>☐</w:t>
                </w:r>
              </w:sdtContent>
            </w:sdt>
            <w:r w:rsidR="00E9602C" w:rsidRPr="001716E8">
              <w:rPr>
                <w:rFonts w:ascii="Arial Narrow" w:hAnsi="Arial Narrow" w:cs="Arial"/>
                <w:szCs w:val="24"/>
              </w:rPr>
              <w:t xml:space="preserve"> Moyenne</w:t>
            </w:r>
          </w:p>
        </w:tc>
        <w:tc>
          <w:tcPr>
            <w:tcW w:w="1961" w:type="dxa"/>
            <w:gridSpan w:val="4"/>
            <w:vAlign w:val="center"/>
          </w:tcPr>
          <w:p w14:paraId="0ABFB744" w14:textId="77777777" w:rsidR="00E9602C" w:rsidRPr="001716E8" w:rsidRDefault="002B5A6A" w:rsidP="00CA4603">
            <w:pPr>
              <w:spacing w:before="100" w:beforeAutospacing="1" w:after="100" w:afterAutospacing="1"/>
              <w:contextualSpacing/>
              <w:jc w:val="both"/>
              <w:rPr>
                <w:rFonts w:ascii="Arial Narrow" w:hAnsi="Arial Narrow" w:cs="Arial"/>
                <w:szCs w:val="24"/>
              </w:rPr>
            </w:pPr>
            <w:sdt>
              <w:sdtPr>
                <w:rPr>
                  <w:rFonts w:ascii="Arial Narrow" w:hAnsi="Arial Narrow" w:cs="Arial"/>
                  <w:szCs w:val="24"/>
                </w:rPr>
                <w:id w:val="-1874149832"/>
                <w14:checkbox>
                  <w14:checked w14:val="0"/>
                  <w14:checkedState w14:val="2612" w14:font="Times New Roman"/>
                  <w14:uncheckedState w14:val="2610" w14:font="Times New Roman"/>
                </w14:checkbox>
              </w:sdtPr>
              <w:sdtEndPr/>
              <w:sdtContent>
                <w:r w:rsidR="00E9602C" w:rsidRPr="001716E8">
                  <w:rPr>
                    <w:rFonts w:ascii="Segoe UI Symbol" w:eastAsia="MS Mincho" w:hAnsi="Segoe UI Symbol" w:cs="Segoe UI Symbol"/>
                    <w:szCs w:val="24"/>
                  </w:rPr>
                  <w:t>☐</w:t>
                </w:r>
              </w:sdtContent>
            </w:sdt>
            <w:r w:rsidR="00E9602C" w:rsidRPr="001716E8">
              <w:rPr>
                <w:rFonts w:ascii="Arial Narrow" w:hAnsi="Arial Narrow" w:cs="Arial"/>
                <w:szCs w:val="24"/>
              </w:rPr>
              <w:t xml:space="preserve"> Forte</w:t>
            </w:r>
          </w:p>
        </w:tc>
        <w:tc>
          <w:tcPr>
            <w:tcW w:w="1961" w:type="dxa"/>
            <w:vAlign w:val="center"/>
          </w:tcPr>
          <w:p w14:paraId="77E65F07" w14:textId="77777777" w:rsidR="00E9602C" w:rsidRPr="001716E8" w:rsidRDefault="002B5A6A" w:rsidP="00CA4603">
            <w:pPr>
              <w:spacing w:before="100" w:beforeAutospacing="1" w:after="100" w:afterAutospacing="1"/>
              <w:contextualSpacing/>
              <w:jc w:val="both"/>
              <w:rPr>
                <w:rFonts w:ascii="Arial Narrow" w:hAnsi="Arial Narrow" w:cs="Arial"/>
                <w:szCs w:val="24"/>
              </w:rPr>
            </w:pPr>
            <w:sdt>
              <w:sdtPr>
                <w:rPr>
                  <w:rFonts w:ascii="Arial Narrow" w:hAnsi="Arial Narrow" w:cs="Arial"/>
                  <w:szCs w:val="24"/>
                </w:rPr>
                <w:id w:val="-545683945"/>
                <w14:checkbox>
                  <w14:checked w14:val="0"/>
                  <w14:checkedState w14:val="2612" w14:font="Times New Roman"/>
                  <w14:uncheckedState w14:val="2610" w14:font="Times New Roman"/>
                </w14:checkbox>
              </w:sdtPr>
              <w:sdtEndPr/>
              <w:sdtContent>
                <w:r w:rsidR="00E9602C" w:rsidRPr="001716E8">
                  <w:rPr>
                    <w:rFonts w:ascii="Segoe UI Symbol" w:eastAsia="MS Mincho" w:hAnsi="Segoe UI Symbol" w:cs="Segoe UI Symbol"/>
                    <w:szCs w:val="24"/>
                  </w:rPr>
                  <w:t>☐</w:t>
                </w:r>
              </w:sdtContent>
            </w:sdt>
            <w:r w:rsidR="00E9602C" w:rsidRPr="001716E8">
              <w:rPr>
                <w:rFonts w:ascii="Arial Narrow" w:hAnsi="Arial Narrow" w:cs="Arial"/>
                <w:szCs w:val="24"/>
              </w:rPr>
              <w:t xml:space="preserve"> Majeure</w:t>
            </w:r>
          </w:p>
        </w:tc>
        <w:tc>
          <w:tcPr>
            <w:tcW w:w="1961" w:type="dxa"/>
            <w:vAlign w:val="center"/>
          </w:tcPr>
          <w:p w14:paraId="5BD879A4" w14:textId="77777777" w:rsidR="00E9602C" w:rsidRPr="001716E8" w:rsidRDefault="002B5A6A" w:rsidP="00CA4603">
            <w:pPr>
              <w:spacing w:before="100" w:beforeAutospacing="1" w:after="100" w:afterAutospacing="1"/>
              <w:contextualSpacing/>
              <w:jc w:val="both"/>
              <w:rPr>
                <w:rFonts w:ascii="Arial Narrow" w:hAnsi="Arial Narrow" w:cs="Arial"/>
                <w:szCs w:val="24"/>
              </w:rPr>
            </w:pPr>
            <w:sdt>
              <w:sdtPr>
                <w:rPr>
                  <w:rFonts w:ascii="Arial Narrow" w:hAnsi="Arial Narrow" w:cs="Arial"/>
                  <w:szCs w:val="24"/>
                </w:rPr>
                <w:id w:val="-2133164483"/>
                <w14:checkbox>
                  <w14:checked w14:val="0"/>
                  <w14:checkedState w14:val="2612" w14:font="Times New Roman"/>
                  <w14:uncheckedState w14:val="2610" w14:font="Times New Roman"/>
                </w14:checkbox>
              </w:sdtPr>
              <w:sdtEndPr/>
              <w:sdtContent>
                <w:r w:rsidR="00E9602C" w:rsidRPr="001716E8">
                  <w:rPr>
                    <w:rFonts w:ascii="Segoe UI Symbol" w:eastAsia="MS Mincho" w:hAnsi="Segoe UI Symbol" w:cs="Segoe UI Symbol"/>
                    <w:szCs w:val="24"/>
                  </w:rPr>
                  <w:t>☐</w:t>
                </w:r>
              </w:sdtContent>
            </w:sdt>
            <w:r w:rsidR="00E9602C" w:rsidRPr="001716E8">
              <w:rPr>
                <w:rFonts w:ascii="Arial Narrow" w:hAnsi="Arial Narrow" w:cs="Arial"/>
                <w:szCs w:val="24"/>
              </w:rPr>
              <w:t xml:space="preserve"> Catastrophique</w:t>
            </w:r>
          </w:p>
        </w:tc>
      </w:tr>
      <w:tr w:rsidR="00E9602C" w:rsidRPr="001716E8" w14:paraId="7331D683" w14:textId="77777777" w:rsidTr="00CA4603">
        <w:trPr>
          <w:trHeight w:val="324"/>
        </w:trPr>
        <w:tc>
          <w:tcPr>
            <w:tcW w:w="10236" w:type="dxa"/>
            <w:gridSpan w:val="9"/>
            <w:vAlign w:val="center"/>
          </w:tcPr>
          <w:p w14:paraId="3C5A6718" w14:textId="77777777" w:rsidR="00E9602C" w:rsidRPr="001716E8" w:rsidRDefault="00E9602C" w:rsidP="00CA4603">
            <w:pPr>
              <w:contextualSpacing/>
              <w:jc w:val="both"/>
              <w:rPr>
                <w:rFonts w:ascii="Arial Narrow" w:hAnsi="Arial Narrow" w:cs="Arial"/>
                <w:b/>
                <w:szCs w:val="24"/>
              </w:rPr>
            </w:pPr>
            <w:r w:rsidRPr="001716E8">
              <w:rPr>
                <w:rFonts w:ascii="Arial Narrow" w:hAnsi="Arial Narrow" w:cs="Arial"/>
                <w:b/>
                <w:szCs w:val="24"/>
              </w:rPr>
              <w:t>S’IL S’AGIT D’UNE PLAINTE LIEE AU PAES, METHODE DE RESOLUTION ENVISAGEE</w:t>
            </w:r>
          </w:p>
        </w:tc>
      </w:tr>
      <w:tr w:rsidR="003712B5" w:rsidRPr="001716E8" w14:paraId="4D624CB1" w14:textId="77777777" w:rsidTr="00CA4603">
        <w:trPr>
          <w:trHeight w:val="324"/>
        </w:trPr>
        <w:tc>
          <w:tcPr>
            <w:tcW w:w="3120" w:type="dxa"/>
            <w:gridSpan w:val="2"/>
          </w:tcPr>
          <w:p w14:paraId="59FF54C7" w14:textId="7A0F0027" w:rsidR="003712B5" w:rsidRPr="001716E8" w:rsidRDefault="002B5A6A" w:rsidP="00CA4603">
            <w:pPr>
              <w:contextualSpacing/>
              <w:jc w:val="both"/>
              <w:rPr>
                <w:rFonts w:ascii="Arial Narrow" w:hAnsi="Arial Narrow" w:cs="Arial"/>
                <w:szCs w:val="24"/>
              </w:rPr>
            </w:pPr>
            <w:sdt>
              <w:sdtPr>
                <w:rPr>
                  <w:rFonts w:ascii="Arial Narrow" w:hAnsi="Arial Narrow" w:cs="Arial"/>
                  <w:szCs w:val="24"/>
                </w:rPr>
                <w:id w:val="-1266303813"/>
                <w14:checkbox>
                  <w14:checked w14:val="0"/>
                  <w14:checkedState w14:val="2612" w14:font="Times New Roman"/>
                  <w14:uncheckedState w14:val="2610" w14:font="Times New Roman"/>
                </w14:checkbox>
              </w:sdtPr>
              <w:sdtEndPr/>
              <w:sdtContent>
                <w:r w:rsidR="003712B5" w:rsidRPr="001716E8">
                  <w:rPr>
                    <w:rFonts w:ascii="Segoe UI Symbol" w:eastAsia="MS Mincho" w:hAnsi="Segoe UI Symbol" w:cs="Segoe UI Symbol"/>
                    <w:szCs w:val="24"/>
                  </w:rPr>
                  <w:t>☐</w:t>
                </w:r>
              </w:sdtContent>
            </w:sdt>
            <w:r w:rsidR="003712B5" w:rsidRPr="001716E8">
              <w:rPr>
                <w:rFonts w:ascii="Arial Narrow" w:hAnsi="Arial Narrow" w:cs="Arial"/>
                <w:szCs w:val="24"/>
              </w:rPr>
              <w:t xml:space="preserve"> 1.CCGP</w:t>
            </w:r>
          </w:p>
        </w:tc>
        <w:tc>
          <w:tcPr>
            <w:tcW w:w="2551" w:type="dxa"/>
            <w:gridSpan w:val="4"/>
          </w:tcPr>
          <w:p w14:paraId="3364336E" w14:textId="5C122AF2" w:rsidR="003712B5" w:rsidRPr="001716E8" w:rsidRDefault="002B5A6A" w:rsidP="00CA4603">
            <w:pPr>
              <w:contextualSpacing/>
              <w:jc w:val="both"/>
              <w:rPr>
                <w:rFonts w:ascii="Arial Narrow" w:hAnsi="Arial Narrow" w:cs="Arial"/>
                <w:szCs w:val="24"/>
              </w:rPr>
            </w:pPr>
            <w:sdt>
              <w:sdtPr>
                <w:rPr>
                  <w:rFonts w:ascii="Arial Narrow" w:hAnsi="Arial Narrow" w:cs="Arial"/>
                  <w:szCs w:val="24"/>
                </w:rPr>
                <w:id w:val="-1102950326"/>
                <w14:checkbox>
                  <w14:checked w14:val="0"/>
                  <w14:checkedState w14:val="2612" w14:font="Times New Roman"/>
                  <w14:uncheckedState w14:val="2610" w14:font="Times New Roman"/>
                </w14:checkbox>
              </w:sdtPr>
              <w:sdtEndPr/>
              <w:sdtContent>
                <w:r w:rsidR="003712B5" w:rsidRPr="001716E8">
                  <w:rPr>
                    <w:rFonts w:ascii="Segoe UI Symbol" w:eastAsia="MS Mincho" w:hAnsi="Segoe UI Symbol" w:cs="Segoe UI Symbol"/>
                    <w:szCs w:val="24"/>
                  </w:rPr>
                  <w:t>☐</w:t>
                </w:r>
              </w:sdtContent>
            </w:sdt>
            <w:r w:rsidR="003712B5" w:rsidRPr="001716E8">
              <w:rPr>
                <w:rFonts w:ascii="Arial Narrow" w:hAnsi="Arial Narrow" w:cs="Arial"/>
                <w:szCs w:val="24"/>
              </w:rPr>
              <w:t xml:space="preserve"> UGP-PAES</w:t>
            </w:r>
          </w:p>
        </w:tc>
        <w:tc>
          <w:tcPr>
            <w:tcW w:w="4565" w:type="dxa"/>
            <w:gridSpan w:val="3"/>
          </w:tcPr>
          <w:p w14:paraId="2E7FA4C2" w14:textId="12EF0552" w:rsidR="003712B5" w:rsidRPr="001716E8" w:rsidRDefault="002B5A6A" w:rsidP="00CA4603">
            <w:pPr>
              <w:contextualSpacing/>
              <w:jc w:val="both"/>
              <w:rPr>
                <w:rFonts w:ascii="Arial Narrow" w:hAnsi="Arial Narrow" w:cs="Arial"/>
                <w:szCs w:val="24"/>
              </w:rPr>
            </w:pPr>
            <w:sdt>
              <w:sdtPr>
                <w:rPr>
                  <w:rFonts w:ascii="Arial Narrow" w:hAnsi="Arial Narrow" w:cs="Arial"/>
                  <w:szCs w:val="24"/>
                </w:rPr>
                <w:id w:val="2052731311"/>
                <w14:checkbox>
                  <w14:checked w14:val="0"/>
                  <w14:checkedState w14:val="2612" w14:font="Times New Roman"/>
                  <w14:uncheckedState w14:val="2610" w14:font="Times New Roman"/>
                </w14:checkbox>
              </w:sdtPr>
              <w:sdtEndPr/>
              <w:sdtContent>
                <w:r w:rsidR="003712B5" w:rsidRPr="001716E8">
                  <w:rPr>
                    <w:rFonts w:ascii="Segoe UI Symbol" w:hAnsi="Segoe UI Symbol" w:cs="Segoe UI Symbol"/>
                    <w:szCs w:val="24"/>
                  </w:rPr>
                  <w:t>☐</w:t>
                </w:r>
              </w:sdtContent>
            </w:sdt>
            <w:r w:rsidR="003712B5" w:rsidRPr="001716E8">
              <w:rPr>
                <w:rFonts w:ascii="Arial Narrow" w:hAnsi="Arial Narrow" w:cs="Arial"/>
                <w:szCs w:val="24"/>
              </w:rPr>
              <w:t xml:space="preserve"> 3. MEDIATEURS EXTERNES</w:t>
            </w:r>
          </w:p>
          <w:p w14:paraId="71E0852F" w14:textId="77777777" w:rsidR="003712B5" w:rsidRPr="001716E8" w:rsidRDefault="003712B5" w:rsidP="00CA4603">
            <w:pPr>
              <w:contextualSpacing/>
              <w:jc w:val="both"/>
              <w:rPr>
                <w:rFonts w:ascii="Arial Narrow" w:hAnsi="Arial Narrow" w:cs="Arial"/>
                <w:szCs w:val="24"/>
              </w:rPr>
            </w:pPr>
          </w:p>
        </w:tc>
      </w:tr>
      <w:tr w:rsidR="00E9602C" w:rsidRPr="001716E8" w14:paraId="58F5423B" w14:textId="77777777" w:rsidTr="00CA4603">
        <w:trPr>
          <w:trHeight w:val="324"/>
        </w:trPr>
        <w:tc>
          <w:tcPr>
            <w:tcW w:w="10236" w:type="dxa"/>
            <w:gridSpan w:val="9"/>
            <w:shd w:val="clear" w:color="auto" w:fill="F2F2F2" w:themeFill="background1" w:themeFillShade="F2"/>
          </w:tcPr>
          <w:p w14:paraId="4F24FC70" w14:textId="77777777" w:rsidR="00E9602C" w:rsidRPr="001716E8" w:rsidRDefault="00E9602C" w:rsidP="00CA4603">
            <w:pPr>
              <w:contextualSpacing/>
              <w:jc w:val="both"/>
              <w:rPr>
                <w:rFonts w:ascii="Arial Narrow" w:hAnsi="Arial Narrow" w:cs="Arial"/>
                <w:b/>
                <w:szCs w:val="24"/>
              </w:rPr>
            </w:pPr>
            <w:r w:rsidRPr="001716E8">
              <w:rPr>
                <w:rFonts w:ascii="Arial Narrow" w:hAnsi="Arial Narrow" w:cs="Arial"/>
                <w:b/>
                <w:szCs w:val="24"/>
              </w:rPr>
              <w:t>INVESTIGATION PAR </w:t>
            </w:r>
          </w:p>
        </w:tc>
      </w:tr>
      <w:tr w:rsidR="00E9602C" w:rsidRPr="001716E8" w14:paraId="2FFC0191" w14:textId="77777777" w:rsidTr="00CA4603">
        <w:trPr>
          <w:trHeight w:val="324"/>
        </w:trPr>
        <w:tc>
          <w:tcPr>
            <w:tcW w:w="5333" w:type="dxa"/>
            <w:gridSpan w:val="4"/>
            <w:shd w:val="clear" w:color="auto" w:fill="F2F2F2" w:themeFill="background1" w:themeFillShade="F2"/>
          </w:tcPr>
          <w:p w14:paraId="53FAC0B4" w14:textId="77777777" w:rsidR="00E9602C" w:rsidRPr="001716E8" w:rsidRDefault="00E9602C" w:rsidP="00CA4603">
            <w:pPr>
              <w:contextualSpacing/>
              <w:jc w:val="both"/>
              <w:rPr>
                <w:rFonts w:ascii="Arial Narrow" w:hAnsi="Arial Narrow" w:cs="Arial"/>
                <w:szCs w:val="24"/>
              </w:rPr>
            </w:pPr>
            <w:r w:rsidRPr="001716E8">
              <w:rPr>
                <w:rFonts w:ascii="Arial Narrow" w:hAnsi="Arial Narrow" w:cs="Arial"/>
                <w:b/>
                <w:szCs w:val="24"/>
              </w:rPr>
              <w:t>Nom et Prénom (s) de l’investigateur du PAES</w:t>
            </w:r>
          </w:p>
        </w:tc>
        <w:tc>
          <w:tcPr>
            <w:tcW w:w="4903" w:type="dxa"/>
            <w:gridSpan w:val="5"/>
            <w:shd w:val="clear" w:color="auto" w:fill="F2F2F2" w:themeFill="background1" w:themeFillShade="F2"/>
          </w:tcPr>
          <w:p w14:paraId="55BF891D" w14:textId="77777777" w:rsidR="00E9602C" w:rsidRPr="001716E8" w:rsidRDefault="00E9602C" w:rsidP="00CA4603">
            <w:pPr>
              <w:contextualSpacing/>
              <w:jc w:val="both"/>
              <w:rPr>
                <w:rFonts w:ascii="Arial Narrow" w:hAnsi="Arial Narrow" w:cs="Arial"/>
                <w:szCs w:val="24"/>
              </w:rPr>
            </w:pPr>
            <w:r w:rsidRPr="001716E8">
              <w:rPr>
                <w:rFonts w:ascii="Arial Narrow" w:hAnsi="Arial Narrow" w:cs="Arial"/>
                <w:b/>
                <w:szCs w:val="24"/>
              </w:rPr>
              <w:t>Signature</w:t>
            </w:r>
          </w:p>
        </w:tc>
      </w:tr>
      <w:tr w:rsidR="00E9602C" w:rsidRPr="001716E8" w14:paraId="01E6CD32" w14:textId="77777777" w:rsidTr="00CA4603">
        <w:trPr>
          <w:trHeight w:val="479"/>
        </w:trPr>
        <w:tc>
          <w:tcPr>
            <w:tcW w:w="5333" w:type="dxa"/>
            <w:gridSpan w:val="4"/>
          </w:tcPr>
          <w:p w14:paraId="71D4DDF5" w14:textId="77777777" w:rsidR="00E9602C" w:rsidRPr="001716E8" w:rsidRDefault="00E9602C" w:rsidP="00CA4603">
            <w:pPr>
              <w:contextualSpacing/>
              <w:jc w:val="both"/>
              <w:rPr>
                <w:rFonts w:ascii="Arial Narrow" w:hAnsi="Arial Narrow" w:cs="Arial"/>
                <w:szCs w:val="24"/>
              </w:rPr>
            </w:pPr>
          </w:p>
          <w:p w14:paraId="0E53E862" w14:textId="77777777" w:rsidR="00E9602C" w:rsidRPr="001716E8" w:rsidRDefault="00E9602C" w:rsidP="00CA4603">
            <w:pPr>
              <w:contextualSpacing/>
              <w:jc w:val="both"/>
              <w:rPr>
                <w:rFonts w:ascii="Arial Narrow" w:hAnsi="Arial Narrow" w:cs="Arial"/>
                <w:szCs w:val="24"/>
              </w:rPr>
            </w:pPr>
          </w:p>
          <w:p w14:paraId="4406AC20" w14:textId="77777777" w:rsidR="00E9602C" w:rsidRPr="001716E8" w:rsidRDefault="00E9602C" w:rsidP="00CA4603">
            <w:pPr>
              <w:contextualSpacing/>
              <w:jc w:val="both"/>
              <w:rPr>
                <w:rFonts w:ascii="Arial Narrow" w:hAnsi="Arial Narrow" w:cs="Arial"/>
                <w:szCs w:val="24"/>
              </w:rPr>
            </w:pPr>
          </w:p>
          <w:p w14:paraId="4F062E20" w14:textId="5339F7D7" w:rsidR="00E9602C" w:rsidRDefault="00E9602C" w:rsidP="00CA4603">
            <w:pPr>
              <w:contextualSpacing/>
              <w:jc w:val="both"/>
              <w:rPr>
                <w:rFonts w:ascii="Arial Narrow" w:hAnsi="Arial Narrow" w:cs="Arial"/>
                <w:szCs w:val="24"/>
              </w:rPr>
            </w:pPr>
          </w:p>
          <w:p w14:paraId="71E5C333" w14:textId="167E8267" w:rsidR="008022C1" w:rsidRDefault="008022C1" w:rsidP="00CA4603">
            <w:pPr>
              <w:contextualSpacing/>
              <w:jc w:val="both"/>
              <w:rPr>
                <w:rFonts w:ascii="Arial Narrow" w:hAnsi="Arial Narrow" w:cs="Arial"/>
                <w:szCs w:val="24"/>
              </w:rPr>
            </w:pPr>
          </w:p>
          <w:p w14:paraId="0E5D5B19" w14:textId="2E7C91F8" w:rsidR="008022C1" w:rsidRDefault="008022C1" w:rsidP="00CA4603">
            <w:pPr>
              <w:contextualSpacing/>
              <w:jc w:val="both"/>
              <w:rPr>
                <w:rFonts w:ascii="Arial Narrow" w:hAnsi="Arial Narrow" w:cs="Arial"/>
                <w:szCs w:val="24"/>
              </w:rPr>
            </w:pPr>
          </w:p>
          <w:p w14:paraId="7BF8A04C" w14:textId="0C2A6F36" w:rsidR="008022C1" w:rsidRDefault="008022C1" w:rsidP="00CA4603">
            <w:pPr>
              <w:contextualSpacing/>
              <w:jc w:val="both"/>
              <w:rPr>
                <w:rFonts w:ascii="Arial Narrow" w:hAnsi="Arial Narrow" w:cs="Arial"/>
                <w:szCs w:val="24"/>
              </w:rPr>
            </w:pPr>
          </w:p>
          <w:p w14:paraId="52F917CC" w14:textId="3912DB41" w:rsidR="008022C1" w:rsidRDefault="008022C1" w:rsidP="00CA4603">
            <w:pPr>
              <w:contextualSpacing/>
              <w:jc w:val="both"/>
              <w:rPr>
                <w:rFonts w:ascii="Arial Narrow" w:hAnsi="Arial Narrow" w:cs="Arial"/>
                <w:szCs w:val="24"/>
              </w:rPr>
            </w:pPr>
          </w:p>
          <w:p w14:paraId="237226E7" w14:textId="6D4B4109" w:rsidR="008022C1" w:rsidRDefault="008022C1" w:rsidP="00CA4603">
            <w:pPr>
              <w:contextualSpacing/>
              <w:jc w:val="both"/>
              <w:rPr>
                <w:rFonts w:ascii="Arial Narrow" w:hAnsi="Arial Narrow" w:cs="Arial"/>
                <w:szCs w:val="24"/>
              </w:rPr>
            </w:pPr>
          </w:p>
          <w:p w14:paraId="7B0ADD4B" w14:textId="6AD87D28" w:rsidR="008022C1" w:rsidRDefault="008022C1" w:rsidP="00CA4603">
            <w:pPr>
              <w:contextualSpacing/>
              <w:jc w:val="both"/>
              <w:rPr>
                <w:rFonts w:ascii="Arial Narrow" w:hAnsi="Arial Narrow" w:cs="Arial"/>
                <w:szCs w:val="24"/>
              </w:rPr>
            </w:pPr>
          </w:p>
          <w:p w14:paraId="0E464B90" w14:textId="39CD99AC" w:rsidR="008022C1" w:rsidRDefault="008022C1" w:rsidP="00CA4603">
            <w:pPr>
              <w:contextualSpacing/>
              <w:jc w:val="both"/>
              <w:rPr>
                <w:rFonts w:ascii="Arial Narrow" w:hAnsi="Arial Narrow" w:cs="Arial"/>
                <w:szCs w:val="24"/>
              </w:rPr>
            </w:pPr>
          </w:p>
          <w:p w14:paraId="1F8D2478" w14:textId="04BCBFED" w:rsidR="008022C1" w:rsidRDefault="008022C1" w:rsidP="00CA4603">
            <w:pPr>
              <w:contextualSpacing/>
              <w:jc w:val="both"/>
              <w:rPr>
                <w:rFonts w:ascii="Arial Narrow" w:hAnsi="Arial Narrow" w:cs="Arial"/>
                <w:szCs w:val="24"/>
              </w:rPr>
            </w:pPr>
          </w:p>
          <w:p w14:paraId="581BA0A4" w14:textId="77777777" w:rsidR="008022C1" w:rsidRPr="001716E8" w:rsidRDefault="008022C1" w:rsidP="00CA4603">
            <w:pPr>
              <w:contextualSpacing/>
              <w:jc w:val="both"/>
              <w:rPr>
                <w:rFonts w:ascii="Arial Narrow" w:hAnsi="Arial Narrow" w:cs="Arial"/>
                <w:szCs w:val="24"/>
              </w:rPr>
            </w:pPr>
          </w:p>
          <w:p w14:paraId="3B246E0C" w14:textId="77777777" w:rsidR="00E9602C" w:rsidRPr="001716E8" w:rsidRDefault="00E9602C" w:rsidP="00CA4603">
            <w:pPr>
              <w:contextualSpacing/>
              <w:jc w:val="both"/>
              <w:rPr>
                <w:rFonts w:ascii="Arial Narrow" w:hAnsi="Arial Narrow" w:cs="Arial"/>
                <w:szCs w:val="24"/>
              </w:rPr>
            </w:pPr>
          </w:p>
        </w:tc>
        <w:tc>
          <w:tcPr>
            <w:tcW w:w="4903" w:type="dxa"/>
            <w:gridSpan w:val="5"/>
          </w:tcPr>
          <w:p w14:paraId="7F9E95D3" w14:textId="77777777" w:rsidR="00E9602C" w:rsidRPr="001716E8" w:rsidRDefault="00E9602C" w:rsidP="00CA4603">
            <w:pPr>
              <w:contextualSpacing/>
              <w:jc w:val="both"/>
              <w:rPr>
                <w:rFonts w:ascii="Arial Narrow" w:hAnsi="Arial Narrow" w:cs="Arial"/>
                <w:szCs w:val="24"/>
              </w:rPr>
            </w:pPr>
          </w:p>
        </w:tc>
      </w:tr>
    </w:tbl>
    <w:p w14:paraId="4A75B179" w14:textId="5E1AB359" w:rsidR="00016E8C" w:rsidRPr="001716E8" w:rsidRDefault="00195F1A" w:rsidP="009A5F6E">
      <w:pPr>
        <w:keepNext/>
        <w:keepLines/>
        <w:spacing w:before="40" w:after="0" w:line="259" w:lineRule="auto"/>
        <w:outlineLvl w:val="1"/>
        <w:rPr>
          <w:rFonts w:ascii="Arial Narrow" w:hAnsi="Arial Narrow" w:cs="Arial"/>
          <w:i/>
          <w:iCs/>
          <w:szCs w:val="24"/>
        </w:rPr>
      </w:pPr>
      <w:bookmarkStart w:id="65" w:name="_Toc31881107"/>
      <w:r w:rsidRPr="001716E8">
        <w:rPr>
          <w:rFonts w:ascii="Arial Narrow" w:hAnsi="Arial Narrow" w:cs="Arial"/>
          <w:i/>
          <w:iCs/>
          <w:noProof/>
          <w:szCs w:val="24"/>
          <w:lang w:eastAsia="fr-FR"/>
        </w:rPr>
        <w:lastRenderedPageBreak/>
        <mc:AlternateContent>
          <mc:Choice Requires="wpg">
            <w:drawing>
              <wp:anchor distT="0" distB="0" distL="114300" distR="114300" simplePos="0" relativeHeight="251670016" behindDoc="0" locked="0" layoutInCell="1" allowOverlap="1" wp14:anchorId="1B801227" wp14:editId="78928FCE">
                <wp:simplePos x="0" y="0"/>
                <wp:positionH relativeFrom="page">
                  <wp:posOffset>34712</wp:posOffset>
                </wp:positionH>
                <wp:positionV relativeFrom="paragraph">
                  <wp:posOffset>391160</wp:posOffset>
                </wp:positionV>
                <wp:extent cx="6950075" cy="8959850"/>
                <wp:effectExtent l="0" t="0" r="22225" b="31750"/>
                <wp:wrapNone/>
                <wp:docPr id="808" name="Groupe 808"/>
                <wp:cNvGraphicFramePr/>
                <a:graphic xmlns:a="http://schemas.openxmlformats.org/drawingml/2006/main">
                  <a:graphicData uri="http://schemas.microsoft.com/office/word/2010/wordprocessingGroup">
                    <wpg:wgp>
                      <wpg:cNvGrpSpPr/>
                      <wpg:grpSpPr>
                        <a:xfrm>
                          <a:off x="0" y="0"/>
                          <a:ext cx="6950075" cy="8959850"/>
                          <a:chOff x="0" y="0"/>
                          <a:chExt cx="6950194" cy="8960298"/>
                        </a:xfrm>
                      </wpg:grpSpPr>
                      <wpg:grpSp>
                        <wpg:cNvPr id="807" name="Groupe 807"/>
                        <wpg:cNvGrpSpPr/>
                        <wpg:grpSpPr>
                          <a:xfrm>
                            <a:off x="0" y="466928"/>
                            <a:ext cx="5566801" cy="8493370"/>
                            <a:chOff x="0" y="0"/>
                            <a:chExt cx="5566801" cy="8493370"/>
                          </a:xfrm>
                        </wpg:grpSpPr>
                        <wpg:grpSp>
                          <wpg:cNvPr id="806" name="Groupe 806"/>
                          <wpg:cNvGrpSpPr/>
                          <wpg:grpSpPr>
                            <a:xfrm>
                              <a:off x="194553" y="333212"/>
                              <a:ext cx="935172" cy="5337137"/>
                              <a:chOff x="0" y="60838"/>
                              <a:chExt cx="935172" cy="5337137"/>
                            </a:xfrm>
                          </wpg:grpSpPr>
                          <wps:wsp>
                            <wps:cNvPr id="704" name="Ellipse 704"/>
                            <wps:cNvSpPr/>
                            <wps:spPr>
                              <a:xfrm>
                                <a:off x="0" y="60838"/>
                                <a:ext cx="798984" cy="69704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AD3E2E" w14:textId="77777777" w:rsidR="001A2517" w:rsidRPr="00010A97" w:rsidRDefault="001A2517" w:rsidP="00016E8C">
                                  <w:pPr>
                                    <w:jc w:val="center"/>
                                    <w:rPr>
                                      <w:b/>
                                      <w:sz w:val="32"/>
                                      <w:szCs w:val="32"/>
                                    </w:rPr>
                                  </w:pPr>
                                  <w:r>
                                    <w:rPr>
                                      <w:b/>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 name="Ellipse 706"/>
                            <wps:cNvSpPr/>
                            <wps:spPr>
                              <a:xfrm>
                                <a:off x="136188" y="4640094"/>
                                <a:ext cx="798984" cy="75788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373C9B" w14:textId="77777777" w:rsidR="001A2517" w:rsidRPr="00010A97" w:rsidRDefault="001A2517" w:rsidP="00016E8C">
                                  <w:pPr>
                                    <w:jc w:val="center"/>
                                    <w:rPr>
                                      <w:b/>
                                      <w:sz w:val="32"/>
                                      <w:szCs w:val="32"/>
                                    </w:rPr>
                                  </w:pPr>
                                  <w:r>
                                    <w:rPr>
                                      <w:b/>
                                      <w:sz w:val="32"/>
                                      <w:szCs w:val="32"/>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 name="Ellipse 708"/>
                            <wps:cNvSpPr/>
                            <wps:spPr>
                              <a:xfrm>
                                <a:off x="126460" y="2363821"/>
                                <a:ext cx="798984" cy="75788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1CF49A" w14:textId="77777777" w:rsidR="001A2517" w:rsidRPr="00010A97" w:rsidRDefault="001A2517" w:rsidP="00016E8C">
                                  <w:pPr>
                                    <w:jc w:val="center"/>
                                    <w:rPr>
                                      <w:b/>
                                      <w:sz w:val="32"/>
                                      <w:szCs w:val="32"/>
                                    </w:rPr>
                                  </w:pPr>
                                  <w:r w:rsidRPr="00010A97">
                                    <w:rPr>
                                      <w:b/>
                                      <w:sz w:val="32"/>
                                      <w:szCs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 name="Ellipse 709"/>
                            <wps:cNvSpPr/>
                            <wps:spPr>
                              <a:xfrm>
                                <a:off x="48639" y="1157592"/>
                                <a:ext cx="798984" cy="75788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E0A02D" w14:textId="77777777" w:rsidR="001A2517" w:rsidRPr="00010A97" w:rsidRDefault="001A2517" w:rsidP="00016E8C">
                                  <w:pPr>
                                    <w:jc w:val="center"/>
                                    <w:rPr>
                                      <w:b/>
                                      <w:sz w:val="32"/>
                                      <w:szCs w:val="32"/>
                                    </w:rPr>
                                  </w:pPr>
                                  <w:r>
                                    <w:rPr>
                                      <w:b/>
                                      <w:sz w:val="32"/>
                                      <w:szCs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 name="Ellipse 707"/>
                            <wps:cNvSpPr/>
                            <wps:spPr>
                              <a:xfrm>
                                <a:off x="116732" y="3492230"/>
                                <a:ext cx="798984" cy="75788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6D84DC" w14:textId="77777777" w:rsidR="001A2517" w:rsidRPr="00010A97" w:rsidRDefault="001A2517" w:rsidP="00016E8C">
                                  <w:pPr>
                                    <w:jc w:val="center"/>
                                    <w:rPr>
                                      <w:b/>
                                      <w:sz w:val="32"/>
                                      <w:szCs w:val="32"/>
                                    </w:rPr>
                                  </w:pPr>
                                  <w:r>
                                    <w:rPr>
                                      <w:b/>
                                      <w:sz w:val="32"/>
                                      <w:szCs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00" name="Groupe 800"/>
                          <wpg:cNvGrpSpPr/>
                          <wpg:grpSpPr>
                            <a:xfrm>
                              <a:off x="0" y="0"/>
                              <a:ext cx="5566801" cy="8493370"/>
                              <a:chOff x="0" y="0"/>
                              <a:chExt cx="5566801" cy="8493370"/>
                            </a:xfrm>
                          </wpg:grpSpPr>
                          <wps:wsp>
                            <wps:cNvPr id="764" name="Connecteur droit avec flèche 764"/>
                            <wps:cNvCnPr/>
                            <wps:spPr>
                              <a:xfrm>
                                <a:off x="3279531" y="615462"/>
                                <a:ext cx="2914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5" name="Connecteur droit avec flèche 765"/>
                            <wps:cNvCnPr/>
                            <wps:spPr>
                              <a:xfrm>
                                <a:off x="5152292" y="562708"/>
                                <a:ext cx="2914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6" name="Connecteur droit avec flèche 766"/>
                            <wps:cNvCnPr/>
                            <wps:spPr>
                              <a:xfrm>
                                <a:off x="3349869" y="3015762"/>
                                <a:ext cx="2914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9" name="Connecteur droit avec flèche 769"/>
                            <wps:cNvCnPr/>
                            <wps:spPr>
                              <a:xfrm>
                                <a:off x="5187461" y="1732085"/>
                                <a:ext cx="2914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0" name="Connecteur droit avec flèche 770"/>
                            <wps:cNvCnPr/>
                            <wps:spPr>
                              <a:xfrm>
                                <a:off x="3226777" y="1776047"/>
                                <a:ext cx="2914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2" name="Connecteur droit avec flèche 772"/>
                            <wps:cNvCnPr/>
                            <wps:spPr>
                              <a:xfrm>
                                <a:off x="3314700" y="5336931"/>
                                <a:ext cx="2914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3" name="Connecteur droit avec flèche 773"/>
                            <wps:cNvCnPr/>
                            <wps:spPr>
                              <a:xfrm>
                                <a:off x="5187461" y="4062047"/>
                                <a:ext cx="2914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4" name="Connecteur droit avec flèche 774"/>
                            <wps:cNvCnPr/>
                            <wps:spPr>
                              <a:xfrm flipV="1">
                                <a:off x="3181404" y="4174913"/>
                                <a:ext cx="400057" cy="256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6" name="Connecteur droit avec flèche 776"/>
                            <wps:cNvCnPr/>
                            <wps:spPr>
                              <a:xfrm>
                                <a:off x="5187461" y="2989385"/>
                                <a:ext cx="2914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799" name="Groupe 799"/>
                            <wpg:cNvGrpSpPr/>
                            <wpg:grpSpPr>
                              <a:xfrm>
                                <a:off x="0" y="0"/>
                                <a:ext cx="1443209" cy="8493370"/>
                                <a:chOff x="0" y="0"/>
                                <a:chExt cx="1443209" cy="8493370"/>
                              </a:xfrm>
                            </wpg:grpSpPr>
                            <wpg:grpSp>
                              <wpg:cNvPr id="759" name="Groupe 759"/>
                              <wpg:cNvGrpSpPr/>
                              <wpg:grpSpPr>
                                <a:xfrm>
                                  <a:off x="0" y="0"/>
                                  <a:ext cx="293370" cy="8493370"/>
                                  <a:chOff x="0" y="0"/>
                                  <a:chExt cx="293877" cy="8417951"/>
                                </a:xfrm>
                              </wpg:grpSpPr>
                              <wps:wsp>
                                <wps:cNvPr id="741" name="Connecteur droit 741"/>
                                <wps:cNvCnPr/>
                                <wps:spPr>
                                  <a:xfrm rot="16200000">
                                    <a:off x="-4185725" y="4185725"/>
                                    <a:ext cx="8417951" cy="46501"/>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743" name="Connecteur droit avec flèche 743"/>
                                <wps:cNvCnPr/>
                                <wps:spPr>
                                  <a:xfrm rot="16200000">
                                    <a:off x="162072" y="4014274"/>
                                    <a:ext cx="8238" cy="2553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45" name="Connecteur droit avec flèche 745"/>
                                <wps:cNvCnPr/>
                                <wps:spPr>
                                  <a:xfrm rot="16200000">
                                    <a:off x="126902" y="-91733"/>
                                    <a:ext cx="8238" cy="230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44" name="Connecteur droit avec flèche 744"/>
                                <wps:cNvCnPr/>
                                <wps:spPr>
                                  <a:xfrm rot="16200000">
                                    <a:off x="153280" y="1657936"/>
                                    <a:ext cx="8238" cy="2470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51" name="Connecteur droit avec flèche 751"/>
                                <wps:cNvCnPr/>
                                <wps:spPr>
                                  <a:xfrm rot="16200000">
                                    <a:off x="126901" y="602860"/>
                                    <a:ext cx="8238" cy="23066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52" name="Connecteur droit avec flèche 752"/>
                                <wps:cNvCnPr/>
                                <wps:spPr>
                                  <a:xfrm rot="16200000">
                                    <a:off x="135695" y="2950406"/>
                                    <a:ext cx="8238" cy="23066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53" name="Connecteur droit avec flèche 753"/>
                                <wps:cNvCnPr/>
                                <wps:spPr>
                                  <a:xfrm rot="16200000">
                                    <a:off x="126902" y="5192444"/>
                                    <a:ext cx="8238" cy="230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763" name="Connecteur droit avec flèche 763"/>
                              <wps:cNvCnPr/>
                              <wps:spPr>
                                <a:xfrm>
                                  <a:off x="1046284" y="633047"/>
                                  <a:ext cx="2914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7" name="Connecteur droit avec flèche 767"/>
                              <wps:cNvCnPr/>
                              <wps:spPr>
                                <a:xfrm>
                                  <a:off x="1151792" y="3015762"/>
                                  <a:ext cx="2914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8" name="Connecteur droit avec flèche 768"/>
                              <wps:cNvCnPr/>
                              <wps:spPr>
                                <a:xfrm>
                                  <a:off x="1072661" y="1723293"/>
                                  <a:ext cx="2914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5" name="Connecteur droit avec flèche 775"/>
                              <wps:cNvCnPr/>
                              <wps:spPr>
                                <a:xfrm>
                                  <a:off x="1134208" y="4106008"/>
                                  <a:ext cx="2914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81" name="Connecteur droit avec flèche 781"/>
                              <wps:cNvCnPr/>
                              <wps:spPr>
                                <a:xfrm>
                                  <a:off x="1143000" y="5257800"/>
                                  <a:ext cx="2914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794" name="Connecteur droit avec flèche 794"/>
                            <wps:cNvCnPr/>
                            <wps:spPr>
                              <a:xfrm>
                                <a:off x="5275384" y="5301762"/>
                                <a:ext cx="2914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804" name="Groupe 804"/>
                        <wpg:cNvGrpSpPr/>
                        <wpg:grpSpPr>
                          <a:xfrm>
                            <a:off x="359924" y="0"/>
                            <a:ext cx="6590270" cy="6005831"/>
                            <a:chOff x="0" y="0"/>
                            <a:chExt cx="6590270" cy="6005831"/>
                          </a:xfrm>
                        </wpg:grpSpPr>
                        <wpg:grpSp>
                          <wpg:cNvPr id="801" name="Groupe 801"/>
                          <wpg:cNvGrpSpPr/>
                          <wpg:grpSpPr>
                            <a:xfrm>
                              <a:off x="0" y="0"/>
                              <a:ext cx="6432009" cy="1413627"/>
                              <a:chOff x="0" y="0"/>
                              <a:chExt cx="6432009" cy="1413627"/>
                            </a:xfrm>
                          </wpg:grpSpPr>
                          <wps:wsp>
                            <wps:cNvPr id="719" name="Organigramme : Processus 719"/>
                            <wps:cNvSpPr/>
                            <wps:spPr>
                              <a:xfrm>
                                <a:off x="5328139" y="819190"/>
                                <a:ext cx="1103870" cy="594437"/>
                              </a:xfrm>
                              <a:prstGeom prst="flowChartProcess">
                                <a:avLst/>
                              </a:prstGeom>
                              <a:solidFill>
                                <a:srgbClr val="4F81BD"/>
                              </a:solidFill>
                              <a:ln w="25400" cap="flat" cmpd="sng" algn="ctr">
                                <a:solidFill>
                                  <a:srgbClr val="4F81BD">
                                    <a:shade val="50000"/>
                                  </a:srgbClr>
                                </a:solidFill>
                                <a:prstDash val="solid"/>
                              </a:ln>
                              <a:effectLst/>
                            </wps:spPr>
                            <wps:txbx>
                              <w:txbxContent>
                                <w:p w14:paraId="0E94B9A5" w14:textId="0F68AB55" w:rsidR="001A2517" w:rsidRPr="00010A97" w:rsidRDefault="001A2517" w:rsidP="00016E8C">
                                  <w:pPr>
                                    <w:jc w:val="center"/>
                                    <w:rPr>
                                      <w:b/>
                                      <w:color w:val="FFFFFF" w:themeColor="background1"/>
                                    </w:rPr>
                                  </w:pPr>
                                  <w:r>
                                    <w:rPr>
                                      <w:b/>
                                      <w:color w:val="FFFFFF" w:themeColor="background1"/>
                                    </w:rPr>
                                    <w:t>CCGP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39" name="Groupe 739"/>
                            <wpg:cNvGrpSpPr/>
                            <wpg:grpSpPr>
                              <a:xfrm>
                                <a:off x="0" y="0"/>
                                <a:ext cx="6049108" cy="290994"/>
                                <a:chOff x="0" y="0"/>
                                <a:chExt cx="6178933" cy="290994"/>
                              </a:xfrm>
                            </wpg:grpSpPr>
                            <wps:wsp>
                              <wps:cNvPr id="223" name="Connecteur droit 223"/>
                              <wps:cNvCnPr/>
                              <wps:spPr>
                                <a:xfrm>
                                  <a:off x="8793" y="17585"/>
                                  <a:ext cx="6170140" cy="8238"/>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720" name="Connecteur droit avec flèche 720"/>
                              <wps:cNvCnPr/>
                              <wps:spPr>
                                <a:xfrm flipH="1">
                                  <a:off x="0" y="8792"/>
                                  <a:ext cx="8237" cy="2471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1" name="Connecteur droit avec flèche 721"/>
                              <wps:cNvCnPr/>
                              <wps:spPr>
                                <a:xfrm>
                                  <a:off x="1732085" y="35169"/>
                                  <a:ext cx="8238" cy="2553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3" name="Connecteur droit avec flèche 723"/>
                              <wps:cNvCnPr/>
                              <wps:spPr>
                                <a:xfrm>
                                  <a:off x="3938954" y="43962"/>
                                  <a:ext cx="8238" cy="2470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4" name="Connecteur droit avec flèche 724"/>
                              <wps:cNvCnPr/>
                              <wps:spPr>
                                <a:xfrm>
                                  <a:off x="6145824" y="0"/>
                                  <a:ext cx="8238" cy="230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803" name="Groupe 803"/>
                          <wpg:cNvGrpSpPr/>
                          <wpg:grpSpPr>
                            <a:xfrm>
                              <a:off x="5317074" y="1770434"/>
                              <a:ext cx="1273196" cy="4235397"/>
                              <a:chOff x="-52594" y="0"/>
                              <a:chExt cx="1273196" cy="4235397"/>
                            </a:xfrm>
                          </wpg:grpSpPr>
                          <wpg:grpSp>
                            <wpg:cNvPr id="802" name="Groupe 802"/>
                            <wpg:cNvGrpSpPr/>
                            <wpg:grpSpPr>
                              <a:xfrm>
                                <a:off x="-52594" y="1284051"/>
                                <a:ext cx="1244013" cy="1803483"/>
                                <a:chOff x="-91504" y="0"/>
                                <a:chExt cx="1244013" cy="1803483"/>
                              </a:xfrm>
                            </wpg:grpSpPr>
                            <wps:wsp>
                              <wps:cNvPr id="716" name="Organigramme : Processus 716"/>
                              <wps:cNvSpPr/>
                              <wps:spPr>
                                <a:xfrm>
                                  <a:off x="48639" y="1128409"/>
                                  <a:ext cx="1103870" cy="675074"/>
                                </a:xfrm>
                                <a:prstGeom prst="flowChartProcess">
                                  <a:avLst/>
                                </a:prstGeom>
                                <a:solidFill>
                                  <a:srgbClr val="4F81BD"/>
                                </a:solidFill>
                                <a:ln w="25400" cap="flat" cmpd="sng" algn="ctr">
                                  <a:solidFill>
                                    <a:srgbClr val="4F81BD">
                                      <a:shade val="50000"/>
                                    </a:srgbClr>
                                  </a:solidFill>
                                  <a:prstDash val="solid"/>
                                </a:ln>
                                <a:effectLst/>
                              </wps:spPr>
                              <wps:txbx>
                                <w:txbxContent>
                                  <w:p w14:paraId="7AA2B61F" w14:textId="070129F1" w:rsidR="001A2517" w:rsidRPr="00010A97" w:rsidRDefault="001A2517" w:rsidP="00016E8C">
                                    <w:pPr>
                                      <w:jc w:val="center"/>
                                      <w:rPr>
                                        <w:b/>
                                        <w:color w:val="FFFFFF" w:themeColor="background1"/>
                                      </w:rPr>
                                    </w:pPr>
                                    <w:r>
                                      <w:rPr>
                                        <w:b/>
                                        <w:color w:val="FFFFFF" w:themeColor="background1"/>
                                      </w:rPr>
                                      <w:t>UGP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 name="Organigramme : Processus 717"/>
                              <wps:cNvSpPr/>
                              <wps:spPr>
                                <a:xfrm>
                                  <a:off x="-91504" y="0"/>
                                  <a:ext cx="1195375" cy="675074"/>
                                </a:xfrm>
                                <a:prstGeom prst="flowChartProcess">
                                  <a:avLst/>
                                </a:prstGeom>
                                <a:solidFill>
                                  <a:srgbClr val="4F81BD"/>
                                </a:solidFill>
                                <a:ln w="25400" cap="flat" cmpd="sng" algn="ctr">
                                  <a:solidFill>
                                    <a:srgbClr val="4F81BD">
                                      <a:shade val="50000"/>
                                    </a:srgbClr>
                                  </a:solidFill>
                                  <a:prstDash val="solid"/>
                                </a:ln>
                                <a:effectLst/>
                              </wps:spPr>
                              <wps:txbx>
                                <w:txbxContent>
                                  <w:p w14:paraId="4F31B288" w14:textId="3F01F84C" w:rsidR="001A2517" w:rsidRPr="00010A97" w:rsidRDefault="001A2517" w:rsidP="003D020D">
                                    <w:pPr>
                                      <w:rPr>
                                        <w:b/>
                                        <w:color w:val="FFFFFF" w:themeColor="background1"/>
                                      </w:rPr>
                                    </w:pPr>
                                    <w:r>
                                      <w:rPr>
                                        <w:b/>
                                        <w:color w:val="FFFFFF" w:themeColor="background1"/>
                                      </w:rPr>
                                      <w:t>UGP/MESRSI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61" name="Organigramme : Processus 761"/>
                            <wps:cNvSpPr/>
                            <wps:spPr>
                              <a:xfrm>
                                <a:off x="0" y="0"/>
                                <a:ext cx="1103870" cy="675074"/>
                              </a:xfrm>
                              <a:prstGeom prst="flowChartProcess">
                                <a:avLst/>
                              </a:prstGeom>
                              <a:solidFill>
                                <a:srgbClr val="4F81BD"/>
                              </a:solidFill>
                              <a:ln w="25400" cap="flat" cmpd="sng" algn="ctr">
                                <a:solidFill>
                                  <a:srgbClr val="4F81BD">
                                    <a:shade val="50000"/>
                                  </a:srgbClr>
                                </a:solidFill>
                                <a:prstDash val="solid"/>
                              </a:ln>
                              <a:effectLst/>
                            </wps:spPr>
                            <wps:txbx>
                              <w:txbxContent>
                                <w:p w14:paraId="409ADB35" w14:textId="2D517426" w:rsidR="001A2517" w:rsidRPr="00010A97" w:rsidRDefault="001A2517" w:rsidP="00016E8C">
                                  <w:pPr>
                                    <w:jc w:val="center"/>
                                    <w:rPr>
                                      <w:b/>
                                      <w:color w:val="FFFFFF" w:themeColor="background1"/>
                                    </w:rPr>
                                  </w:pPr>
                                  <w:r>
                                    <w:rPr>
                                      <w:b/>
                                      <w:color w:val="FFFFFF" w:themeColor="background1"/>
                                    </w:rPr>
                                    <w:t>CCGP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8" name="Organigramme : Processus 798"/>
                            <wps:cNvSpPr/>
                            <wps:spPr>
                              <a:xfrm>
                                <a:off x="116732" y="3560323"/>
                                <a:ext cx="1103870" cy="675074"/>
                              </a:xfrm>
                              <a:prstGeom prst="flowChartProcess">
                                <a:avLst/>
                              </a:prstGeom>
                              <a:solidFill>
                                <a:srgbClr val="4F81BD"/>
                              </a:solidFill>
                              <a:ln w="25400" cap="flat" cmpd="sng" algn="ctr">
                                <a:solidFill>
                                  <a:srgbClr val="4F81BD">
                                    <a:shade val="50000"/>
                                  </a:srgbClr>
                                </a:solidFill>
                                <a:prstDash val="solid"/>
                              </a:ln>
                              <a:effectLst/>
                            </wps:spPr>
                            <wps:txbx>
                              <w:txbxContent>
                                <w:p w14:paraId="76D7A0FD" w14:textId="2C23860C" w:rsidR="001A2517" w:rsidRPr="00010A97" w:rsidRDefault="001A2517" w:rsidP="00016E8C">
                                  <w:pPr>
                                    <w:jc w:val="center"/>
                                    <w:rPr>
                                      <w:b/>
                                      <w:color w:val="FFFFFF" w:themeColor="background1"/>
                                    </w:rPr>
                                  </w:pPr>
                                  <w:r>
                                    <w:rPr>
                                      <w:b/>
                                      <w:color w:val="FFFFFF" w:themeColor="background1"/>
                                    </w:rPr>
                                    <w:t>UGP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V relativeFrom="margin">
                  <wp14:pctHeight>0</wp14:pctHeight>
                </wp14:sizeRelV>
              </wp:anchor>
            </w:drawing>
          </mc:Choice>
          <mc:Fallback>
            <w:pict>
              <v:group w14:anchorId="1B801227" id="Groupe 808" o:spid="_x0000_s1071" style="position:absolute;margin-left:2.75pt;margin-top:30.8pt;width:547.25pt;height:705.5pt;z-index:251670016;mso-position-horizontal-relative:page;mso-height-relative:margin" coordsize="69501,8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">
                <v:group id="Groupe 807" o:spid="_x0000_s1072" style="position:absolute;top:4669;width:55668;height:84933" coordsize="55668,84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">
                  <v:group id="Groupe 806" o:spid="_x0000_s1073" style="position:absolute;left:1945;top:3332;width:9352;height:53371" coordorigin=",608" coordsize="9351,5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oval id="Ellipse 704" o:spid="_x0000_s1074" style="position:absolute;top:608;width:7989;height:6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" fillcolor="#4f81bd [3204]" strokecolor="#243f60 [1604]" strokeweight="2pt">
                      <v:textbox>
                        <w:txbxContent>
                          <w:p w14:paraId="22AD3E2E" w14:textId="77777777" w:rsidR="001A2517" w:rsidRPr="00010A97" w:rsidRDefault="001A2517" w:rsidP="00016E8C">
                            <w:pPr>
                              <w:jc w:val="center"/>
                              <w:rPr>
                                <w:b/>
                                <w:sz w:val="32"/>
                                <w:szCs w:val="32"/>
                              </w:rPr>
                            </w:pPr>
                            <w:r>
                              <w:rPr>
                                <w:b/>
                                <w:sz w:val="32"/>
                                <w:szCs w:val="32"/>
                              </w:rPr>
                              <w:t>1</w:t>
                            </w:r>
                          </w:p>
                        </w:txbxContent>
                      </v:textbox>
                    </v:oval>
                    <v:oval id="Ellipse 706" o:spid="_x0000_s1075" style="position:absolute;left:1361;top:46400;width:7990;height:7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" fillcolor="#4f81bd [3204]" strokecolor="#243f60 [1604]" strokeweight="2pt">
                      <v:textbox>
                        <w:txbxContent>
                          <w:p w14:paraId="6B373C9B" w14:textId="77777777" w:rsidR="001A2517" w:rsidRPr="00010A97" w:rsidRDefault="001A2517" w:rsidP="00016E8C">
                            <w:pPr>
                              <w:jc w:val="center"/>
                              <w:rPr>
                                <w:b/>
                                <w:sz w:val="32"/>
                                <w:szCs w:val="32"/>
                              </w:rPr>
                            </w:pPr>
                            <w:r>
                              <w:rPr>
                                <w:b/>
                                <w:sz w:val="32"/>
                                <w:szCs w:val="32"/>
                              </w:rPr>
                              <w:t>5</w:t>
                            </w:r>
                          </w:p>
                        </w:txbxContent>
                      </v:textbox>
                    </v:oval>
                    <v:oval id="Ellipse 708" o:spid="_x0000_s1076" style="position:absolute;left:1264;top:23638;width:7990;height:7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" fillcolor="#4f81bd [3204]" strokecolor="#243f60 [1604]" strokeweight="2pt">
                      <v:textbox>
                        <w:txbxContent>
                          <w:p w14:paraId="411CF49A" w14:textId="77777777" w:rsidR="001A2517" w:rsidRPr="00010A97" w:rsidRDefault="001A2517" w:rsidP="00016E8C">
                            <w:pPr>
                              <w:jc w:val="center"/>
                              <w:rPr>
                                <w:b/>
                                <w:sz w:val="32"/>
                                <w:szCs w:val="32"/>
                              </w:rPr>
                            </w:pPr>
                            <w:r w:rsidRPr="00010A97">
                              <w:rPr>
                                <w:b/>
                                <w:sz w:val="32"/>
                                <w:szCs w:val="32"/>
                              </w:rPr>
                              <w:t>3</w:t>
                            </w:r>
                          </w:p>
                        </w:txbxContent>
                      </v:textbox>
                    </v:oval>
                    <v:oval id="Ellipse 709" o:spid="_x0000_s1077" style="position:absolute;left:486;top:11575;width:7990;height:7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" fillcolor="#4f81bd [3204]" strokecolor="#243f60 [1604]" strokeweight="2pt">
                      <v:textbox>
                        <w:txbxContent>
                          <w:p w14:paraId="0EE0A02D" w14:textId="77777777" w:rsidR="001A2517" w:rsidRPr="00010A97" w:rsidRDefault="001A2517" w:rsidP="00016E8C">
                            <w:pPr>
                              <w:jc w:val="center"/>
                              <w:rPr>
                                <w:b/>
                                <w:sz w:val="32"/>
                                <w:szCs w:val="32"/>
                              </w:rPr>
                            </w:pPr>
                            <w:r>
                              <w:rPr>
                                <w:b/>
                                <w:sz w:val="32"/>
                                <w:szCs w:val="32"/>
                              </w:rPr>
                              <w:t>2</w:t>
                            </w:r>
                          </w:p>
                        </w:txbxContent>
                      </v:textbox>
                    </v:oval>
                    <v:oval id="Ellipse 707" o:spid="_x0000_s1078" style="position:absolute;left:1167;top:34922;width:7990;height:7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" fillcolor="#4f81bd [3204]" strokecolor="#243f60 [1604]" strokeweight="2pt">
                      <v:textbox>
                        <w:txbxContent>
                          <w:p w14:paraId="5A6D84DC" w14:textId="77777777" w:rsidR="001A2517" w:rsidRPr="00010A97" w:rsidRDefault="001A2517" w:rsidP="00016E8C">
                            <w:pPr>
                              <w:jc w:val="center"/>
                              <w:rPr>
                                <w:b/>
                                <w:sz w:val="32"/>
                                <w:szCs w:val="32"/>
                              </w:rPr>
                            </w:pPr>
                            <w:r>
                              <w:rPr>
                                <w:b/>
                                <w:sz w:val="32"/>
                                <w:szCs w:val="32"/>
                              </w:rPr>
                              <w:t>4</w:t>
                            </w:r>
                          </w:p>
                        </w:txbxContent>
                      </v:textbox>
                    </v:oval>
                  </v:group>
                  <v:group id="Groupe 800" o:spid="_x0000_s1079" style="position:absolute;width:55668;height:84933" coordsize="55668,84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type id="_x0000_t32" coordsize="21600,21600" o:spt="32" o:oned="t" path="m,l21600,21600e" filled="f">
                      <v:path arrowok="t" fillok="f" o:connecttype="none"/>
                      <o:lock v:ext="edit" shapetype="t"/>
                    </v:shapetype>
                    <v:shape id="Connecteur droit avec flèche 764" o:spid="_x0000_s1080" type="#_x0000_t32" style="position:absolute;left:32795;top:6154;width:29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" strokecolor="#4579b8 [3044]">
                      <v:stroke endarrow="block"/>
                    </v:shape>
                    <v:shape id="Connecteur droit avec flèche 765" o:spid="_x0000_s1081" type="#_x0000_t32" style="position:absolute;left:51522;top:5627;width:2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" strokecolor="#4579b8 [3044]">
                      <v:stroke endarrow="block"/>
                    </v:shape>
                    <v:shape id="Connecteur droit avec flèche 766" o:spid="_x0000_s1082" type="#_x0000_t32" style="position:absolute;left:33498;top:30157;width:29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" strokecolor="#4579b8 [3044]">
                      <v:stroke endarrow="block"/>
                    </v:shape>
                    <v:shape id="Connecteur droit avec flèche 769" o:spid="_x0000_s1083" type="#_x0000_t32" style="position:absolute;left:51874;top:17320;width:29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" strokecolor="#4579b8 [3044]">
                      <v:stroke endarrow="block"/>
                    </v:shape>
                    <v:shape id="Connecteur droit avec flèche 770" o:spid="_x0000_s1084" type="#_x0000_t32" style="position:absolute;left:32267;top:17760;width:29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" strokecolor="#4579b8 [3044]">
                      <v:stroke endarrow="block"/>
                    </v:shape>
                    <v:shape id="Connecteur droit avec flèche 772" o:spid="_x0000_s1085" type="#_x0000_t32" style="position:absolute;left:33147;top:53369;width:29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" strokecolor="#4579b8 [3044]">
                      <v:stroke endarrow="block"/>
                    </v:shape>
                    <v:shape id="Connecteur droit avec flèche 773" o:spid="_x0000_s1086" type="#_x0000_t32" style="position:absolute;left:51874;top:40620;width:29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" strokecolor="#4579b8 [3044]">
                      <v:stroke endarrow="block"/>
                    </v:shape>
                    <v:shape id="Connecteur droit avec flèche 774" o:spid="_x0000_s1087" type="#_x0000_t32" style="position:absolute;left:31814;top:41749;width:4000;height:2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" strokecolor="#4579b8 [3044]">
                      <v:stroke endarrow="block"/>
                    </v:shape>
                    <v:shape id="Connecteur droit avec flèche 776" o:spid="_x0000_s1088" type="#_x0000_t32" style="position:absolute;left:51874;top:29893;width:29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" strokecolor="#4579b8 [3044]">
                      <v:stroke endarrow="block"/>
                    </v:shape>
                    <v:group id="Groupe 799" o:spid="_x0000_s1089" style="position:absolute;width:14432;height:84933" coordsize="14432,84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group id="Groupe 759" o:spid="_x0000_s1090" style="position:absolute;width:2933;height:84933" coordsize="2938,8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line id="Connecteur droit 741" o:spid="_x0000_s1091" style="position:absolute;rotation:-90;visibility:visible;mso-wrap-style:square" from="-41857,41857" to="42322,4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" strokecolor="#4579b8 [3044]" strokeweight="1pt"/>
                        <v:shape id="Connecteur droit avec flèche 743" o:spid="_x0000_s1092" type="#_x0000_t32" style="position:absolute;left:1621;top:40142;width:82;height:2553;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" strokecolor="#4579b8 [3044]">
                          <v:stroke endarrow="block"/>
                        </v:shape>
                        <v:shape id="Connecteur droit avec flèche 745" o:spid="_x0000_s1093" type="#_x0000_t32" style="position:absolute;left:1268;top:-918;width:83;height:2307;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" strokecolor="#4579b8 [3044]">
                          <v:stroke endarrow="block"/>
                        </v:shape>
                        <v:shape id="Connecteur droit avec flèche 744" o:spid="_x0000_s1094" type="#_x0000_t32" style="position:absolute;left:1533;top:16578;width:82;height:247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" strokecolor="#4579b8 [3044]">
                          <v:stroke endarrow="block"/>
                        </v:shape>
                        <v:shape id="Connecteur droit avec flèche 751" o:spid="_x0000_s1095" type="#_x0000_t32" style="position:absolute;left:1268;top:6028;width:83;height:2307;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" strokecolor="#4a7ebb">
                          <v:stroke endarrow="block"/>
                        </v:shape>
                        <v:shape id="Connecteur droit avec flèche 752" o:spid="_x0000_s1096" type="#_x0000_t32" style="position:absolute;left:1357;top:29503;width:82;height:2307;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" strokecolor="#4a7ebb">
                          <v:stroke endarrow="block"/>
                        </v:shape>
                        <v:shape id="Connecteur droit avec flèche 753" o:spid="_x0000_s1097" type="#_x0000_t32" style="position:absolute;left:1269;top:51923;width:82;height:2307;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" strokecolor="#4579b8 [3044]">
                          <v:stroke endarrow="block"/>
                        </v:shape>
                      </v:group>
                      <v:shape id="Connecteur droit avec flèche 763" o:spid="_x0000_s1098" type="#_x0000_t32" style="position:absolute;left:10462;top:6330;width:2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" strokecolor="#4579b8 [3044]">
                        <v:stroke endarrow="block"/>
                      </v:shape>
                      <v:shape id="Connecteur droit avec flèche 767" o:spid="_x0000_s1099" type="#_x0000_t32" style="position:absolute;left:11517;top:30157;width:2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" strokecolor="#4579b8 [3044]">
                        <v:stroke endarrow="block"/>
                      </v:shape>
                      <v:shape id="Connecteur droit avec flèche 768" o:spid="_x0000_s1100" type="#_x0000_t32" style="position:absolute;left:10726;top:17232;width:29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" strokecolor="#4579b8 [3044]">
                        <v:stroke endarrow="block"/>
                      </v:shape>
                      <v:shape id="Connecteur droit avec flèche 775" o:spid="_x0000_s1101" type="#_x0000_t32" style="position:absolute;left:11342;top:41060;width:29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" strokecolor="#4579b8 [3044]">
                        <v:stroke endarrow="block"/>
                      </v:shape>
                      <v:shape id="Connecteur droit avec flèche 781" o:spid="_x0000_s1102" type="#_x0000_t32" style="position:absolute;left:11430;top:52578;width:29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" strokecolor="#4579b8 [3044]">
                        <v:stroke endarrow="block"/>
                      </v:shape>
                    </v:group>
                    <v:shape id="Connecteur droit avec flèche 794" o:spid="_x0000_s1103" type="#_x0000_t32" style="position:absolute;left:52753;top:53017;width:2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" strokecolor="#4579b8 [3044]">
                      <v:stroke endarrow="block"/>
                    </v:shape>
                  </v:group>
                </v:group>
                <v:group id="Groupe 804" o:spid="_x0000_s1104" style="position:absolute;left:3599;width:65902;height:60058" coordsize="65902,6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Groupe 801" o:spid="_x0000_s1105" style="position:absolute;width:64320;height:14136" coordsize="64320,1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">
                    <v:shapetype id="_x0000_t109" coordsize="21600,21600" o:spt="109" path="m,l,21600r21600,l21600,xe">
                      <v:stroke joinstyle="miter"/>
                      <v:path gradientshapeok="t" o:connecttype="rect"/>
                    </v:shapetype>
                    <v:shape id="Organigramme : Processus 719" o:spid="_x0000_s1106" type="#_x0000_t109" style="position:absolute;left:53281;top:8191;width:11039;height:5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" fillcolor="#4f81bd" strokecolor="#385d8a" strokeweight="2pt">
                      <v:textbox>
                        <w:txbxContent>
                          <w:p w14:paraId="0E94B9A5" w14:textId="0F68AB55" w:rsidR="001A2517" w:rsidRPr="00010A97" w:rsidRDefault="001A2517" w:rsidP="00016E8C">
                            <w:pPr>
                              <w:jc w:val="center"/>
                              <w:rPr>
                                <w:b/>
                                <w:color w:val="FFFFFF" w:themeColor="background1"/>
                              </w:rPr>
                            </w:pPr>
                            <w:r>
                              <w:rPr>
                                <w:b/>
                                <w:color w:val="FFFFFF" w:themeColor="background1"/>
                              </w:rPr>
                              <w:t>CCGP</w:t>
                            </w:r>
                          </w:p>
                        </w:txbxContent>
                      </v:textbox>
                    </v:shape>
                    <v:group id="Groupe 739" o:spid="_x0000_s1107" style="position:absolute;width:60491;height:2909" coordsize="61789,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line id="Connecteur droit 223" o:spid="_x0000_s1108" style="position:absolute;visibility:visible;mso-wrap-style:square" from="87,175" to="6178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" strokecolor="#4579b8 [3044]" strokeweight="1pt"/>
                      <v:shape id="Connecteur droit avec flèche 720" o:spid="_x0000_s1109" type="#_x0000_t32" style="position:absolute;top:87;width:82;height:24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" strokecolor="#4579b8 [3044]">
                        <v:stroke endarrow="block"/>
                      </v:shape>
                      <v:shape id="Connecteur droit avec flèche 721" o:spid="_x0000_s1110" type="#_x0000_t32" style="position:absolute;left:17320;top:351;width:83;height:2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" strokecolor="#4579b8 [3044]">
                        <v:stroke endarrow="block"/>
                      </v:shape>
                      <v:shape id="Connecteur droit avec flèche 723" o:spid="_x0000_s1111" type="#_x0000_t32" style="position:absolute;left:39389;top:439;width:82;height:2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" strokecolor="#4579b8 [3044]">
                        <v:stroke endarrow="block"/>
                      </v:shape>
                      <v:shape id="Connecteur droit avec flèche 724" o:spid="_x0000_s1112" type="#_x0000_t32" style="position:absolute;left:61458;width:82;height:23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" strokecolor="#4579b8 [3044]">
                        <v:stroke endarrow="block"/>
                      </v:shape>
                    </v:group>
                  </v:group>
                  <v:group id="Groupe 803" o:spid="_x0000_s1113" style="position:absolute;left:53170;top:17704;width:12732;height:42354" coordorigin="-525" coordsize="12731,4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">
                    <v:group id="Groupe 802" o:spid="_x0000_s1114" style="position:absolute;left:-525;top:12840;width:12439;height:18035" coordorigin="-915" coordsize="12440,1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shape id="Organigramme : Processus 716" o:spid="_x0000_s1115" type="#_x0000_t109" style="position:absolute;left:486;top:11284;width:11039;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" fillcolor="#4f81bd" strokecolor="#385d8a" strokeweight="2pt">
                        <v:textbox>
                          <w:txbxContent>
                            <w:p w14:paraId="7AA2B61F" w14:textId="070129F1" w:rsidR="001A2517" w:rsidRPr="00010A97" w:rsidRDefault="001A2517" w:rsidP="00016E8C">
                              <w:pPr>
                                <w:jc w:val="center"/>
                                <w:rPr>
                                  <w:b/>
                                  <w:color w:val="FFFFFF" w:themeColor="background1"/>
                                </w:rPr>
                              </w:pPr>
                              <w:r>
                                <w:rPr>
                                  <w:b/>
                                  <w:color w:val="FFFFFF" w:themeColor="background1"/>
                                </w:rPr>
                                <w:t>UGP</w:t>
                              </w:r>
                            </w:p>
                          </w:txbxContent>
                        </v:textbox>
                      </v:shape>
                      <v:shape id="Organigramme : Processus 717" o:spid="_x0000_s1116" type="#_x0000_t109" style="position:absolute;left:-915;width:11953;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" fillcolor="#4f81bd" strokecolor="#385d8a" strokeweight="2pt">
                        <v:textbox>
                          <w:txbxContent>
                            <w:p w14:paraId="4F31B288" w14:textId="3F01F84C" w:rsidR="001A2517" w:rsidRPr="00010A97" w:rsidRDefault="001A2517" w:rsidP="003D020D">
                              <w:pPr>
                                <w:rPr>
                                  <w:b/>
                                  <w:color w:val="FFFFFF" w:themeColor="background1"/>
                                </w:rPr>
                              </w:pPr>
                              <w:r>
                                <w:rPr>
                                  <w:b/>
                                  <w:color w:val="FFFFFF" w:themeColor="background1"/>
                                </w:rPr>
                                <w:t>UGP/MESRSI</w:t>
                              </w:r>
                            </w:p>
                          </w:txbxContent>
                        </v:textbox>
                      </v:shape>
                    </v:group>
                    <v:shape id="Organigramme : Processus 761" o:spid="_x0000_s1117" type="#_x0000_t109" style="position:absolute;width:11038;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" fillcolor="#4f81bd" strokecolor="#385d8a" strokeweight="2pt">
                      <v:textbox>
                        <w:txbxContent>
                          <w:p w14:paraId="409ADB35" w14:textId="2D517426" w:rsidR="001A2517" w:rsidRPr="00010A97" w:rsidRDefault="001A2517" w:rsidP="00016E8C">
                            <w:pPr>
                              <w:jc w:val="center"/>
                              <w:rPr>
                                <w:b/>
                                <w:color w:val="FFFFFF" w:themeColor="background1"/>
                              </w:rPr>
                            </w:pPr>
                            <w:r>
                              <w:rPr>
                                <w:b/>
                                <w:color w:val="FFFFFF" w:themeColor="background1"/>
                              </w:rPr>
                              <w:t>CCGP</w:t>
                            </w:r>
                          </w:p>
                        </w:txbxContent>
                      </v:textbox>
                    </v:shape>
                    <v:shape id="Organigramme : Processus 798" o:spid="_x0000_s1118" type="#_x0000_t109" style="position:absolute;left:1167;top:35603;width:11039;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" fillcolor="#4f81bd" strokecolor="#385d8a" strokeweight="2pt">
                      <v:textbox>
                        <w:txbxContent>
                          <w:p w14:paraId="76D7A0FD" w14:textId="2C23860C" w:rsidR="001A2517" w:rsidRPr="00010A97" w:rsidRDefault="001A2517" w:rsidP="00016E8C">
                            <w:pPr>
                              <w:jc w:val="center"/>
                              <w:rPr>
                                <w:b/>
                                <w:color w:val="FFFFFF" w:themeColor="background1"/>
                              </w:rPr>
                            </w:pPr>
                            <w:r>
                              <w:rPr>
                                <w:b/>
                                <w:color w:val="FFFFFF" w:themeColor="background1"/>
                              </w:rPr>
                              <w:t>UGP</w:t>
                            </w:r>
                          </w:p>
                        </w:txbxContent>
                      </v:textbox>
                    </v:shape>
                  </v:group>
                </v:group>
                <w10:wrap anchorx="page"/>
              </v:group>
            </w:pict>
          </mc:Fallback>
        </mc:AlternateContent>
      </w:r>
      <w:r w:rsidR="0009126F" w:rsidRPr="001716E8">
        <w:rPr>
          <w:rFonts w:ascii="Arial Narrow" w:hAnsi="Arial Narrow" w:cs="Arial"/>
          <w:szCs w:val="24"/>
        </w:rPr>
        <w:t xml:space="preserve">Annexe </w:t>
      </w:r>
      <w:r w:rsidR="008022C1">
        <w:rPr>
          <w:rFonts w:ascii="Arial Narrow" w:hAnsi="Arial Narrow" w:cs="Arial"/>
          <w:szCs w:val="24"/>
        </w:rPr>
        <w:t>4</w:t>
      </w:r>
      <w:r w:rsidR="0009126F" w:rsidRPr="001716E8">
        <w:rPr>
          <w:rFonts w:ascii="Arial Narrow" w:hAnsi="Arial Narrow" w:cs="Arial"/>
          <w:szCs w:val="24"/>
        </w:rPr>
        <w:t xml:space="preserve"> : Logigramme des étapes, délais de réponses et responsabilités</w:t>
      </w:r>
      <w:bookmarkEnd w:id="65"/>
    </w:p>
    <w:p w14:paraId="20265B3B" w14:textId="53540EDE" w:rsidR="00016E8C" w:rsidRPr="001716E8" w:rsidRDefault="00487363" w:rsidP="006468F3">
      <w:pPr>
        <w:spacing w:line="240" w:lineRule="auto"/>
        <w:jc w:val="both"/>
        <w:rPr>
          <w:rFonts w:ascii="Arial Narrow" w:hAnsi="Arial Narrow" w:cs="Arial"/>
          <w:szCs w:val="24"/>
        </w:rPr>
      </w:pPr>
      <w:r w:rsidRPr="001716E8">
        <w:rPr>
          <w:rFonts w:ascii="Arial Narrow" w:hAnsi="Arial Narrow" w:cs="Arial"/>
          <w:noProof/>
          <w:szCs w:val="24"/>
          <w:lang w:eastAsia="fr-FR"/>
        </w:rPr>
        <mc:AlternateContent>
          <mc:Choice Requires="wps">
            <w:drawing>
              <wp:anchor distT="0" distB="0" distL="114300" distR="114300" simplePos="0" relativeHeight="251663872" behindDoc="0" locked="0" layoutInCell="1" allowOverlap="1" wp14:anchorId="2821C1E5" wp14:editId="2018E8A6">
                <wp:simplePos x="0" y="0"/>
                <wp:positionH relativeFrom="column">
                  <wp:posOffset>-424815</wp:posOffset>
                </wp:positionH>
                <wp:positionV relativeFrom="paragraph">
                  <wp:posOffset>203835</wp:posOffset>
                </wp:positionV>
                <wp:extent cx="914400" cy="466725"/>
                <wp:effectExtent l="0" t="0" r="19050" b="28575"/>
                <wp:wrapNone/>
                <wp:docPr id="725" name="Organigramme : Processus 725"/>
                <wp:cNvGraphicFramePr/>
                <a:graphic xmlns:a="http://schemas.openxmlformats.org/drawingml/2006/main">
                  <a:graphicData uri="http://schemas.microsoft.com/office/word/2010/wordprocessingShape">
                    <wps:wsp>
                      <wps:cNvSpPr/>
                      <wps:spPr>
                        <a:xfrm>
                          <a:off x="0" y="0"/>
                          <a:ext cx="914400" cy="4667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6D2E9B" w14:textId="77777777" w:rsidR="001A2517" w:rsidRPr="00A706DF" w:rsidRDefault="001A2517" w:rsidP="00016E8C">
                            <w:pPr>
                              <w:jc w:val="center"/>
                              <w:rPr>
                                <w:b/>
                              </w:rPr>
                            </w:pPr>
                            <w:r w:rsidRPr="00A706DF">
                              <w:rPr>
                                <w:b/>
                              </w:rPr>
                              <w:t>ETAPE</w:t>
                            </w:r>
                            <w:r>
                              <w:rPr>
                                <w:b/>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1C1E5" id="Organigramme : Processus 725" o:spid="_x0000_s1119" type="#_x0000_t109" style="position:absolute;left:0;text-align:left;margin-left:-33.45pt;margin-top:16.05pt;width:1in;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" fillcolor="#4f81bd [3204]" strokecolor="#243f60 [1604]" strokeweight="2pt">
                <v:textbox>
                  <w:txbxContent>
                    <w:p w14:paraId="576D2E9B" w14:textId="77777777" w:rsidR="001A2517" w:rsidRPr="00A706DF" w:rsidRDefault="001A2517" w:rsidP="00016E8C">
                      <w:pPr>
                        <w:jc w:val="center"/>
                        <w:rPr>
                          <w:b/>
                        </w:rPr>
                      </w:pPr>
                      <w:r w:rsidRPr="00A706DF">
                        <w:rPr>
                          <w:b/>
                        </w:rPr>
                        <w:t>ETAPE</w:t>
                      </w:r>
                      <w:r>
                        <w:rPr>
                          <w:b/>
                        </w:rPr>
                        <w:t>S</w:t>
                      </w:r>
                    </w:p>
                  </w:txbxContent>
                </v:textbox>
              </v:shape>
            </w:pict>
          </mc:Fallback>
        </mc:AlternateContent>
      </w:r>
      <w:r w:rsidR="00016E8C" w:rsidRPr="001716E8">
        <w:rPr>
          <w:rFonts w:ascii="Arial Narrow" w:hAnsi="Arial Narrow" w:cs="Arial"/>
          <w:noProof/>
          <w:szCs w:val="24"/>
          <w:lang w:eastAsia="fr-FR"/>
        </w:rPr>
        <mc:AlternateContent>
          <mc:Choice Requires="wps">
            <w:drawing>
              <wp:anchor distT="0" distB="0" distL="114300" distR="114300" simplePos="0" relativeHeight="251665920" behindDoc="0" locked="0" layoutInCell="1" allowOverlap="1" wp14:anchorId="44F1A5E3" wp14:editId="0575DEBE">
                <wp:simplePos x="0" y="0"/>
                <wp:positionH relativeFrom="column">
                  <wp:posOffset>3062654</wp:posOffset>
                </wp:positionH>
                <wp:positionV relativeFrom="paragraph">
                  <wp:posOffset>248432</wp:posOffset>
                </wp:positionV>
                <wp:extent cx="1177925" cy="307730"/>
                <wp:effectExtent l="0" t="0" r="22225" b="16510"/>
                <wp:wrapNone/>
                <wp:docPr id="727" name="Organigramme : Processus 727"/>
                <wp:cNvGraphicFramePr/>
                <a:graphic xmlns:a="http://schemas.openxmlformats.org/drawingml/2006/main">
                  <a:graphicData uri="http://schemas.microsoft.com/office/word/2010/wordprocessingShape">
                    <wps:wsp>
                      <wps:cNvSpPr/>
                      <wps:spPr>
                        <a:xfrm>
                          <a:off x="0" y="0"/>
                          <a:ext cx="1177925" cy="30773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47F2A9" w14:textId="77777777" w:rsidR="001A2517" w:rsidRPr="00A706DF" w:rsidRDefault="001A2517" w:rsidP="00016E8C">
                            <w:pPr>
                              <w:jc w:val="center"/>
                              <w:rPr>
                                <w:b/>
                                <w:sz w:val="20"/>
                                <w:szCs w:val="20"/>
                              </w:rPr>
                            </w:pPr>
                            <w:r w:rsidRPr="00A706DF">
                              <w:rPr>
                                <w:b/>
                                <w:sz w:val="20"/>
                                <w:szCs w:val="20"/>
                              </w:rPr>
                              <w:t>DELAIS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1A5E3" id="Organigramme : Processus 727" o:spid="_x0000_s1120" type="#_x0000_t109" style="position:absolute;left:0;text-align:left;margin-left:241.15pt;margin-top:19.55pt;width:92.75pt;height:24.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" fillcolor="#4f81bd [3204]" strokecolor="#243f60 [1604]" strokeweight="2pt">
                <v:textbox>
                  <w:txbxContent>
                    <w:p w14:paraId="4947F2A9" w14:textId="77777777" w:rsidR="001A2517" w:rsidRPr="00A706DF" w:rsidRDefault="001A2517" w:rsidP="00016E8C">
                      <w:pPr>
                        <w:jc w:val="center"/>
                        <w:rPr>
                          <w:b/>
                          <w:sz w:val="20"/>
                          <w:szCs w:val="20"/>
                        </w:rPr>
                      </w:pPr>
                      <w:r w:rsidRPr="00A706DF">
                        <w:rPr>
                          <w:b/>
                          <w:sz w:val="20"/>
                          <w:szCs w:val="20"/>
                        </w:rPr>
                        <w:t>DELAIS</w:t>
                      </w:r>
                    </w:p>
                  </w:txbxContent>
                </v:textbox>
              </v:shape>
            </w:pict>
          </mc:Fallback>
        </mc:AlternateContent>
      </w:r>
      <w:r w:rsidR="00016E8C" w:rsidRPr="001716E8">
        <w:rPr>
          <w:rFonts w:ascii="Arial Narrow" w:hAnsi="Arial Narrow" w:cs="Arial"/>
          <w:noProof/>
          <w:szCs w:val="24"/>
          <w:lang w:eastAsia="fr-FR"/>
        </w:rPr>
        <mc:AlternateContent>
          <mc:Choice Requires="wps">
            <w:drawing>
              <wp:anchor distT="0" distB="0" distL="114300" distR="114300" simplePos="0" relativeHeight="251666944" behindDoc="0" locked="0" layoutInCell="1" allowOverlap="1" wp14:anchorId="15EEDA5F" wp14:editId="5ACB2C3E">
                <wp:simplePos x="0" y="0"/>
                <wp:positionH relativeFrom="column">
                  <wp:posOffset>4953001</wp:posOffset>
                </wp:positionH>
                <wp:positionV relativeFrom="paragraph">
                  <wp:posOffset>186885</wp:posOffset>
                </wp:positionV>
                <wp:extent cx="1388940" cy="419735"/>
                <wp:effectExtent l="0" t="0" r="20955" b="18415"/>
                <wp:wrapNone/>
                <wp:docPr id="728" name="Organigramme : Processus 728"/>
                <wp:cNvGraphicFramePr/>
                <a:graphic xmlns:a="http://schemas.openxmlformats.org/drawingml/2006/main">
                  <a:graphicData uri="http://schemas.microsoft.com/office/word/2010/wordprocessingShape">
                    <wps:wsp>
                      <wps:cNvSpPr/>
                      <wps:spPr>
                        <a:xfrm>
                          <a:off x="0" y="0"/>
                          <a:ext cx="1388940" cy="41973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3514D5" w14:textId="77777777" w:rsidR="001A2517" w:rsidRPr="00A706DF" w:rsidRDefault="001A2517" w:rsidP="00016E8C">
                            <w:pPr>
                              <w:rPr>
                                <w:b/>
                                <w:sz w:val="20"/>
                                <w:szCs w:val="20"/>
                              </w:rPr>
                            </w:pPr>
                            <w:r>
                              <w:rPr>
                                <w:b/>
                                <w:sz w:val="20"/>
                                <w:szCs w:val="20"/>
                              </w:rPr>
                              <w:t>RSPONSABLE</w:t>
                            </w:r>
                            <w:r w:rsidRPr="00A706DF">
                              <w:rPr>
                                <w:b/>
                                <w:sz w:val="20"/>
                                <w:szCs w:val="20"/>
                              </w:rPr>
                              <w:t xml:space="preserv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EDA5F" id="Organigramme : Processus 728" o:spid="_x0000_s1121" type="#_x0000_t109" style="position:absolute;left:0;text-align:left;margin-left:390pt;margin-top:14.7pt;width:109.35pt;height:33.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" fillcolor="#4f81bd [3204]" strokecolor="#243f60 [1604]" strokeweight="2pt">
                <v:textbox>
                  <w:txbxContent>
                    <w:p w14:paraId="683514D5" w14:textId="77777777" w:rsidR="001A2517" w:rsidRPr="00A706DF" w:rsidRDefault="001A2517" w:rsidP="00016E8C">
                      <w:pPr>
                        <w:rPr>
                          <w:b/>
                          <w:sz w:val="20"/>
                          <w:szCs w:val="20"/>
                        </w:rPr>
                      </w:pPr>
                      <w:r>
                        <w:rPr>
                          <w:b/>
                          <w:sz w:val="20"/>
                          <w:szCs w:val="20"/>
                        </w:rPr>
                        <w:t>RSPONSABLE</w:t>
                      </w:r>
                      <w:r w:rsidRPr="00A706DF">
                        <w:rPr>
                          <w:b/>
                          <w:sz w:val="20"/>
                          <w:szCs w:val="20"/>
                        </w:rPr>
                        <w:t xml:space="preserve">S </w:t>
                      </w:r>
                    </w:p>
                  </w:txbxContent>
                </v:textbox>
              </v:shape>
            </w:pict>
          </mc:Fallback>
        </mc:AlternateContent>
      </w:r>
      <w:r w:rsidR="00016E8C" w:rsidRPr="001716E8">
        <w:rPr>
          <w:rFonts w:ascii="Arial Narrow" w:hAnsi="Arial Narrow" w:cs="Arial"/>
          <w:noProof/>
          <w:szCs w:val="24"/>
          <w:lang w:eastAsia="fr-FR"/>
        </w:rPr>
        <mc:AlternateContent>
          <mc:Choice Requires="wps">
            <w:drawing>
              <wp:anchor distT="0" distB="0" distL="114300" distR="114300" simplePos="0" relativeHeight="251664896" behindDoc="0" locked="0" layoutInCell="1" allowOverlap="1" wp14:anchorId="66F7FEF1" wp14:editId="52FC46AE">
                <wp:simplePos x="0" y="0"/>
                <wp:positionH relativeFrom="column">
                  <wp:posOffset>953530</wp:posOffset>
                </wp:positionH>
                <wp:positionV relativeFrom="paragraph">
                  <wp:posOffset>210786</wp:posOffset>
                </wp:positionV>
                <wp:extent cx="1178011" cy="420129"/>
                <wp:effectExtent l="0" t="0" r="22225" b="18415"/>
                <wp:wrapNone/>
                <wp:docPr id="726" name="Organigramme : Processus 726"/>
                <wp:cNvGraphicFramePr/>
                <a:graphic xmlns:a="http://schemas.openxmlformats.org/drawingml/2006/main">
                  <a:graphicData uri="http://schemas.microsoft.com/office/word/2010/wordprocessingShape">
                    <wps:wsp>
                      <wps:cNvSpPr/>
                      <wps:spPr>
                        <a:xfrm>
                          <a:off x="0" y="0"/>
                          <a:ext cx="1178011" cy="420129"/>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A1DA7C" w14:textId="77777777" w:rsidR="001A2517" w:rsidRPr="00A706DF" w:rsidRDefault="001A2517" w:rsidP="00016E8C">
                            <w:pPr>
                              <w:rPr>
                                <w:b/>
                                <w:sz w:val="20"/>
                                <w:szCs w:val="20"/>
                              </w:rPr>
                            </w:pPr>
                            <w:r w:rsidRPr="00A706DF">
                              <w:rPr>
                                <w:b/>
                                <w:sz w:val="20"/>
                                <w:szCs w:val="20"/>
                              </w:rPr>
                              <w:t xml:space="preserve">DEMARCHE  / TRAITEMENT.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7FEF1" id="Organigramme : Processus 726" o:spid="_x0000_s1122" type="#_x0000_t109" style="position:absolute;left:0;text-align:left;margin-left:75.1pt;margin-top:16.6pt;width:92.75pt;height:33.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" fillcolor="#4f81bd [3204]" strokecolor="#243f60 [1604]" strokeweight="2pt">
                <v:textbox>
                  <w:txbxContent>
                    <w:p w14:paraId="12A1DA7C" w14:textId="77777777" w:rsidR="001A2517" w:rsidRPr="00A706DF" w:rsidRDefault="001A2517" w:rsidP="00016E8C">
                      <w:pPr>
                        <w:rPr>
                          <w:b/>
                          <w:sz w:val="20"/>
                          <w:szCs w:val="20"/>
                        </w:rPr>
                      </w:pPr>
                      <w:r w:rsidRPr="00A706DF">
                        <w:rPr>
                          <w:b/>
                          <w:sz w:val="20"/>
                          <w:szCs w:val="20"/>
                        </w:rPr>
                        <w:t xml:space="preserve">DEMARCHE  / TRAITEMENT. </w:t>
                      </w:r>
                    </w:p>
                  </w:txbxContent>
                </v:textbox>
              </v:shape>
            </w:pict>
          </mc:Fallback>
        </mc:AlternateContent>
      </w:r>
    </w:p>
    <w:p w14:paraId="7A86ABF7" w14:textId="6555307E" w:rsidR="00D109F9" w:rsidRPr="001716E8" w:rsidRDefault="00016E8C" w:rsidP="006468F3">
      <w:pPr>
        <w:spacing w:line="240" w:lineRule="auto"/>
        <w:jc w:val="both"/>
        <w:rPr>
          <w:rFonts w:ascii="Arial Narrow" w:hAnsi="Arial Narrow" w:cs="Arial"/>
          <w:szCs w:val="24"/>
        </w:rPr>
      </w:pPr>
      <w:r w:rsidRPr="001716E8">
        <w:rPr>
          <w:rFonts w:ascii="Arial Narrow" w:hAnsi="Arial Narrow" w:cs="Arial"/>
          <w:noProof/>
          <w:szCs w:val="24"/>
          <w:lang w:eastAsia="fr-FR"/>
        </w:rPr>
        <mc:AlternateContent>
          <mc:Choice Requires="wps">
            <w:drawing>
              <wp:anchor distT="0" distB="0" distL="114300" distR="114300" simplePos="0" relativeHeight="251667968" behindDoc="0" locked="0" layoutInCell="1" allowOverlap="1" wp14:anchorId="0AA45080" wp14:editId="2E56FC90">
                <wp:simplePos x="0" y="0"/>
                <wp:positionH relativeFrom="column">
                  <wp:posOffset>3109546</wp:posOffset>
                </wp:positionH>
                <wp:positionV relativeFrom="paragraph">
                  <wp:posOffset>1567180</wp:posOffset>
                </wp:positionV>
                <wp:extent cx="1330325" cy="509954"/>
                <wp:effectExtent l="0" t="0" r="22225" b="23495"/>
                <wp:wrapNone/>
                <wp:docPr id="762" name="Ellipse 762"/>
                <wp:cNvGraphicFramePr/>
                <a:graphic xmlns:a="http://schemas.openxmlformats.org/drawingml/2006/main">
                  <a:graphicData uri="http://schemas.microsoft.com/office/word/2010/wordprocessingShape">
                    <wps:wsp>
                      <wps:cNvSpPr/>
                      <wps:spPr>
                        <a:xfrm>
                          <a:off x="0" y="0"/>
                          <a:ext cx="1330325" cy="50995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BCE2AC" w14:textId="7DB4938A" w:rsidR="001A2517" w:rsidRPr="009D3F9B" w:rsidRDefault="001A2517" w:rsidP="00016E8C">
                            <w:pPr>
                              <w:jc w:val="center"/>
                              <w:rPr>
                                <w:b/>
                              </w:rPr>
                            </w:pPr>
                            <w:r>
                              <w:rPr>
                                <w:b/>
                              </w:rPr>
                              <w:t>05</w:t>
                            </w:r>
                            <w:r w:rsidRPr="009D3F9B">
                              <w:rPr>
                                <w:b/>
                              </w:rPr>
                              <w:t xml:space="preserve"> jours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AA45080" id="Ellipse 762" o:spid="_x0000_s1123" style="position:absolute;left:0;text-align:left;margin-left:244.85pt;margin-top:123.4pt;width:104.75pt;height:40.1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" fillcolor="#4f81bd [3204]" strokecolor="#243f60 [1604]" strokeweight="2pt">
                <v:textbox>
                  <w:txbxContent>
                    <w:p w14:paraId="7ABCE2AC" w14:textId="7DB4938A" w:rsidR="001A2517" w:rsidRPr="009D3F9B" w:rsidRDefault="001A2517" w:rsidP="00016E8C">
                      <w:pPr>
                        <w:jc w:val="center"/>
                        <w:rPr>
                          <w:b/>
                        </w:rPr>
                      </w:pPr>
                      <w:r>
                        <w:rPr>
                          <w:b/>
                        </w:rPr>
                        <w:t>05</w:t>
                      </w:r>
                      <w:r w:rsidRPr="009D3F9B">
                        <w:rPr>
                          <w:b/>
                        </w:rPr>
                        <w:t xml:space="preserve"> jours</w:t>
                      </w:r>
                    </w:p>
                  </w:txbxContent>
                </v:textbox>
              </v:oval>
            </w:pict>
          </mc:Fallback>
        </mc:AlternateContent>
      </w:r>
      <w:r w:rsidRPr="001716E8">
        <w:rPr>
          <w:rFonts w:ascii="Arial Narrow" w:hAnsi="Arial Narrow" w:cs="Arial"/>
          <w:noProof/>
          <w:szCs w:val="24"/>
          <w:lang w:eastAsia="fr-FR"/>
        </w:rPr>
        <mc:AlternateContent>
          <mc:Choice Requires="wpg">
            <w:drawing>
              <wp:anchor distT="0" distB="0" distL="114300" distR="114300" simplePos="0" relativeHeight="251660800" behindDoc="0" locked="0" layoutInCell="1" allowOverlap="1" wp14:anchorId="43CC98EE" wp14:editId="73DEE83E">
                <wp:simplePos x="0" y="0"/>
                <wp:positionH relativeFrom="column">
                  <wp:posOffset>2151254</wp:posOffset>
                </wp:positionH>
                <wp:positionV relativeFrom="paragraph">
                  <wp:posOffset>9914698</wp:posOffset>
                </wp:positionV>
                <wp:extent cx="5365207" cy="1490778"/>
                <wp:effectExtent l="0" t="0" r="26035" b="14605"/>
                <wp:wrapNone/>
                <wp:docPr id="202" name="Groupe 202"/>
                <wp:cNvGraphicFramePr/>
                <a:graphic xmlns:a="http://schemas.openxmlformats.org/drawingml/2006/main">
                  <a:graphicData uri="http://schemas.microsoft.com/office/word/2010/wordprocessingGroup">
                    <wpg:wgp>
                      <wpg:cNvGrpSpPr/>
                      <wpg:grpSpPr>
                        <a:xfrm>
                          <a:off x="0" y="0"/>
                          <a:ext cx="5365207" cy="1490778"/>
                          <a:chOff x="0" y="162568"/>
                          <a:chExt cx="5647803" cy="1157536"/>
                        </a:xfrm>
                      </wpg:grpSpPr>
                      <wps:wsp>
                        <wps:cNvPr id="203" name="Zone de texte 2"/>
                        <wps:cNvSpPr txBox="1">
                          <a:spLocks noChangeArrowheads="1"/>
                        </wps:cNvSpPr>
                        <wps:spPr bwMode="auto">
                          <a:xfrm>
                            <a:off x="0" y="438150"/>
                            <a:ext cx="1419225" cy="822622"/>
                          </a:xfrm>
                          <a:prstGeom prst="rect">
                            <a:avLst/>
                          </a:prstGeom>
                          <a:solidFill>
                            <a:srgbClr val="FFFFFF"/>
                          </a:solidFill>
                          <a:ln w="19050">
                            <a:solidFill>
                              <a:srgbClr val="002060"/>
                            </a:solidFill>
                            <a:miter lim="800000"/>
                            <a:headEnd/>
                            <a:tailEnd/>
                          </a:ln>
                        </wps:spPr>
                        <wps:txbx>
                          <w:txbxContent>
                            <w:p w14:paraId="2797DF65" w14:textId="77777777" w:rsidR="001A2517" w:rsidRDefault="001A2517" w:rsidP="00016E8C">
                              <w:r>
                                <w:t>Comité Local de Gestion des Plaintes (CLGP)</w:t>
                              </w:r>
                            </w:p>
                          </w:txbxContent>
                        </wps:txbx>
                        <wps:bodyPr rot="0" vert="horz" wrap="square" lIns="91440" tIns="45720" rIns="91440" bIns="45720" anchor="t" anchorCtr="0">
                          <a:noAutofit/>
                        </wps:bodyPr>
                      </wps:wsp>
                      <wpg:grpSp>
                        <wpg:cNvPr id="204" name="Groupe 204"/>
                        <wpg:cNvGrpSpPr/>
                        <wpg:grpSpPr>
                          <a:xfrm>
                            <a:off x="2570608" y="162568"/>
                            <a:ext cx="3077195" cy="1157536"/>
                            <a:chOff x="-99410" y="29346"/>
                            <a:chExt cx="1390499" cy="515005"/>
                          </a:xfrm>
                        </wpg:grpSpPr>
                        <wps:wsp>
                          <wps:cNvPr id="205" name="Organigramme : Préparation 205"/>
                          <wps:cNvSpPr/>
                          <wps:spPr>
                            <a:xfrm>
                              <a:off x="-99410" y="29346"/>
                              <a:ext cx="1390499" cy="515005"/>
                            </a:xfrm>
                            <a:prstGeom prst="flowChartPreparat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Zone de texte 2"/>
                          <wps:cNvSpPr txBox="1">
                            <a:spLocks noChangeArrowheads="1"/>
                          </wps:cNvSpPr>
                          <wps:spPr bwMode="auto">
                            <a:xfrm>
                              <a:off x="148749" y="37999"/>
                              <a:ext cx="964189" cy="479953"/>
                            </a:xfrm>
                            <a:prstGeom prst="rect">
                              <a:avLst/>
                            </a:prstGeom>
                            <a:noFill/>
                            <a:extLst>
                              <a:ext uri="{53640926-AAD7-44D8-BBD7-CCE9431645EC}">
                                <a14:shadowObscured xmlns:a14="http://schemas.microsoft.com/office/drawing/2010/main" val="1"/>
                              </a:ext>
                            </a:extLst>
                          </wps:spPr>
                          <wps:txbx>
                            <w:txbxContent>
                              <w:p w14:paraId="0861EE87" w14:textId="77777777" w:rsidR="001A2517" w:rsidRPr="00010A97" w:rsidRDefault="001A2517" w:rsidP="00016E8C">
                                <w:pPr>
                                  <w:pBdr>
                                    <w:left w:val="single" w:sz="12" w:space="9" w:color="4F81BD" w:themeColor="accent1"/>
                                  </w:pBdr>
                                  <w:spacing w:after="0" w:line="240" w:lineRule="auto"/>
                                  <w:rPr>
                                    <w:rFonts w:ascii="Cambria" w:hAnsi="Cambria"/>
                                    <w:sz w:val="22"/>
                                  </w:rPr>
                                </w:pPr>
                                <w:r w:rsidRPr="00010A97">
                                  <w:rPr>
                                    <w:rFonts w:ascii="Cambria" w:hAnsi="Cambria"/>
                                    <w:sz w:val="22"/>
                                  </w:rPr>
                                  <w:t>Recueil des plaintes des communautés bénéficiaires et autres parties prenantes ; résolution des plaintes à l’amiable ; transmission des plaintes non résolues au CCGP</w:t>
                                </w:r>
                              </w:p>
                            </w:txbxContent>
                          </wps:txbx>
                          <wps:bodyPr rot="0" vert="horz" wrap="square" lIns="91440" tIns="45720" rIns="91440" bIns="45720" anchor="t" anchorCtr="0" upright="1">
                            <a:noAutofit/>
                          </wps:bodyPr>
                        </wps:wsp>
                      </wpg:grpSp>
                      <wps:wsp>
                        <wps:cNvPr id="207" name="Connecteur droit 207"/>
                        <wps:cNvCnPr/>
                        <wps:spPr>
                          <a:xfrm>
                            <a:off x="1419225" y="759994"/>
                            <a:ext cx="1181099"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3CC98EE" id="Groupe 202" o:spid="_x0000_s1124" style="position:absolute;left:0;text-align:left;margin-left:169.4pt;margin-top:780.7pt;width:422.45pt;height:117.4pt;z-index:251660800" coordorigin=",1625" coordsize="56478,1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">
                <v:shape id="_x0000_s1125" type="#_x0000_t202" style="position:absolute;top:4381;width:14192;height:8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" strokecolor="#002060" strokeweight="1.5pt">
                  <v:textbox>
                    <w:txbxContent>
                      <w:p w14:paraId="2797DF65" w14:textId="77777777" w:rsidR="001A2517" w:rsidRDefault="001A2517" w:rsidP="00016E8C">
                        <w:r>
                          <w:t>Comité Local de Gestion des Plaintes (CLGP)</w:t>
                        </w:r>
                      </w:p>
                    </w:txbxContent>
                  </v:textbox>
                </v:shape>
                <v:group id="Groupe 204" o:spid="_x0000_s1126" style="position:absolute;left:25706;top:1625;width:30772;height:11576" coordorigin="-994,293" coordsize="13904,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Organigramme : Préparation 205" o:spid="_x0000_s1127" type="#_x0000_t117" style="position:absolute;left:-994;top:293;width:13904;height:5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" filled="f" strokecolor="#243f60 [1604]" strokeweight="2pt"/>
                  <v:shape id="_x0000_s1128" type="#_x0000_t202" style="position:absolute;left:1487;top:379;width:964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0861EE87" w14:textId="77777777" w:rsidR="001A2517" w:rsidRPr="00010A97" w:rsidRDefault="001A2517" w:rsidP="00016E8C">
                          <w:pPr>
                            <w:pBdr>
                              <w:left w:val="single" w:sz="12" w:space="9" w:color="4F81BD" w:themeColor="accent1"/>
                            </w:pBdr>
                            <w:spacing w:after="0" w:line="240" w:lineRule="auto"/>
                            <w:rPr>
                              <w:rFonts w:ascii="Cambria" w:hAnsi="Cambria"/>
                              <w:sz w:val="22"/>
                            </w:rPr>
                          </w:pPr>
                          <w:r w:rsidRPr="00010A97">
                            <w:rPr>
                              <w:rFonts w:ascii="Cambria" w:hAnsi="Cambria"/>
                              <w:sz w:val="22"/>
                            </w:rPr>
                            <w:t>Recueil des plaintes des communautés bénéficiaires et autres parties prenantes ; résolution des plaintes à l’amiable ; transmission des plaintes non résolues au CCGP</w:t>
                          </w:r>
                        </w:p>
                      </w:txbxContent>
                    </v:textbox>
                  </v:shape>
                </v:group>
                <v:line id="Connecteur droit 207" o:spid="_x0000_s1129" style="position:absolute;visibility:visible;mso-wrap-style:square" from="14192,7599" to="26003,7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" strokecolor="#002060" strokeweight="1.5pt"/>
              </v:group>
            </w:pict>
          </mc:Fallback>
        </mc:AlternateContent>
      </w:r>
      <w:r w:rsidRPr="001716E8">
        <w:rPr>
          <w:rFonts w:ascii="Arial Narrow" w:hAnsi="Arial Narrow" w:cs="Arial"/>
          <w:noProof/>
          <w:szCs w:val="24"/>
          <w:lang w:eastAsia="fr-FR"/>
        </w:rPr>
        <mc:AlternateContent>
          <mc:Choice Requires="wps">
            <w:drawing>
              <wp:anchor distT="0" distB="0" distL="114300" distR="114300" simplePos="0" relativeHeight="251661824" behindDoc="0" locked="0" layoutInCell="1" allowOverlap="1" wp14:anchorId="5F98E2BA" wp14:editId="073EF62E">
                <wp:simplePos x="0" y="0"/>
                <wp:positionH relativeFrom="column">
                  <wp:posOffset>3548449</wp:posOffset>
                </wp:positionH>
                <wp:positionV relativeFrom="paragraph">
                  <wp:posOffset>9840910</wp:posOffset>
                </wp:positionV>
                <wp:extent cx="1166302" cy="831971"/>
                <wp:effectExtent l="0" t="0" r="15240" b="25400"/>
                <wp:wrapNone/>
                <wp:docPr id="214" name="Ellipse 214"/>
                <wp:cNvGraphicFramePr/>
                <a:graphic xmlns:a="http://schemas.openxmlformats.org/drawingml/2006/main">
                  <a:graphicData uri="http://schemas.microsoft.com/office/word/2010/wordprocessingShape">
                    <wps:wsp>
                      <wps:cNvSpPr/>
                      <wps:spPr>
                        <a:xfrm>
                          <a:off x="0" y="0"/>
                          <a:ext cx="1166302" cy="83197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085370" w14:textId="77777777" w:rsidR="001A2517" w:rsidRDefault="001A2517" w:rsidP="00016E8C">
                            <w:pPr>
                              <w:jc w:val="center"/>
                            </w:pPr>
                            <w:r>
                              <w:t>Délai : 4 Jours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98E2BA" id="Ellipse 214" o:spid="_x0000_s1130" style="position:absolute;left:0;text-align:left;margin-left:279.4pt;margin-top:774.85pt;width:91.85pt;height:65.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" fillcolor="#4f81bd [3204]" strokecolor="#243f60 [1604]" strokeweight="2pt">
                <v:textbox>
                  <w:txbxContent>
                    <w:p w14:paraId="30085370" w14:textId="77777777" w:rsidR="001A2517" w:rsidRDefault="001A2517" w:rsidP="00016E8C">
                      <w:pPr>
                        <w:jc w:val="center"/>
                      </w:pPr>
                      <w:r>
                        <w:t>Délai : 4 Jours</w:t>
                      </w:r>
                    </w:p>
                  </w:txbxContent>
                </v:textbox>
              </v:oval>
            </w:pict>
          </mc:Fallback>
        </mc:AlternateContent>
      </w:r>
      <w:r w:rsidRPr="001716E8">
        <w:rPr>
          <w:rFonts w:ascii="Arial Narrow" w:hAnsi="Arial Narrow" w:cs="Arial"/>
          <w:noProof/>
          <w:szCs w:val="24"/>
          <w:lang w:eastAsia="fr-FR"/>
        </w:rPr>
        <mc:AlternateContent>
          <mc:Choice Requires="wps">
            <w:drawing>
              <wp:anchor distT="0" distB="0" distL="114300" distR="114300" simplePos="0" relativeHeight="251668992" behindDoc="0" locked="0" layoutInCell="1" allowOverlap="1" wp14:anchorId="1576F8D0" wp14:editId="1033FC96">
                <wp:simplePos x="0" y="0"/>
                <wp:positionH relativeFrom="column">
                  <wp:posOffset>0</wp:posOffset>
                </wp:positionH>
                <wp:positionV relativeFrom="paragraph">
                  <wp:posOffset>75565</wp:posOffset>
                </wp:positionV>
                <wp:extent cx="291417" cy="0"/>
                <wp:effectExtent l="0" t="76200" r="13970" b="95250"/>
                <wp:wrapNone/>
                <wp:docPr id="771" name="Connecteur droit avec flèche 771"/>
                <wp:cNvGraphicFramePr/>
                <a:graphic xmlns:a="http://schemas.openxmlformats.org/drawingml/2006/main">
                  <a:graphicData uri="http://schemas.microsoft.com/office/word/2010/wordprocessingShape">
                    <wps:wsp>
                      <wps:cNvCnPr/>
                      <wps:spPr>
                        <a:xfrm>
                          <a:off x="0" y="0"/>
                          <a:ext cx="2914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BB34DA" id="Connecteur droit avec flèche 771" o:spid="_x0000_s1026" type="#_x0000_t32" style="position:absolute;margin-left:0;margin-top:5.95pt;width:22.95pt;height:0;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" strokecolor="#4579b8 [3044]">
                <v:stroke endarrow="block"/>
              </v:shape>
            </w:pict>
          </mc:Fallback>
        </mc:AlternateContent>
      </w:r>
    </w:p>
    <w:p w14:paraId="4D145446" w14:textId="1032471D" w:rsidR="00D109F9" w:rsidRPr="001716E8" w:rsidRDefault="00A564C6" w:rsidP="006468F3">
      <w:pPr>
        <w:spacing w:line="240" w:lineRule="auto"/>
        <w:rPr>
          <w:rFonts w:ascii="Arial Narrow" w:hAnsi="Arial Narrow" w:cs="Arial"/>
          <w:szCs w:val="24"/>
        </w:rPr>
      </w:pPr>
      <w:r w:rsidRPr="001716E8">
        <w:rPr>
          <w:rFonts w:ascii="Arial Narrow" w:hAnsi="Arial Narrow" w:cs="Arial"/>
          <w:noProof/>
          <w:szCs w:val="24"/>
          <w:lang w:eastAsia="fr-FR"/>
        </w:rPr>
        <mc:AlternateContent>
          <mc:Choice Requires="wps">
            <w:drawing>
              <wp:anchor distT="0" distB="0" distL="114300" distR="114300" simplePos="0" relativeHeight="251662848" behindDoc="0" locked="0" layoutInCell="1" allowOverlap="1" wp14:anchorId="0B70B34C" wp14:editId="7480D886">
                <wp:simplePos x="0" y="0"/>
                <wp:positionH relativeFrom="column">
                  <wp:posOffset>3013710</wp:posOffset>
                </wp:positionH>
                <wp:positionV relativeFrom="paragraph">
                  <wp:posOffset>209550</wp:posOffset>
                </wp:positionV>
                <wp:extent cx="1330325" cy="563658"/>
                <wp:effectExtent l="0" t="0" r="22225" b="27305"/>
                <wp:wrapNone/>
                <wp:docPr id="220" name="Ellipse 220"/>
                <wp:cNvGraphicFramePr/>
                <a:graphic xmlns:a="http://schemas.openxmlformats.org/drawingml/2006/main">
                  <a:graphicData uri="http://schemas.microsoft.com/office/word/2010/wordprocessingShape">
                    <wps:wsp>
                      <wps:cNvSpPr/>
                      <wps:spPr>
                        <a:xfrm>
                          <a:off x="0" y="0"/>
                          <a:ext cx="1330325" cy="56365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50D8BF" w14:textId="1C573192" w:rsidR="001A2517" w:rsidRPr="009D3F9B" w:rsidRDefault="001A2517" w:rsidP="00016E8C">
                            <w:pPr>
                              <w:jc w:val="center"/>
                              <w:rPr>
                                <w:b/>
                              </w:rPr>
                            </w:pPr>
                            <w:r w:rsidRPr="009D3F9B">
                              <w:rPr>
                                <w:b/>
                              </w:rPr>
                              <w:t xml:space="preserve"> </w:t>
                            </w:r>
                            <w:r>
                              <w:rPr>
                                <w:b/>
                              </w:rPr>
                              <w:t xml:space="preserve">2 </w:t>
                            </w:r>
                            <w:r w:rsidRPr="009D3F9B">
                              <w:rPr>
                                <w:b/>
                              </w:rPr>
                              <w:t>jours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B70B34C" id="Ellipse 220" o:spid="_x0000_s1131" style="position:absolute;margin-left:237.3pt;margin-top:16.5pt;width:104.75pt;height:44.4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" fillcolor="#4f81bd [3204]" strokecolor="#243f60 [1604]" strokeweight="2pt">
                <v:textbox>
                  <w:txbxContent>
                    <w:p w14:paraId="3B50D8BF" w14:textId="1C573192" w:rsidR="001A2517" w:rsidRPr="009D3F9B" w:rsidRDefault="001A2517" w:rsidP="00016E8C">
                      <w:pPr>
                        <w:jc w:val="center"/>
                        <w:rPr>
                          <w:b/>
                        </w:rPr>
                      </w:pPr>
                      <w:r w:rsidRPr="009D3F9B">
                        <w:rPr>
                          <w:b/>
                        </w:rPr>
                        <w:t xml:space="preserve"> </w:t>
                      </w:r>
                      <w:r>
                        <w:rPr>
                          <w:b/>
                        </w:rPr>
                        <w:t xml:space="preserve">2 </w:t>
                      </w:r>
                      <w:r w:rsidRPr="009D3F9B">
                        <w:rPr>
                          <w:b/>
                        </w:rPr>
                        <w:t>jours</w:t>
                      </w:r>
                    </w:p>
                  </w:txbxContent>
                </v:textbox>
              </v:oval>
            </w:pict>
          </mc:Fallback>
        </mc:AlternateContent>
      </w:r>
      <w:r w:rsidR="003D020D" w:rsidRPr="001716E8">
        <w:rPr>
          <w:rFonts w:ascii="Arial Narrow" w:hAnsi="Arial Narrow" w:cs="Arial"/>
          <w:noProof/>
          <w:szCs w:val="24"/>
          <w:lang w:eastAsia="fr-FR"/>
        </w:rPr>
        <mc:AlternateContent>
          <mc:Choice Requires="wpg">
            <w:drawing>
              <wp:anchor distT="0" distB="0" distL="114300" distR="114300" simplePos="0" relativeHeight="251673088" behindDoc="0" locked="0" layoutInCell="1" allowOverlap="1" wp14:anchorId="333066F7" wp14:editId="1F4B02EB">
                <wp:simplePos x="0" y="0"/>
                <wp:positionH relativeFrom="column">
                  <wp:posOffset>727710</wp:posOffset>
                </wp:positionH>
                <wp:positionV relativeFrom="paragraph">
                  <wp:posOffset>266699</wp:posOffset>
                </wp:positionV>
                <wp:extent cx="1915866" cy="5347336"/>
                <wp:effectExtent l="57150" t="38100" r="84455" b="100965"/>
                <wp:wrapNone/>
                <wp:docPr id="805" name="Groupe 805"/>
                <wp:cNvGraphicFramePr/>
                <a:graphic xmlns:a="http://schemas.openxmlformats.org/drawingml/2006/main">
                  <a:graphicData uri="http://schemas.microsoft.com/office/word/2010/wordprocessingGroup">
                    <wpg:wgp>
                      <wpg:cNvGrpSpPr/>
                      <wpg:grpSpPr>
                        <a:xfrm>
                          <a:off x="0" y="0"/>
                          <a:ext cx="1915866" cy="5347336"/>
                          <a:chOff x="58366" y="75140"/>
                          <a:chExt cx="1916430" cy="5273015"/>
                        </a:xfrm>
                      </wpg:grpSpPr>
                      <wps:wsp>
                        <wps:cNvPr id="696" name="Zone de texte 2"/>
                        <wps:cNvSpPr txBox="1">
                          <a:spLocks noChangeArrowheads="1"/>
                        </wps:cNvSpPr>
                        <wps:spPr bwMode="auto">
                          <a:xfrm>
                            <a:off x="194610" y="1060315"/>
                            <a:ext cx="1636996" cy="808892"/>
                          </a:xfrm>
                          <a:prstGeom prst="rect">
                            <a:avLst/>
                          </a:prstGeom>
                          <a:ln/>
                          <a:extLst>
                            <a:ext uri="{53640926-AAD7-44D8-BBD7-CCE9431645EC}">
                              <a14:shadowObscured xmlns:a14="http://schemas.microsoft.com/office/drawing/2010/main" val="1"/>
                            </a:ext>
                          </a:extLst>
                        </wps:spPr>
                        <wps:style>
                          <a:lnRef idx="1">
                            <a:schemeClr val="dk1"/>
                          </a:lnRef>
                          <a:fillRef idx="2">
                            <a:schemeClr val="dk1"/>
                          </a:fillRef>
                          <a:effectRef idx="1">
                            <a:schemeClr val="dk1"/>
                          </a:effectRef>
                          <a:fontRef idx="minor">
                            <a:schemeClr val="dk1"/>
                          </a:fontRef>
                        </wps:style>
                        <wps:txbx>
                          <w:txbxContent>
                            <w:p w14:paraId="66478948" w14:textId="77777777" w:rsidR="001A2517" w:rsidRPr="006340EB" w:rsidRDefault="001A2517" w:rsidP="00016E8C">
                              <w:pPr>
                                <w:pBdr>
                                  <w:left w:val="single" w:sz="12" w:space="9" w:color="4F81BD" w:themeColor="accent1"/>
                                </w:pBdr>
                                <w:shd w:val="clear" w:color="auto" w:fill="C4BC96" w:themeFill="background2" w:themeFillShade="BF"/>
                                <w:spacing w:after="0" w:line="240" w:lineRule="auto"/>
                                <w:rPr>
                                  <w:rFonts w:ascii="Cambria" w:hAnsi="Cambria"/>
                                  <w:sz w:val="22"/>
                                </w:rPr>
                              </w:pPr>
                              <w:r>
                                <w:rPr>
                                  <w:rFonts w:ascii="Cambria" w:hAnsi="Cambria"/>
                                  <w:sz w:val="22"/>
                                </w:rPr>
                                <w:t xml:space="preserve">Collecte d’information et traitement des plaintes/ Transmission des conclusions </w:t>
                              </w:r>
                            </w:p>
                          </w:txbxContent>
                        </wps:txbx>
                        <wps:bodyPr rot="0" vert="horz" wrap="square" lIns="91440" tIns="45720" rIns="91440" bIns="45720" anchor="t" anchorCtr="0" upright="1">
                          <a:noAutofit/>
                        </wps:bodyPr>
                      </wps:wsp>
                      <wps:wsp>
                        <wps:cNvPr id="200" name="Zone de texte 2"/>
                        <wps:cNvSpPr txBox="1">
                          <a:spLocks noChangeArrowheads="1"/>
                        </wps:cNvSpPr>
                        <wps:spPr bwMode="auto">
                          <a:xfrm>
                            <a:off x="76813" y="3486312"/>
                            <a:ext cx="1885582" cy="838240"/>
                          </a:xfrm>
                          <a:prstGeom prst="rect">
                            <a:avLst/>
                          </a:prstGeom>
                          <a:extLst>
                            <a:ext uri="{53640926-AAD7-44D8-BBD7-CCE9431645EC}">
                              <a14:shadowObscured xmlns:a14="http://schemas.microsoft.com/office/drawing/2010/main" val="1"/>
                            </a:ext>
                          </a:extLst>
                        </wps:spPr>
                        <wps:style>
                          <a:lnRef idx="1">
                            <a:schemeClr val="dk1"/>
                          </a:lnRef>
                          <a:fillRef idx="2">
                            <a:schemeClr val="dk1"/>
                          </a:fillRef>
                          <a:effectRef idx="1">
                            <a:schemeClr val="dk1"/>
                          </a:effectRef>
                          <a:fontRef idx="minor">
                            <a:schemeClr val="dk1"/>
                          </a:fontRef>
                        </wps:style>
                        <wps:txbx>
                          <w:txbxContent>
                            <w:p w14:paraId="616A7EDF" w14:textId="692FFD55" w:rsidR="001A2517" w:rsidRPr="009B6FFA" w:rsidRDefault="001A2517" w:rsidP="00016E8C">
                              <w:pPr>
                                <w:pBdr>
                                  <w:left w:val="single" w:sz="12" w:space="0" w:color="4F81BD" w:themeColor="accent1"/>
                                </w:pBdr>
                                <w:shd w:val="clear" w:color="auto" w:fill="C4BC96" w:themeFill="background2" w:themeFillShade="BF"/>
                                <w:spacing w:after="0"/>
                                <w:rPr>
                                  <w:rFonts w:ascii="Cambria" w:hAnsi="Cambria"/>
                                  <w:sz w:val="22"/>
                                </w:rPr>
                              </w:pPr>
                              <w:r w:rsidRPr="009B6FFA">
                                <w:rPr>
                                  <w:rFonts w:ascii="Cambria" w:hAnsi="Cambria"/>
                                  <w:sz w:val="22"/>
                                </w:rPr>
                                <w:t>Mise en œuvre des accords convenus</w:t>
                              </w:r>
                            </w:p>
                          </w:txbxContent>
                        </wps:txbx>
                        <wps:bodyPr rot="0" vert="horz" wrap="square" lIns="91440" tIns="45720" rIns="91440" bIns="45720" anchor="t" anchorCtr="0" upright="1">
                          <a:noAutofit/>
                        </wps:bodyPr>
                      </wps:wsp>
                      <wps:wsp>
                        <wps:cNvPr id="221" name="Zone de texte 2"/>
                        <wps:cNvSpPr txBox="1">
                          <a:spLocks noChangeArrowheads="1"/>
                        </wps:cNvSpPr>
                        <wps:spPr bwMode="auto">
                          <a:xfrm>
                            <a:off x="282169" y="75140"/>
                            <a:ext cx="1522332" cy="516594"/>
                          </a:xfrm>
                          <a:prstGeom prst="rect">
                            <a:avLst/>
                          </a:prstGeom>
                          <a:extLst>
                            <a:ext uri="{53640926-AAD7-44D8-BBD7-CCE9431645EC}">
                              <a14:shadowObscured xmlns:a14="http://schemas.microsoft.com/office/drawing/2010/main" val="1"/>
                            </a:ext>
                          </a:extLst>
                        </wps:spPr>
                        <wps:style>
                          <a:lnRef idx="1">
                            <a:schemeClr val="dk1"/>
                          </a:lnRef>
                          <a:fillRef idx="2">
                            <a:schemeClr val="dk1"/>
                          </a:fillRef>
                          <a:effectRef idx="1">
                            <a:schemeClr val="dk1"/>
                          </a:effectRef>
                          <a:fontRef idx="minor">
                            <a:schemeClr val="dk1"/>
                          </a:fontRef>
                        </wps:style>
                        <wps:txbx>
                          <w:txbxContent>
                            <w:p w14:paraId="4D922A8B" w14:textId="61554AEA" w:rsidR="001A2517" w:rsidRPr="006340EB" w:rsidRDefault="001A2517" w:rsidP="00016E8C">
                              <w:pPr>
                                <w:pBdr>
                                  <w:left w:val="single" w:sz="12" w:space="9" w:color="4F81BD" w:themeColor="accent1"/>
                                </w:pBdr>
                                <w:shd w:val="clear" w:color="auto" w:fill="C4BC96" w:themeFill="background2" w:themeFillShade="BF"/>
                                <w:spacing w:after="0" w:line="240" w:lineRule="auto"/>
                                <w:rPr>
                                  <w:rFonts w:ascii="Cambria" w:hAnsi="Cambria"/>
                                  <w:sz w:val="22"/>
                                </w:rPr>
                              </w:pPr>
                              <w:r>
                                <w:rPr>
                                  <w:rFonts w:ascii="Cambria" w:hAnsi="Cambria"/>
                                  <w:sz w:val="22"/>
                                </w:rPr>
                                <w:t>Introduction/réception de la plainte</w:t>
                              </w:r>
                            </w:p>
                            <w:p w14:paraId="7B770829" w14:textId="77777777" w:rsidR="001A2517" w:rsidRPr="006340EB" w:rsidRDefault="001A2517" w:rsidP="00016E8C">
                              <w:pPr>
                                <w:pBdr>
                                  <w:left w:val="single" w:sz="12" w:space="9" w:color="4F81BD" w:themeColor="accent1"/>
                                </w:pBdr>
                                <w:spacing w:after="0" w:line="240" w:lineRule="auto"/>
                                <w:rPr>
                                  <w:rFonts w:ascii="Cambria" w:hAnsi="Cambria"/>
                                  <w:sz w:val="22"/>
                                </w:rPr>
                              </w:pPr>
                            </w:p>
                          </w:txbxContent>
                        </wps:txbx>
                        <wps:bodyPr rot="0" vert="horz" wrap="square" lIns="91440" tIns="45720" rIns="91440" bIns="45720" anchor="t" anchorCtr="0" upright="1">
                          <a:noAutofit/>
                        </wps:bodyPr>
                      </wps:wsp>
                      <wps:wsp>
                        <wps:cNvPr id="710" name="Zone de texte 2"/>
                        <wps:cNvSpPr txBox="1">
                          <a:spLocks noChangeArrowheads="1"/>
                        </wps:cNvSpPr>
                        <wps:spPr bwMode="auto">
                          <a:xfrm>
                            <a:off x="58366" y="4688732"/>
                            <a:ext cx="1916430" cy="659423"/>
                          </a:xfrm>
                          <a:prstGeom prst="rect">
                            <a:avLst/>
                          </a:prstGeom>
                          <a:extLst>
                            <a:ext uri="{53640926-AAD7-44D8-BBD7-CCE9431645EC}">
                              <a14:shadowObscured xmlns:a14="http://schemas.microsoft.com/office/drawing/2010/main" val="1"/>
                            </a:ext>
                          </a:extLst>
                        </wps:spPr>
                        <wps:style>
                          <a:lnRef idx="1">
                            <a:schemeClr val="dk1"/>
                          </a:lnRef>
                          <a:fillRef idx="2">
                            <a:schemeClr val="dk1"/>
                          </a:fillRef>
                          <a:effectRef idx="1">
                            <a:schemeClr val="dk1"/>
                          </a:effectRef>
                          <a:fontRef idx="minor">
                            <a:schemeClr val="dk1"/>
                          </a:fontRef>
                        </wps:style>
                        <wps:txbx>
                          <w:txbxContent>
                            <w:p w14:paraId="43065959" w14:textId="77777777" w:rsidR="001A2517" w:rsidRPr="009B6FFA" w:rsidRDefault="001A2517" w:rsidP="009B6FFA">
                              <w:pPr>
                                <w:pBdr>
                                  <w:left w:val="single" w:sz="12" w:space="0" w:color="4F81BD" w:themeColor="accent1"/>
                                </w:pBdr>
                                <w:shd w:val="clear" w:color="auto" w:fill="C4BC96" w:themeFill="background2" w:themeFillShade="BF"/>
                                <w:spacing w:after="0"/>
                                <w:rPr>
                                  <w:rFonts w:ascii="Cambria" w:hAnsi="Cambria"/>
                                  <w:sz w:val="22"/>
                                </w:rPr>
                              </w:pPr>
                              <w:r w:rsidRPr="009B6FFA">
                                <w:rPr>
                                  <w:rFonts w:ascii="Cambria" w:hAnsi="Cambria"/>
                                  <w:sz w:val="22"/>
                                </w:rPr>
                                <w:t>Archivage des documents</w:t>
                              </w:r>
                            </w:p>
                            <w:p w14:paraId="2080FBCA" w14:textId="7FE316DA" w:rsidR="001A2517" w:rsidRPr="002E6821" w:rsidRDefault="001A2517" w:rsidP="00016E8C">
                              <w:pPr>
                                <w:pBdr>
                                  <w:left w:val="single" w:sz="12" w:space="0" w:color="4F81BD" w:themeColor="accent1"/>
                                </w:pBdr>
                                <w:shd w:val="clear" w:color="auto" w:fill="C4BC96" w:themeFill="background2" w:themeFillShade="BF"/>
                                <w:spacing w:after="0"/>
                                <w:rPr>
                                  <w:rFonts w:ascii="Cambria" w:hAnsi="Cambria"/>
                                  <w:sz w:val="22"/>
                                </w:rPr>
                              </w:pPr>
                            </w:p>
                          </w:txbxContent>
                        </wps:txbx>
                        <wps:bodyPr rot="0" vert="horz" wrap="square" lIns="91440" tIns="45720" rIns="91440" bIns="45720" anchor="t" anchorCtr="0" upright="1">
                          <a:noAutofit/>
                        </wps:bodyPr>
                      </wps:wsp>
                      <wps:wsp>
                        <wps:cNvPr id="760" name="Zone de texte 2"/>
                        <wps:cNvSpPr txBox="1">
                          <a:spLocks noChangeArrowheads="1"/>
                        </wps:cNvSpPr>
                        <wps:spPr bwMode="auto">
                          <a:xfrm>
                            <a:off x="194610" y="1981292"/>
                            <a:ext cx="1734272" cy="1219258"/>
                          </a:xfrm>
                          <a:prstGeom prst="rect">
                            <a:avLst/>
                          </a:prstGeom>
                          <a:extLst>
                            <a:ext uri="{53640926-AAD7-44D8-BBD7-CCE9431645EC}">
                              <a14:shadowObscured xmlns:a14="http://schemas.microsoft.com/office/drawing/2010/main" val="1"/>
                            </a:ext>
                          </a:extLst>
                        </wps:spPr>
                        <wps:style>
                          <a:lnRef idx="1">
                            <a:schemeClr val="dk1"/>
                          </a:lnRef>
                          <a:fillRef idx="2">
                            <a:schemeClr val="dk1"/>
                          </a:fillRef>
                          <a:effectRef idx="1">
                            <a:schemeClr val="dk1"/>
                          </a:effectRef>
                          <a:fontRef idx="minor">
                            <a:schemeClr val="dk1"/>
                          </a:fontRef>
                        </wps:style>
                        <wps:txbx>
                          <w:txbxContent>
                            <w:p w14:paraId="02295DEB" w14:textId="61FB9DCE" w:rsidR="001A2517" w:rsidRPr="003D020D" w:rsidRDefault="001A2517" w:rsidP="003D020D">
                              <w:pPr>
                                <w:pBdr>
                                  <w:left w:val="single" w:sz="12" w:space="9" w:color="4F81BD" w:themeColor="accent1"/>
                                </w:pBdr>
                                <w:shd w:val="clear" w:color="auto" w:fill="C4BC96" w:themeFill="background2" w:themeFillShade="BF"/>
                                <w:spacing w:after="0" w:line="240" w:lineRule="auto"/>
                                <w:rPr>
                                  <w:rFonts w:ascii="Cambria" w:hAnsi="Cambria"/>
                                  <w:sz w:val="22"/>
                                </w:rPr>
                              </w:pPr>
                              <w:r>
                                <w:rPr>
                                  <w:rFonts w:ascii="Cambria" w:hAnsi="Cambria"/>
                                  <w:sz w:val="22"/>
                                </w:rPr>
                                <w:t xml:space="preserve"> </w:t>
                              </w:r>
                              <w:r w:rsidRPr="003D020D">
                                <w:rPr>
                                  <w:rFonts w:ascii="Cambria" w:hAnsi="Cambria"/>
                                  <w:sz w:val="22"/>
                                </w:rPr>
                                <w:t xml:space="preserve">Enrôlement et traitement de la plainte à l’amiable / Médiation en cas d’échec / suivi de la plainte en cas de recours à la justice / </w:t>
                              </w:r>
                            </w:p>
                            <w:p w14:paraId="62F0BDC2" w14:textId="138D0FCB" w:rsidR="001A2517" w:rsidRPr="006340EB" w:rsidRDefault="001A2517" w:rsidP="00016E8C">
                              <w:pPr>
                                <w:pBdr>
                                  <w:left w:val="single" w:sz="12" w:space="9" w:color="4F81BD" w:themeColor="accent1"/>
                                </w:pBdr>
                                <w:shd w:val="clear" w:color="auto" w:fill="C4BC96" w:themeFill="background2" w:themeFillShade="BF"/>
                                <w:spacing w:after="0" w:line="240" w:lineRule="auto"/>
                                <w:rPr>
                                  <w:rFonts w:ascii="Cambria" w:hAnsi="Cambria"/>
                                  <w:sz w:val="22"/>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3066F7" id="Groupe 805" o:spid="_x0000_s1132" style="position:absolute;margin-left:57.3pt;margin-top:21pt;width:150.85pt;height:421.05pt;z-index:251673088;mso-width-relative:margin;mso-height-relative:margin" coordorigin="583,751" coordsize="19164,5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">
                <v:shape id="_x0000_s1133" type="#_x0000_t202" style="position:absolute;left:1946;top:10603;width:16370;height:8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" fillcolor="gray [1616]" strokecolor="black [3040]">
                  <v:fill color2="#d9d9d9 [496]" rotate="t" angle="180" colors="0 #bcbcbc;22938f #d0d0d0;1 #ededed" focus="100%" type="gradient"/>
                  <v:shadow on="t" color="black" opacity="24903f" obscured="t" origin=",.5" offset="0,.55556mm"/>
                  <v:textbox>
                    <w:txbxContent>
                      <w:p w14:paraId="66478948" w14:textId="77777777" w:rsidR="001A2517" w:rsidRPr="006340EB" w:rsidRDefault="001A2517" w:rsidP="00016E8C">
                        <w:pPr>
                          <w:pBdr>
                            <w:left w:val="single" w:sz="12" w:space="9" w:color="4F81BD" w:themeColor="accent1"/>
                          </w:pBdr>
                          <w:shd w:val="clear" w:color="auto" w:fill="C4BC96" w:themeFill="background2" w:themeFillShade="BF"/>
                          <w:spacing w:after="0" w:line="240" w:lineRule="auto"/>
                          <w:rPr>
                            <w:rFonts w:ascii="Cambria" w:hAnsi="Cambria"/>
                            <w:sz w:val="22"/>
                          </w:rPr>
                        </w:pPr>
                        <w:r>
                          <w:rPr>
                            <w:rFonts w:ascii="Cambria" w:hAnsi="Cambria"/>
                            <w:sz w:val="22"/>
                          </w:rPr>
                          <w:t xml:space="preserve">Collecte d’information et traitement des plaintes/ Transmission des conclusions </w:t>
                        </w:r>
                      </w:p>
                    </w:txbxContent>
                  </v:textbox>
                </v:shape>
                <v:shape id="_x0000_s1134" type="#_x0000_t202" style="position:absolute;left:768;top:34863;width:18855;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" fillcolor="gray [1616]" strokecolor="black [3040]">
                  <v:fill color2="#d9d9d9 [496]" rotate="t" angle="180" colors="0 #bcbcbc;22938f #d0d0d0;1 #ededed" focus="100%" type="gradient"/>
                  <v:shadow on="t" color="black" opacity="24903f" obscured="t" origin=",.5" offset="0,.55556mm"/>
                  <v:textbox>
                    <w:txbxContent>
                      <w:p w14:paraId="616A7EDF" w14:textId="692FFD55" w:rsidR="001A2517" w:rsidRPr="009B6FFA" w:rsidRDefault="001A2517" w:rsidP="00016E8C">
                        <w:pPr>
                          <w:pBdr>
                            <w:left w:val="single" w:sz="12" w:space="0" w:color="4F81BD" w:themeColor="accent1"/>
                          </w:pBdr>
                          <w:shd w:val="clear" w:color="auto" w:fill="C4BC96" w:themeFill="background2" w:themeFillShade="BF"/>
                          <w:spacing w:after="0"/>
                          <w:rPr>
                            <w:rFonts w:ascii="Cambria" w:hAnsi="Cambria"/>
                            <w:sz w:val="22"/>
                          </w:rPr>
                        </w:pPr>
                        <w:r w:rsidRPr="009B6FFA">
                          <w:rPr>
                            <w:rFonts w:ascii="Cambria" w:hAnsi="Cambria"/>
                            <w:sz w:val="22"/>
                          </w:rPr>
                          <w:t>Mise en œuvre des accords convenus</w:t>
                        </w:r>
                      </w:p>
                    </w:txbxContent>
                  </v:textbox>
                </v:shape>
                <v:shape id="_x0000_s1135" type="#_x0000_t202" style="position:absolute;left:2821;top:751;width:15224;height:5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" fillcolor="gray [1616]" strokecolor="black [3040]">
                  <v:fill color2="#d9d9d9 [496]" rotate="t" angle="180" colors="0 #bcbcbc;22938f #d0d0d0;1 #ededed" focus="100%" type="gradient"/>
                  <v:shadow on="t" color="black" opacity="24903f" obscured="t" origin=",.5" offset="0,.55556mm"/>
                  <v:textbox>
                    <w:txbxContent>
                      <w:p w14:paraId="4D922A8B" w14:textId="61554AEA" w:rsidR="001A2517" w:rsidRPr="006340EB" w:rsidRDefault="001A2517" w:rsidP="00016E8C">
                        <w:pPr>
                          <w:pBdr>
                            <w:left w:val="single" w:sz="12" w:space="9" w:color="4F81BD" w:themeColor="accent1"/>
                          </w:pBdr>
                          <w:shd w:val="clear" w:color="auto" w:fill="C4BC96" w:themeFill="background2" w:themeFillShade="BF"/>
                          <w:spacing w:after="0" w:line="240" w:lineRule="auto"/>
                          <w:rPr>
                            <w:rFonts w:ascii="Cambria" w:hAnsi="Cambria"/>
                            <w:sz w:val="22"/>
                          </w:rPr>
                        </w:pPr>
                        <w:r>
                          <w:rPr>
                            <w:rFonts w:ascii="Cambria" w:hAnsi="Cambria"/>
                            <w:sz w:val="22"/>
                          </w:rPr>
                          <w:t>Introduction/réception de la plainte</w:t>
                        </w:r>
                      </w:p>
                      <w:p w14:paraId="7B770829" w14:textId="77777777" w:rsidR="001A2517" w:rsidRPr="006340EB" w:rsidRDefault="001A2517" w:rsidP="00016E8C">
                        <w:pPr>
                          <w:pBdr>
                            <w:left w:val="single" w:sz="12" w:space="9" w:color="4F81BD" w:themeColor="accent1"/>
                          </w:pBdr>
                          <w:spacing w:after="0" w:line="240" w:lineRule="auto"/>
                          <w:rPr>
                            <w:rFonts w:ascii="Cambria" w:hAnsi="Cambria"/>
                            <w:sz w:val="22"/>
                          </w:rPr>
                        </w:pPr>
                      </w:p>
                    </w:txbxContent>
                  </v:textbox>
                </v:shape>
                <v:shape id="_x0000_s1136" type="#_x0000_t202" style="position:absolute;left:583;top:46887;width:19164;height:6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" fillcolor="gray [1616]" strokecolor="black [3040]">
                  <v:fill color2="#d9d9d9 [496]" rotate="t" angle="180" colors="0 #bcbcbc;22938f #d0d0d0;1 #ededed" focus="100%" type="gradient"/>
                  <v:shadow on="t" color="black" opacity="24903f" obscured="t" origin=",.5" offset="0,.55556mm"/>
                  <v:textbox>
                    <w:txbxContent>
                      <w:p w14:paraId="43065959" w14:textId="77777777" w:rsidR="001A2517" w:rsidRPr="009B6FFA" w:rsidRDefault="001A2517" w:rsidP="009B6FFA">
                        <w:pPr>
                          <w:pBdr>
                            <w:left w:val="single" w:sz="12" w:space="0" w:color="4F81BD" w:themeColor="accent1"/>
                          </w:pBdr>
                          <w:shd w:val="clear" w:color="auto" w:fill="C4BC96" w:themeFill="background2" w:themeFillShade="BF"/>
                          <w:spacing w:after="0"/>
                          <w:rPr>
                            <w:rFonts w:ascii="Cambria" w:hAnsi="Cambria"/>
                            <w:sz w:val="22"/>
                          </w:rPr>
                        </w:pPr>
                        <w:r w:rsidRPr="009B6FFA">
                          <w:rPr>
                            <w:rFonts w:ascii="Cambria" w:hAnsi="Cambria"/>
                            <w:sz w:val="22"/>
                          </w:rPr>
                          <w:t>Archivage des documents</w:t>
                        </w:r>
                      </w:p>
                      <w:p w14:paraId="2080FBCA" w14:textId="7FE316DA" w:rsidR="001A2517" w:rsidRPr="002E6821" w:rsidRDefault="001A2517" w:rsidP="00016E8C">
                        <w:pPr>
                          <w:pBdr>
                            <w:left w:val="single" w:sz="12" w:space="0" w:color="4F81BD" w:themeColor="accent1"/>
                          </w:pBdr>
                          <w:shd w:val="clear" w:color="auto" w:fill="C4BC96" w:themeFill="background2" w:themeFillShade="BF"/>
                          <w:spacing w:after="0"/>
                          <w:rPr>
                            <w:rFonts w:ascii="Cambria" w:hAnsi="Cambria"/>
                            <w:sz w:val="22"/>
                          </w:rPr>
                        </w:pPr>
                      </w:p>
                    </w:txbxContent>
                  </v:textbox>
                </v:shape>
                <v:shape id="_x0000_s1137" type="#_x0000_t202" style="position:absolute;left:1946;top:19812;width:17342;height:12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" fillcolor="gray [1616]" strokecolor="black [3040]">
                  <v:fill color2="#d9d9d9 [496]" rotate="t" angle="180" colors="0 #bcbcbc;22938f #d0d0d0;1 #ededed" focus="100%" type="gradient"/>
                  <v:shadow on="t" color="black" opacity="24903f" obscured="t" origin=",.5" offset="0,.55556mm"/>
                  <v:textbox>
                    <w:txbxContent>
                      <w:p w14:paraId="02295DEB" w14:textId="61FB9DCE" w:rsidR="001A2517" w:rsidRPr="003D020D" w:rsidRDefault="001A2517" w:rsidP="003D020D">
                        <w:pPr>
                          <w:pBdr>
                            <w:left w:val="single" w:sz="12" w:space="9" w:color="4F81BD" w:themeColor="accent1"/>
                          </w:pBdr>
                          <w:shd w:val="clear" w:color="auto" w:fill="C4BC96" w:themeFill="background2" w:themeFillShade="BF"/>
                          <w:spacing w:after="0" w:line="240" w:lineRule="auto"/>
                          <w:rPr>
                            <w:rFonts w:ascii="Cambria" w:hAnsi="Cambria"/>
                            <w:sz w:val="22"/>
                          </w:rPr>
                        </w:pPr>
                        <w:r>
                          <w:rPr>
                            <w:rFonts w:ascii="Cambria" w:hAnsi="Cambria"/>
                            <w:sz w:val="22"/>
                          </w:rPr>
                          <w:t xml:space="preserve"> </w:t>
                        </w:r>
                        <w:r w:rsidRPr="003D020D">
                          <w:rPr>
                            <w:rFonts w:ascii="Cambria" w:hAnsi="Cambria"/>
                            <w:sz w:val="22"/>
                          </w:rPr>
                          <w:t xml:space="preserve">Enrôlement et traitement de la plainte à l’amiable / Médiation en cas d’échec / suivi de la plainte en cas de recours à la justice / </w:t>
                        </w:r>
                      </w:p>
                      <w:p w14:paraId="62F0BDC2" w14:textId="138D0FCB" w:rsidR="001A2517" w:rsidRPr="006340EB" w:rsidRDefault="001A2517" w:rsidP="00016E8C">
                        <w:pPr>
                          <w:pBdr>
                            <w:left w:val="single" w:sz="12" w:space="9" w:color="4F81BD" w:themeColor="accent1"/>
                          </w:pBdr>
                          <w:shd w:val="clear" w:color="auto" w:fill="C4BC96" w:themeFill="background2" w:themeFillShade="BF"/>
                          <w:spacing w:after="0" w:line="240" w:lineRule="auto"/>
                          <w:rPr>
                            <w:rFonts w:ascii="Cambria" w:hAnsi="Cambria"/>
                            <w:sz w:val="22"/>
                          </w:rPr>
                        </w:pPr>
                      </w:p>
                    </w:txbxContent>
                  </v:textbox>
                </v:shape>
              </v:group>
            </w:pict>
          </mc:Fallback>
        </mc:AlternateContent>
      </w:r>
    </w:p>
    <w:p w14:paraId="1A8D0DBA" w14:textId="77777777" w:rsidR="00D109F9" w:rsidRPr="001716E8" w:rsidRDefault="00D109F9" w:rsidP="006468F3">
      <w:pPr>
        <w:spacing w:line="240" w:lineRule="auto"/>
        <w:rPr>
          <w:rFonts w:ascii="Arial Narrow" w:hAnsi="Arial Narrow" w:cs="Arial"/>
          <w:szCs w:val="24"/>
        </w:rPr>
      </w:pPr>
    </w:p>
    <w:p w14:paraId="2E66297B" w14:textId="77777777" w:rsidR="00D109F9" w:rsidRPr="001716E8" w:rsidRDefault="00D109F9" w:rsidP="006468F3">
      <w:pPr>
        <w:spacing w:line="240" w:lineRule="auto"/>
        <w:rPr>
          <w:rFonts w:ascii="Arial Narrow" w:hAnsi="Arial Narrow" w:cs="Arial"/>
          <w:szCs w:val="24"/>
        </w:rPr>
      </w:pPr>
    </w:p>
    <w:p w14:paraId="074831CB" w14:textId="77777777" w:rsidR="00D109F9" w:rsidRPr="001716E8" w:rsidRDefault="00D109F9" w:rsidP="006468F3">
      <w:pPr>
        <w:spacing w:line="240" w:lineRule="auto"/>
        <w:rPr>
          <w:rFonts w:ascii="Arial Narrow" w:hAnsi="Arial Narrow" w:cs="Arial"/>
          <w:szCs w:val="24"/>
        </w:rPr>
      </w:pPr>
    </w:p>
    <w:p w14:paraId="7288A023" w14:textId="77777777" w:rsidR="00D109F9" w:rsidRPr="001716E8" w:rsidRDefault="00D109F9" w:rsidP="006468F3">
      <w:pPr>
        <w:spacing w:line="240" w:lineRule="auto"/>
        <w:rPr>
          <w:rFonts w:ascii="Arial Narrow" w:hAnsi="Arial Narrow" w:cs="Arial"/>
          <w:szCs w:val="24"/>
        </w:rPr>
      </w:pPr>
    </w:p>
    <w:p w14:paraId="2D735506" w14:textId="7E744956" w:rsidR="00D109F9" w:rsidRPr="001716E8" w:rsidRDefault="00D109F9" w:rsidP="006468F3">
      <w:pPr>
        <w:spacing w:line="240" w:lineRule="auto"/>
        <w:rPr>
          <w:rFonts w:ascii="Arial Narrow" w:hAnsi="Arial Narrow" w:cs="Arial"/>
          <w:szCs w:val="24"/>
        </w:rPr>
      </w:pPr>
    </w:p>
    <w:p w14:paraId="30BABD8E" w14:textId="3A21E384" w:rsidR="00CA0AD0" w:rsidRPr="001716E8" w:rsidRDefault="0092094C" w:rsidP="006468F3">
      <w:pPr>
        <w:tabs>
          <w:tab w:val="left" w:pos="6000"/>
        </w:tabs>
        <w:spacing w:line="240" w:lineRule="auto"/>
        <w:rPr>
          <w:rFonts w:ascii="Arial Narrow" w:hAnsi="Arial Narrow" w:cs="Arial"/>
          <w:szCs w:val="24"/>
        </w:rPr>
      </w:pPr>
      <w:r w:rsidRPr="001716E8">
        <w:rPr>
          <w:rFonts w:ascii="Arial Narrow" w:hAnsi="Arial Narrow" w:cs="Arial"/>
          <w:noProof/>
          <w:szCs w:val="24"/>
          <w:lang w:eastAsia="fr-FR"/>
        </w:rPr>
        <mc:AlternateContent>
          <mc:Choice Requires="wps">
            <w:drawing>
              <wp:anchor distT="0" distB="0" distL="114300" distR="114300" simplePos="0" relativeHeight="251675136" behindDoc="0" locked="0" layoutInCell="1" allowOverlap="1" wp14:anchorId="112AD514" wp14:editId="0AC93EA2">
                <wp:simplePos x="0" y="0"/>
                <wp:positionH relativeFrom="column">
                  <wp:posOffset>2947034</wp:posOffset>
                </wp:positionH>
                <wp:positionV relativeFrom="paragraph">
                  <wp:posOffset>3007995</wp:posOffset>
                </wp:positionV>
                <wp:extent cx="2085975" cy="1381125"/>
                <wp:effectExtent l="0" t="0" r="28575" b="28575"/>
                <wp:wrapNone/>
                <wp:docPr id="786" name="Ellipse 786"/>
                <wp:cNvGraphicFramePr/>
                <a:graphic xmlns:a="http://schemas.openxmlformats.org/drawingml/2006/main">
                  <a:graphicData uri="http://schemas.microsoft.com/office/word/2010/wordprocessingShape">
                    <wps:wsp>
                      <wps:cNvSpPr/>
                      <wps:spPr>
                        <a:xfrm>
                          <a:off x="0" y="0"/>
                          <a:ext cx="2085975" cy="1381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88A78F" w14:textId="5D05EFA3" w:rsidR="001A2517" w:rsidRPr="009B6FFA" w:rsidRDefault="001A2517" w:rsidP="009B6FFA">
                            <w:pPr>
                              <w:spacing w:after="0" w:line="240" w:lineRule="auto"/>
                              <w:rPr>
                                <w:b/>
                              </w:rPr>
                            </w:pPr>
                            <w:r w:rsidRPr="009B6FFA">
                              <w:rPr>
                                <w:b/>
                              </w:rPr>
                              <w:t>Dès la</w:t>
                            </w:r>
                            <w:r>
                              <w:rPr>
                                <w:b/>
                              </w:rPr>
                              <w:t xml:space="preserve"> cloture de </w:t>
                            </w:r>
                            <w:r w:rsidRPr="009B6FFA">
                              <w:rPr>
                                <w:b/>
                              </w:rPr>
                              <w:t xml:space="preserve">gestion de la plainte et  </w:t>
                            </w:r>
                            <w:r>
                              <w:rPr>
                                <w:b/>
                              </w:rPr>
                              <w:t>l’</w:t>
                            </w:r>
                            <w:r w:rsidRPr="009B6FFA">
                              <w:rPr>
                                <w:b/>
                              </w:rPr>
                              <w:t>exécution de l’accord convenu</w:t>
                            </w:r>
                          </w:p>
                          <w:p w14:paraId="29EBEE39" w14:textId="27FF48DA" w:rsidR="001A2517" w:rsidRPr="00151395" w:rsidRDefault="001A2517" w:rsidP="009B6FFA">
                            <w:pPr>
                              <w:spacing w:after="0" w:line="240" w:lineRule="auto"/>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2AD514" id="Ellipse 786" o:spid="_x0000_s1138" style="position:absolute;margin-left:232.05pt;margin-top:236.85pt;width:164.25pt;height:108.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" fillcolor="#4f81bd [3204]" strokecolor="#243f60 [1604]" strokeweight="2pt">
                <v:textbox>
                  <w:txbxContent>
                    <w:p w14:paraId="5E88A78F" w14:textId="5D05EFA3" w:rsidR="001A2517" w:rsidRPr="009B6FFA" w:rsidRDefault="001A2517" w:rsidP="009B6FFA">
                      <w:pPr>
                        <w:spacing w:after="0" w:line="240" w:lineRule="auto"/>
                        <w:rPr>
                          <w:b/>
                        </w:rPr>
                      </w:pPr>
                      <w:r w:rsidRPr="009B6FFA">
                        <w:rPr>
                          <w:b/>
                        </w:rPr>
                        <w:t>Dès la</w:t>
                      </w:r>
                      <w:r>
                        <w:rPr>
                          <w:b/>
                        </w:rPr>
                        <w:t xml:space="preserve"> cloture de </w:t>
                      </w:r>
                      <w:r w:rsidRPr="009B6FFA">
                        <w:rPr>
                          <w:b/>
                        </w:rPr>
                        <w:t xml:space="preserve">gestion de la plainte et  </w:t>
                      </w:r>
                      <w:r>
                        <w:rPr>
                          <w:b/>
                        </w:rPr>
                        <w:t>l’</w:t>
                      </w:r>
                      <w:r w:rsidRPr="009B6FFA">
                        <w:rPr>
                          <w:b/>
                        </w:rPr>
                        <w:t>exécution de l’accord convenu</w:t>
                      </w:r>
                    </w:p>
                    <w:p w14:paraId="29EBEE39" w14:textId="27FF48DA" w:rsidR="001A2517" w:rsidRPr="00151395" w:rsidRDefault="001A2517" w:rsidP="009B6FFA">
                      <w:pPr>
                        <w:spacing w:after="0" w:line="240" w:lineRule="auto"/>
                        <w:rPr>
                          <w:b/>
                        </w:rPr>
                      </w:pPr>
                    </w:p>
                  </w:txbxContent>
                </v:textbox>
              </v:oval>
            </w:pict>
          </mc:Fallback>
        </mc:AlternateContent>
      </w:r>
      <w:r w:rsidR="005147C6" w:rsidRPr="001716E8">
        <w:rPr>
          <w:rFonts w:ascii="Arial Narrow" w:hAnsi="Arial Narrow" w:cs="Arial"/>
          <w:noProof/>
          <w:szCs w:val="24"/>
          <w:lang w:eastAsia="fr-FR"/>
        </w:rPr>
        <mc:AlternateContent>
          <mc:Choice Requires="wps">
            <w:drawing>
              <wp:anchor distT="0" distB="0" distL="114300" distR="114300" simplePos="0" relativeHeight="251672064" behindDoc="0" locked="0" layoutInCell="1" allowOverlap="1" wp14:anchorId="75824224" wp14:editId="6F951716">
                <wp:simplePos x="0" y="0"/>
                <wp:positionH relativeFrom="column">
                  <wp:posOffset>3032760</wp:posOffset>
                </wp:positionH>
                <wp:positionV relativeFrom="paragraph">
                  <wp:posOffset>1534806</wp:posOffset>
                </wp:positionV>
                <wp:extent cx="1600200" cy="1244589"/>
                <wp:effectExtent l="0" t="0" r="19050" b="13335"/>
                <wp:wrapNone/>
                <wp:docPr id="778" name="Ellipse 778"/>
                <wp:cNvGraphicFramePr/>
                <a:graphic xmlns:a="http://schemas.openxmlformats.org/drawingml/2006/main">
                  <a:graphicData uri="http://schemas.microsoft.com/office/word/2010/wordprocessingShape">
                    <wps:wsp>
                      <wps:cNvSpPr/>
                      <wps:spPr>
                        <a:xfrm>
                          <a:off x="0" y="0"/>
                          <a:ext cx="1600200" cy="124458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B69A20" w14:textId="2FF6F57B" w:rsidR="001A2517" w:rsidRPr="003D020D" w:rsidRDefault="001A2517" w:rsidP="001C4DDB">
                            <w:pPr>
                              <w:rPr>
                                <w:b/>
                              </w:rPr>
                            </w:pPr>
                            <w:r w:rsidRPr="003D020D">
                              <w:rPr>
                                <w:b/>
                              </w:rPr>
                              <w:t>7 jours à compter de la date de conciliation</w:t>
                            </w:r>
                          </w:p>
                          <w:p w14:paraId="45661010" w14:textId="77777777" w:rsidR="001A2517" w:rsidRPr="009D3F9B" w:rsidRDefault="001A2517" w:rsidP="00016E8C">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824224" id="Ellipse 778" o:spid="_x0000_s1139" style="position:absolute;margin-left:238.8pt;margin-top:120.85pt;width:126pt;height:9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" fillcolor="#4f81bd [3204]" strokecolor="#243f60 [1604]" strokeweight="2pt">
                <v:textbox>
                  <w:txbxContent>
                    <w:p w14:paraId="11B69A20" w14:textId="2FF6F57B" w:rsidR="001A2517" w:rsidRPr="003D020D" w:rsidRDefault="001A2517" w:rsidP="001C4DDB">
                      <w:pPr>
                        <w:rPr>
                          <w:b/>
                        </w:rPr>
                      </w:pPr>
                      <w:r w:rsidRPr="003D020D">
                        <w:rPr>
                          <w:b/>
                        </w:rPr>
                        <w:t>7 jours à compter de la date de conciliation</w:t>
                      </w:r>
                    </w:p>
                    <w:p w14:paraId="45661010" w14:textId="77777777" w:rsidR="001A2517" w:rsidRPr="009D3F9B" w:rsidRDefault="001A2517" w:rsidP="00016E8C">
                      <w:pPr>
                        <w:jc w:val="center"/>
                        <w:rPr>
                          <w:b/>
                        </w:rPr>
                      </w:pPr>
                    </w:p>
                  </w:txbxContent>
                </v:textbox>
              </v:oval>
            </w:pict>
          </mc:Fallback>
        </mc:AlternateContent>
      </w:r>
      <w:r w:rsidR="00195F1A" w:rsidRPr="001716E8">
        <w:rPr>
          <w:rFonts w:ascii="Arial Narrow" w:hAnsi="Arial Narrow" w:cs="Arial"/>
          <w:noProof/>
          <w:szCs w:val="24"/>
          <w:lang w:eastAsia="fr-FR"/>
        </w:rPr>
        <mc:AlternateContent>
          <mc:Choice Requires="wps">
            <w:drawing>
              <wp:anchor distT="0" distB="0" distL="114300" distR="114300" simplePos="0" relativeHeight="251671040" behindDoc="0" locked="0" layoutInCell="1" allowOverlap="1" wp14:anchorId="58931597" wp14:editId="3BC39C5E">
                <wp:simplePos x="0" y="0"/>
                <wp:positionH relativeFrom="column">
                  <wp:posOffset>3128010</wp:posOffset>
                </wp:positionH>
                <wp:positionV relativeFrom="paragraph">
                  <wp:posOffset>379095</wp:posOffset>
                </wp:positionV>
                <wp:extent cx="1330325" cy="814705"/>
                <wp:effectExtent l="0" t="0" r="22225" b="23495"/>
                <wp:wrapNone/>
                <wp:docPr id="777" name="Ellipse 777"/>
                <wp:cNvGraphicFramePr/>
                <a:graphic xmlns:a="http://schemas.openxmlformats.org/drawingml/2006/main">
                  <a:graphicData uri="http://schemas.microsoft.com/office/word/2010/wordprocessingShape">
                    <wps:wsp>
                      <wps:cNvSpPr/>
                      <wps:spPr>
                        <a:xfrm>
                          <a:off x="0" y="0"/>
                          <a:ext cx="1330325" cy="8147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8314AB" w14:textId="356F2F51" w:rsidR="001A2517" w:rsidRPr="009D3F9B" w:rsidRDefault="001A2517" w:rsidP="00016E8C">
                            <w:pPr>
                              <w:jc w:val="center"/>
                              <w:rPr>
                                <w:b/>
                              </w:rPr>
                            </w:pPr>
                            <w:r>
                              <w:rPr>
                                <w:b/>
                              </w:rPr>
                              <w:t>10</w:t>
                            </w:r>
                            <w:r w:rsidRPr="009D3F9B">
                              <w:rPr>
                                <w:b/>
                              </w:rPr>
                              <w:t xml:space="preserve"> jours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8931597" id="Ellipse 777" o:spid="_x0000_s1140" style="position:absolute;margin-left:246.3pt;margin-top:29.85pt;width:104.75pt;height:64.1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" fillcolor="#4f81bd [3204]" strokecolor="#243f60 [1604]" strokeweight="2pt">
                <v:textbox>
                  <w:txbxContent>
                    <w:p w14:paraId="778314AB" w14:textId="356F2F51" w:rsidR="001A2517" w:rsidRPr="009D3F9B" w:rsidRDefault="001A2517" w:rsidP="00016E8C">
                      <w:pPr>
                        <w:jc w:val="center"/>
                        <w:rPr>
                          <w:b/>
                        </w:rPr>
                      </w:pPr>
                      <w:r>
                        <w:rPr>
                          <w:b/>
                        </w:rPr>
                        <w:t>10</w:t>
                      </w:r>
                      <w:r w:rsidRPr="009D3F9B">
                        <w:rPr>
                          <w:b/>
                        </w:rPr>
                        <w:t xml:space="preserve"> jours</w:t>
                      </w:r>
                    </w:p>
                  </w:txbxContent>
                </v:textbox>
              </v:oval>
            </w:pict>
          </mc:Fallback>
        </mc:AlternateContent>
      </w:r>
      <w:r w:rsidR="00D109F9" w:rsidRPr="001716E8">
        <w:rPr>
          <w:rFonts w:ascii="Arial Narrow" w:hAnsi="Arial Narrow" w:cs="Arial"/>
          <w:szCs w:val="24"/>
        </w:rPr>
        <w:tab/>
      </w:r>
      <w:r w:rsidR="00CA0AD0" w:rsidRPr="001716E8">
        <w:rPr>
          <w:rFonts w:ascii="Arial Narrow" w:hAnsi="Arial Narrow" w:cs="Arial"/>
          <w:szCs w:val="24"/>
        </w:rPr>
        <w:br w:type="page"/>
      </w:r>
    </w:p>
    <w:p w14:paraId="51CC7F22" w14:textId="77777777" w:rsidR="00CA0AD0" w:rsidRPr="001716E8" w:rsidRDefault="00CA0AD0" w:rsidP="006468F3">
      <w:pPr>
        <w:pStyle w:val="Lgende"/>
        <w:jc w:val="both"/>
        <w:rPr>
          <w:rFonts w:ascii="Arial Narrow" w:hAnsi="Arial Narrow" w:cs="Arial"/>
          <w:color w:val="auto"/>
          <w:sz w:val="24"/>
          <w:szCs w:val="24"/>
        </w:rPr>
        <w:sectPr w:rsidR="00CA0AD0" w:rsidRPr="001716E8" w:rsidSect="008476A1">
          <w:pgSz w:w="11906" w:h="16838"/>
          <w:pgMar w:top="1559" w:right="1559" w:bottom="992" w:left="1134" w:header="720" w:footer="720" w:gutter="0"/>
          <w:pgNumType w:fmt="lowerRoman" w:start="1"/>
          <w:cols w:space="720"/>
          <w:titlePg/>
          <w:docGrid w:linePitch="360"/>
        </w:sectPr>
      </w:pPr>
    </w:p>
    <w:p w14:paraId="66A60611" w14:textId="7D0DE211" w:rsidR="006F343A" w:rsidRPr="009A5F6E" w:rsidRDefault="006F343A" w:rsidP="009A5F6E">
      <w:pPr>
        <w:keepNext/>
        <w:keepLines/>
        <w:spacing w:before="40" w:after="0" w:line="259" w:lineRule="auto"/>
        <w:outlineLvl w:val="1"/>
        <w:rPr>
          <w:rFonts w:ascii="Arial Narrow" w:hAnsi="Arial Narrow" w:cs="Arial"/>
          <w:szCs w:val="24"/>
        </w:rPr>
      </w:pPr>
      <w:bookmarkStart w:id="66" w:name="_Toc31881108"/>
      <w:r w:rsidRPr="009A5F6E">
        <w:rPr>
          <w:rFonts w:ascii="Arial Narrow" w:hAnsi="Arial Narrow" w:cs="Arial"/>
          <w:szCs w:val="24"/>
        </w:rPr>
        <w:lastRenderedPageBreak/>
        <w:t xml:space="preserve">Annexe </w:t>
      </w:r>
      <w:r w:rsidR="008022C1">
        <w:rPr>
          <w:rFonts w:ascii="Arial Narrow" w:hAnsi="Arial Narrow" w:cs="Arial"/>
          <w:szCs w:val="24"/>
        </w:rPr>
        <w:t>5</w:t>
      </w:r>
      <w:r w:rsidR="00CF471D">
        <w:rPr>
          <w:rFonts w:ascii="Arial Narrow" w:hAnsi="Arial Narrow" w:cs="Arial"/>
          <w:szCs w:val="24"/>
        </w:rPr>
        <w:t xml:space="preserve"> </w:t>
      </w:r>
      <w:r w:rsidRPr="009A5F6E">
        <w:rPr>
          <w:rFonts w:ascii="Arial Narrow" w:hAnsi="Arial Narrow" w:cs="Arial"/>
          <w:szCs w:val="24"/>
        </w:rPr>
        <w:t>: Pictogrammes des étapes de gestion des plaintes</w:t>
      </w:r>
      <w:bookmarkEnd w:id="66"/>
    </w:p>
    <w:tbl>
      <w:tblPr>
        <w:tblStyle w:val="Grilledutableau"/>
        <w:tblpPr w:leftFromText="141" w:rightFromText="141" w:vertAnchor="text" w:horzAnchor="page" w:tblpX="2836"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tblGrid>
      <w:tr w:rsidR="008C7EFB" w:rsidRPr="001716E8" w14:paraId="47FA994A" w14:textId="77777777" w:rsidTr="00127122">
        <w:tc>
          <w:tcPr>
            <w:tcW w:w="2405" w:type="dxa"/>
          </w:tcPr>
          <w:p w14:paraId="611D9C1B" w14:textId="77777777" w:rsidR="008C7EFB" w:rsidRPr="001716E8" w:rsidRDefault="008C7EFB" w:rsidP="006468F3">
            <w:pPr>
              <w:rPr>
                <w:rFonts w:ascii="Arial Narrow" w:eastAsia="Calibri" w:hAnsi="Arial Narrow" w:cs="Arial"/>
                <w:szCs w:val="24"/>
              </w:rPr>
            </w:pPr>
          </w:p>
        </w:tc>
      </w:tr>
      <w:tr w:rsidR="008C7EFB" w:rsidRPr="001716E8" w14:paraId="3000A70F" w14:textId="77777777" w:rsidTr="00127122">
        <w:tc>
          <w:tcPr>
            <w:tcW w:w="2405" w:type="dxa"/>
          </w:tcPr>
          <w:p w14:paraId="73D791C8" w14:textId="77777777" w:rsidR="008C7EFB" w:rsidRPr="001716E8" w:rsidRDefault="008C7EFB" w:rsidP="006468F3">
            <w:pPr>
              <w:rPr>
                <w:rFonts w:ascii="Arial Narrow" w:eastAsia="Calibri" w:hAnsi="Arial Narrow" w:cs="Arial"/>
                <w:szCs w:val="24"/>
              </w:rPr>
            </w:pPr>
            <w:r w:rsidRPr="001716E8">
              <w:rPr>
                <w:rFonts w:ascii="Arial Narrow" w:eastAsia="Calibri" w:hAnsi="Arial Narrow" w:cs="Arial"/>
                <w:noProof/>
                <w:szCs w:val="24"/>
                <w:lang w:eastAsia="fr-FR"/>
              </w:rPr>
              <w:drawing>
                <wp:inline distT="0" distB="0" distL="0" distR="0" wp14:anchorId="75B0015B" wp14:editId="7C30EAE7">
                  <wp:extent cx="1085389" cy="847725"/>
                  <wp:effectExtent l="0" t="0" r="635" b="0"/>
                  <wp:docPr id="653" name="Image 653" descr="Résultat de recherche d'images pour &quot;image courr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image courrier&quot;"/>
                          <pic:cNvPicPr>
                            <a:picLocks noChangeAspect="1" noChangeArrowheads="1"/>
                          </pic:cNvPicPr>
                        </pic:nvPicPr>
                        <pic:blipFill rotWithShape="1">
                          <a:blip r:embed="rId13">
                            <a:extLst>
                              <a:ext uri="{28A0092B-C50C-407E-A947-70E740481C1C}">
                                <a14:useLocalDpi xmlns:a14="http://schemas.microsoft.com/office/drawing/2010/main" val="0"/>
                              </a:ext>
                            </a:extLst>
                          </a:blip>
                          <a:srcRect l="17717" r="17323" b="11855"/>
                          <a:stretch/>
                        </pic:blipFill>
                        <pic:spPr bwMode="auto">
                          <a:xfrm>
                            <a:off x="0" y="0"/>
                            <a:ext cx="1096029" cy="8560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C7EFB" w:rsidRPr="001716E8" w14:paraId="7057B0BA" w14:textId="77777777" w:rsidTr="00127122">
        <w:tc>
          <w:tcPr>
            <w:tcW w:w="2405" w:type="dxa"/>
          </w:tcPr>
          <w:p w14:paraId="2415B89A" w14:textId="77777777" w:rsidR="008C7EFB" w:rsidRPr="001716E8" w:rsidRDefault="008C7EFB" w:rsidP="006468F3">
            <w:pPr>
              <w:rPr>
                <w:rFonts w:ascii="Arial Narrow" w:eastAsia="Calibri" w:hAnsi="Arial Narrow" w:cs="Arial"/>
                <w:szCs w:val="24"/>
              </w:rPr>
            </w:pPr>
            <w:r w:rsidRPr="001716E8">
              <w:rPr>
                <w:rFonts w:ascii="Arial Narrow" w:eastAsia="Calibri" w:hAnsi="Arial Narrow" w:cs="Arial"/>
                <w:noProof/>
                <w:szCs w:val="24"/>
                <w:lang w:eastAsia="fr-FR"/>
              </w:rPr>
              <w:drawing>
                <wp:inline distT="0" distB="0" distL="0" distR="0" wp14:anchorId="7BB0A104" wp14:editId="421E1575">
                  <wp:extent cx="1123200" cy="1094400"/>
                  <wp:effectExtent l="0" t="0" r="1270" b="0"/>
                  <wp:docPr id="654" name="Image 654" descr="C:\Users\ACER\AppData\Local\Microsoft\Windows\INetCache\Content.MSO\A14A0C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AppData\Local\Microsoft\Windows\INetCache\Content.MSO\A14A0C61.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3200" cy="1094400"/>
                          </a:xfrm>
                          <a:prstGeom prst="rect">
                            <a:avLst/>
                          </a:prstGeom>
                          <a:noFill/>
                          <a:ln>
                            <a:noFill/>
                          </a:ln>
                        </pic:spPr>
                      </pic:pic>
                    </a:graphicData>
                  </a:graphic>
                </wp:inline>
              </w:drawing>
            </w:r>
          </w:p>
        </w:tc>
      </w:tr>
      <w:tr w:rsidR="008C7EFB" w:rsidRPr="001716E8" w14:paraId="4A71017D" w14:textId="77777777" w:rsidTr="00127122">
        <w:tc>
          <w:tcPr>
            <w:tcW w:w="2405" w:type="dxa"/>
          </w:tcPr>
          <w:p w14:paraId="6F23C608" w14:textId="77777777" w:rsidR="008C7EFB" w:rsidRPr="001716E8" w:rsidRDefault="008C7EFB" w:rsidP="006468F3">
            <w:pPr>
              <w:rPr>
                <w:rFonts w:ascii="Arial Narrow" w:eastAsia="Calibri" w:hAnsi="Arial Narrow" w:cs="Arial"/>
                <w:szCs w:val="24"/>
              </w:rPr>
            </w:pPr>
            <w:r w:rsidRPr="001716E8">
              <w:rPr>
                <w:rFonts w:ascii="Arial Narrow" w:eastAsia="Calibri" w:hAnsi="Arial Narrow" w:cs="Arial"/>
                <w:noProof/>
                <w:szCs w:val="24"/>
                <w:lang w:eastAsia="fr-FR"/>
              </w:rPr>
              <w:drawing>
                <wp:inline distT="0" distB="0" distL="0" distR="0" wp14:anchorId="1729FEDA" wp14:editId="4122A067">
                  <wp:extent cx="933450" cy="923925"/>
                  <wp:effectExtent l="0" t="0" r="0" b="9525"/>
                  <wp:docPr id="655" name="Image 655"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associée"/>
                          <pic:cNvPicPr>
                            <a:picLocks noChangeAspect="1" noChangeArrowheads="1"/>
                          </pic:cNvPicPr>
                        </pic:nvPicPr>
                        <pic:blipFill rotWithShape="1">
                          <a:blip r:embed="rId15">
                            <a:extLst>
                              <a:ext uri="{28A0092B-C50C-407E-A947-70E740481C1C}">
                                <a14:useLocalDpi xmlns:a14="http://schemas.microsoft.com/office/drawing/2010/main" val="0"/>
                              </a:ext>
                            </a:extLst>
                          </a:blip>
                          <a:srcRect r="42235"/>
                          <a:stretch/>
                        </pic:blipFill>
                        <pic:spPr bwMode="auto">
                          <a:xfrm>
                            <a:off x="0" y="0"/>
                            <a:ext cx="933713" cy="9241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C7EFB" w:rsidRPr="001716E8" w14:paraId="45ED89DE" w14:textId="77777777" w:rsidTr="00127122">
        <w:tc>
          <w:tcPr>
            <w:tcW w:w="2405" w:type="dxa"/>
          </w:tcPr>
          <w:p w14:paraId="6C52F77E" w14:textId="77777777" w:rsidR="008C7EFB" w:rsidRPr="001716E8" w:rsidRDefault="008C7EFB" w:rsidP="006468F3">
            <w:pPr>
              <w:rPr>
                <w:rFonts w:ascii="Arial Narrow" w:eastAsia="Calibri" w:hAnsi="Arial Narrow" w:cs="Arial"/>
                <w:szCs w:val="24"/>
              </w:rPr>
            </w:pPr>
            <w:r w:rsidRPr="001716E8">
              <w:rPr>
                <w:rFonts w:ascii="Arial Narrow" w:eastAsia="Calibri" w:hAnsi="Arial Narrow" w:cs="Arial"/>
                <w:noProof/>
                <w:szCs w:val="24"/>
                <w:lang w:eastAsia="fr-FR"/>
              </w:rPr>
              <w:drawing>
                <wp:inline distT="0" distB="0" distL="0" distR="0" wp14:anchorId="68705387" wp14:editId="38414027">
                  <wp:extent cx="1009650" cy="1019175"/>
                  <wp:effectExtent l="0" t="0" r="0" b="9525"/>
                  <wp:docPr id="656" name="Image 656" descr="C:\Users\ACER\AppData\Local\Microsoft\Windows\INetCache\Content.MSO\BCE941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AppData\Local\Microsoft\Windows\INetCache\Content.MSO\BCE941D9.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665" cy="1019190"/>
                          </a:xfrm>
                          <a:prstGeom prst="rect">
                            <a:avLst/>
                          </a:prstGeom>
                          <a:noFill/>
                          <a:ln>
                            <a:noFill/>
                          </a:ln>
                        </pic:spPr>
                      </pic:pic>
                    </a:graphicData>
                  </a:graphic>
                </wp:inline>
              </w:drawing>
            </w:r>
          </w:p>
        </w:tc>
      </w:tr>
    </w:tbl>
    <w:p w14:paraId="44CEF578" w14:textId="77777777" w:rsidR="008C7EFB" w:rsidRPr="001716E8" w:rsidRDefault="008C7EFB" w:rsidP="006468F3">
      <w:pPr>
        <w:spacing w:after="160" w:line="240" w:lineRule="auto"/>
        <w:rPr>
          <w:rFonts w:ascii="Arial Narrow" w:eastAsia="Calibri" w:hAnsi="Arial Narrow" w:cs="Arial"/>
          <w:szCs w:val="24"/>
        </w:rPr>
      </w:pPr>
      <w:r w:rsidRPr="001716E8">
        <w:rPr>
          <w:rFonts w:ascii="Arial Narrow" w:eastAsia="Calibri" w:hAnsi="Arial Narrow" w:cs="Arial"/>
          <w:noProof/>
          <w:szCs w:val="24"/>
          <w:lang w:eastAsia="fr-FR"/>
        </w:rPr>
        <mc:AlternateContent>
          <mc:Choice Requires="wpg">
            <w:drawing>
              <wp:anchor distT="0" distB="0" distL="114300" distR="114300" simplePos="0" relativeHeight="251707904" behindDoc="0" locked="0" layoutInCell="1" allowOverlap="1" wp14:anchorId="3A46F767" wp14:editId="3203A1FD">
                <wp:simplePos x="0" y="0"/>
                <wp:positionH relativeFrom="column">
                  <wp:posOffset>-185293</wp:posOffset>
                </wp:positionH>
                <wp:positionV relativeFrom="paragraph">
                  <wp:posOffset>107061</wp:posOffset>
                </wp:positionV>
                <wp:extent cx="9277350" cy="5668010"/>
                <wp:effectExtent l="0" t="57150" r="19050" b="27940"/>
                <wp:wrapNone/>
                <wp:docPr id="6" name="Groupe 6"/>
                <wp:cNvGraphicFramePr/>
                <a:graphic xmlns:a="http://schemas.openxmlformats.org/drawingml/2006/main">
                  <a:graphicData uri="http://schemas.microsoft.com/office/word/2010/wordprocessingGroup">
                    <wpg:wgp>
                      <wpg:cNvGrpSpPr/>
                      <wpg:grpSpPr>
                        <a:xfrm>
                          <a:off x="0" y="0"/>
                          <a:ext cx="9277350" cy="5668010"/>
                          <a:chOff x="0" y="0"/>
                          <a:chExt cx="9277350" cy="5668010"/>
                        </a:xfrm>
                      </wpg:grpSpPr>
                      <wpg:grpSp>
                        <wpg:cNvPr id="7" name="Groupe 7"/>
                        <wpg:cNvGrpSpPr/>
                        <wpg:grpSpPr>
                          <a:xfrm>
                            <a:off x="447675" y="0"/>
                            <a:ext cx="8001000" cy="4997755"/>
                            <a:chOff x="0" y="0"/>
                            <a:chExt cx="8039011" cy="4343400"/>
                          </a:xfrm>
                        </wpg:grpSpPr>
                        <wps:wsp>
                          <wps:cNvPr id="20" name="Connecteur droit avec flèche 20"/>
                          <wps:cNvCnPr/>
                          <wps:spPr>
                            <a:xfrm>
                              <a:off x="1676400" y="190500"/>
                              <a:ext cx="1285875" cy="1133475"/>
                            </a:xfrm>
                            <a:prstGeom prst="straightConnector1">
                              <a:avLst/>
                            </a:prstGeom>
                            <a:noFill/>
                            <a:ln w="6350" cap="flat" cmpd="sng" algn="ctr">
                              <a:solidFill>
                                <a:srgbClr val="FF0000"/>
                              </a:solidFill>
                              <a:prstDash val="solid"/>
                              <a:miter lim="800000"/>
                              <a:tailEnd type="triangle"/>
                            </a:ln>
                            <a:effectLst/>
                          </wps:spPr>
                          <wps:bodyPr/>
                        </wps:wsp>
                        <wps:wsp>
                          <wps:cNvPr id="32" name="Connecteur droit avec flèche 32"/>
                          <wps:cNvCnPr/>
                          <wps:spPr>
                            <a:xfrm>
                              <a:off x="1219200" y="1000125"/>
                              <a:ext cx="1695450" cy="333375"/>
                            </a:xfrm>
                            <a:prstGeom prst="straightConnector1">
                              <a:avLst/>
                            </a:prstGeom>
                            <a:noFill/>
                            <a:ln w="6350" cap="flat" cmpd="sng" algn="ctr">
                              <a:solidFill>
                                <a:srgbClr val="FF0000"/>
                              </a:solidFill>
                              <a:prstDash val="solid"/>
                              <a:miter lim="800000"/>
                              <a:tailEnd type="triangle"/>
                            </a:ln>
                            <a:effectLst/>
                          </wps:spPr>
                          <wps:bodyPr/>
                        </wps:wsp>
                        <wps:wsp>
                          <wps:cNvPr id="33" name="Connecteur droit avec flèche 33"/>
                          <wps:cNvCnPr/>
                          <wps:spPr>
                            <a:xfrm flipV="1">
                              <a:off x="1228725" y="1457325"/>
                              <a:ext cx="1647825" cy="200025"/>
                            </a:xfrm>
                            <a:prstGeom prst="straightConnector1">
                              <a:avLst/>
                            </a:prstGeom>
                            <a:noFill/>
                            <a:ln w="6350" cap="flat" cmpd="sng" algn="ctr">
                              <a:solidFill>
                                <a:srgbClr val="FF0000"/>
                              </a:solidFill>
                              <a:prstDash val="solid"/>
                              <a:miter lim="800000"/>
                              <a:tailEnd type="triangle"/>
                            </a:ln>
                            <a:effectLst/>
                          </wps:spPr>
                          <wps:bodyPr/>
                        </wps:wsp>
                        <wps:wsp>
                          <wps:cNvPr id="34" name="Connecteur droit avec flèche 34"/>
                          <wps:cNvCnPr/>
                          <wps:spPr>
                            <a:xfrm flipV="1">
                              <a:off x="1514475" y="1619250"/>
                              <a:ext cx="1352550" cy="1428750"/>
                            </a:xfrm>
                            <a:prstGeom prst="straightConnector1">
                              <a:avLst/>
                            </a:prstGeom>
                            <a:noFill/>
                            <a:ln w="6350" cap="flat" cmpd="sng" algn="ctr">
                              <a:solidFill>
                                <a:srgbClr val="FF0000"/>
                              </a:solidFill>
                              <a:prstDash val="solid"/>
                              <a:miter lim="800000"/>
                              <a:tailEnd type="triangle"/>
                            </a:ln>
                            <a:effectLst/>
                          </wps:spPr>
                          <wps:bodyPr/>
                        </wps:wsp>
                        <wpg:grpSp>
                          <wpg:cNvPr id="35" name="Groupe 35"/>
                          <wpg:cNvGrpSpPr/>
                          <wpg:grpSpPr>
                            <a:xfrm>
                              <a:off x="0" y="0"/>
                              <a:ext cx="8039011" cy="4343400"/>
                              <a:chOff x="0" y="0"/>
                              <a:chExt cx="8039011" cy="4343400"/>
                            </a:xfrm>
                          </wpg:grpSpPr>
                          <wpg:grpSp>
                            <wpg:cNvPr id="36" name="Groupe 36"/>
                            <wpg:cNvGrpSpPr/>
                            <wpg:grpSpPr>
                              <a:xfrm>
                                <a:off x="0" y="0"/>
                                <a:ext cx="771525" cy="3409950"/>
                                <a:chOff x="0" y="0"/>
                                <a:chExt cx="771525" cy="5010150"/>
                              </a:xfrm>
                            </wpg:grpSpPr>
                            <wps:wsp>
                              <wps:cNvPr id="37" name="Connecteur droit 37"/>
                              <wps:cNvCnPr/>
                              <wps:spPr>
                                <a:xfrm flipH="1">
                                  <a:off x="0" y="9525"/>
                                  <a:ext cx="66675" cy="5000625"/>
                                </a:xfrm>
                                <a:prstGeom prst="line">
                                  <a:avLst/>
                                </a:prstGeom>
                                <a:noFill/>
                                <a:ln w="19050" cap="flat" cmpd="sng" algn="ctr">
                                  <a:solidFill>
                                    <a:srgbClr val="FF0000"/>
                                  </a:solidFill>
                                  <a:prstDash val="solid"/>
                                  <a:miter lim="800000"/>
                                </a:ln>
                                <a:effectLst/>
                              </wps:spPr>
                              <wps:bodyPr/>
                            </wps:wsp>
                            <wps:wsp>
                              <wps:cNvPr id="38" name="Connecteur droit avec flèche 38"/>
                              <wps:cNvCnPr/>
                              <wps:spPr>
                                <a:xfrm>
                                  <a:off x="57150" y="0"/>
                                  <a:ext cx="714375" cy="9525"/>
                                </a:xfrm>
                                <a:prstGeom prst="straightConnector1">
                                  <a:avLst/>
                                </a:prstGeom>
                                <a:noFill/>
                                <a:ln w="19050" cap="flat" cmpd="sng" algn="ctr">
                                  <a:solidFill>
                                    <a:srgbClr val="FF0000"/>
                                  </a:solidFill>
                                  <a:prstDash val="solid"/>
                                  <a:miter lim="800000"/>
                                  <a:tailEnd type="triangle"/>
                                </a:ln>
                                <a:effectLst/>
                              </wps:spPr>
                              <wps:bodyPr/>
                            </wps:wsp>
                            <wps:wsp>
                              <wps:cNvPr id="39" name="Connecteur droit avec flèche 39"/>
                              <wps:cNvCnPr/>
                              <wps:spPr>
                                <a:xfrm>
                                  <a:off x="57150" y="1276349"/>
                                  <a:ext cx="647700" cy="25170"/>
                                </a:xfrm>
                                <a:prstGeom prst="straightConnector1">
                                  <a:avLst/>
                                </a:prstGeom>
                                <a:noFill/>
                                <a:ln w="19050" cap="flat" cmpd="sng" algn="ctr">
                                  <a:solidFill>
                                    <a:srgbClr val="FF0000"/>
                                  </a:solidFill>
                                  <a:prstDash val="solid"/>
                                  <a:miter lim="800000"/>
                                  <a:tailEnd type="triangle"/>
                                </a:ln>
                                <a:effectLst/>
                              </wps:spPr>
                              <wps:bodyPr/>
                            </wps:wsp>
                            <wps:wsp>
                              <wps:cNvPr id="40" name="Connecteur droit avec flèche 40"/>
                              <wps:cNvCnPr/>
                              <wps:spPr>
                                <a:xfrm>
                                  <a:off x="38100" y="2780661"/>
                                  <a:ext cx="714375" cy="9525"/>
                                </a:xfrm>
                                <a:prstGeom prst="straightConnector1">
                                  <a:avLst/>
                                </a:prstGeom>
                                <a:noFill/>
                                <a:ln w="19050" cap="flat" cmpd="sng" algn="ctr">
                                  <a:solidFill>
                                    <a:srgbClr val="FF0000"/>
                                  </a:solidFill>
                                  <a:prstDash val="solid"/>
                                  <a:miter lim="800000"/>
                                  <a:tailEnd type="triangle"/>
                                </a:ln>
                                <a:effectLst/>
                              </wps:spPr>
                              <wps:bodyPr/>
                            </wps:wsp>
                            <wps:wsp>
                              <wps:cNvPr id="41" name="Connecteur droit avec flèche 41"/>
                              <wps:cNvCnPr/>
                              <wps:spPr>
                                <a:xfrm>
                                  <a:off x="9525" y="5000625"/>
                                  <a:ext cx="714375" cy="9525"/>
                                </a:xfrm>
                                <a:prstGeom prst="straightConnector1">
                                  <a:avLst/>
                                </a:prstGeom>
                                <a:noFill/>
                                <a:ln w="19050" cap="flat" cmpd="sng" algn="ctr">
                                  <a:solidFill>
                                    <a:srgbClr val="FF0000"/>
                                  </a:solidFill>
                                  <a:prstDash val="solid"/>
                                  <a:miter lim="800000"/>
                                  <a:tailEnd type="triangle"/>
                                </a:ln>
                                <a:effectLst/>
                              </wps:spPr>
                              <wps:bodyPr/>
                            </wps:wsp>
                          </wpg:grpSp>
                          <wpg:grpSp>
                            <wpg:cNvPr id="42" name="Groupe 42"/>
                            <wpg:cNvGrpSpPr/>
                            <wpg:grpSpPr>
                              <a:xfrm>
                                <a:off x="1019175" y="943680"/>
                                <a:ext cx="7019836" cy="3399720"/>
                                <a:chOff x="0" y="707396"/>
                                <a:chExt cx="6485330" cy="3036899"/>
                              </a:xfrm>
                            </wpg:grpSpPr>
                            <pic:pic xmlns:pic="http://schemas.openxmlformats.org/drawingml/2006/picture">
                              <pic:nvPicPr>
                                <pic:cNvPr id="43" name="Image 4" descr="http://www.burkina-faso.ca/wp-content/images/new_ouaga.gif"/>
                                <pic:cNvPicPr>
                                  <a:picLocks noChangeAspect="1"/>
                                </pic:cNvPicPr>
                              </pic:nvPicPr>
                              <pic:blipFill>
                                <a:blip r:embed="rId17"/>
                                <a:srcRect/>
                                <a:stretch>
                                  <a:fillRect/>
                                </a:stretch>
                              </pic:blipFill>
                              <pic:spPr>
                                <a:xfrm>
                                  <a:off x="3062771" y="707396"/>
                                  <a:ext cx="1275715" cy="1190625"/>
                                </a:xfrm>
                                <a:prstGeom prst="rect">
                                  <a:avLst/>
                                </a:prstGeom>
                                <a:noFill/>
                                <a:ln>
                                  <a:noFill/>
                                  <a:prstDash/>
                                </a:ln>
                              </pic:spPr>
                            </pic:pic>
                            <wps:wsp>
                              <wps:cNvPr id="44" name="Flèche : droite 29"/>
                              <wps:cNvSpPr/>
                              <wps:spPr>
                                <a:xfrm>
                                  <a:off x="2267386" y="1294043"/>
                                  <a:ext cx="935722" cy="126874"/>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Connecteur droit avec flèche 45"/>
                              <wps:cNvCnPr/>
                              <wps:spPr>
                                <a:xfrm flipV="1">
                                  <a:off x="4470492" y="808868"/>
                                  <a:ext cx="932552" cy="651394"/>
                                </a:xfrm>
                                <a:prstGeom prst="straightConnector1">
                                  <a:avLst/>
                                </a:prstGeom>
                                <a:noFill/>
                                <a:ln w="57150" cap="flat" cmpd="sng" algn="ctr">
                                  <a:solidFill>
                                    <a:srgbClr val="FF0000"/>
                                  </a:solidFill>
                                  <a:prstDash val="solid"/>
                                  <a:miter lim="800000"/>
                                  <a:tailEnd type="triangle"/>
                                </a:ln>
                                <a:effectLst/>
                              </wps:spPr>
                              <wps:bodyPr/>
                            </wps:wsp>
                            <wps:wsp>
                              <wps:cNvPr id="46" name="Flèche : bas 674"/>
                              <wps:cNvSpPr/>
                              <wps:spPr>
                                <a:xfrm>
                                  <a:off x="5775879" y="1435867"/>
                                  <a:ext cx="152400" cy="781050"/>
                                </a:xfrm>
                                <a:prstGeom prst="down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Connecteur droit avec flèche 47"/>
                              <wps:cNvCnPr/>
                              <wps:spPr>
                                <a:xfrm flipH="1">
                                  <a:off x="4399873" y="3214121"/>
                                  <a:ext cx="971421" cy="530174"/>
                                </a:xfrm>
                                <a:prstGeom prst="straightConnector1">
                                  <a:avLst/>
                                </a:prstGeom>
                                <a:noFill/>
                                <a:ln w="57150" cap="flat" cmpd="sng" algn="ctr">
                                  <a:solidFill>
                                    <a:srgbClr val="FF0000"/>
                                  </a:solidFill>
                                  <a:prstDash val="solid"/>
                                  <a:miter lim="800000"/>
                                  <a:tailEnd type="triangle"/>
                                </a:ln>
                                <a:effectLst/>
                              </wps:spPr>
                              <wps:bodyPr/>
                            </wps:wsp>
                            <wps:wsp>
                              <wps:cNvPr id="48" name="Flèche : bas 676"/>
                              <wps:cNvSpPr/>
                              <wps:spPr>
                                <a:xfrm rot="5400000">
                                  <a:off x="2505457" y="1465003"/>
                                  <a:ext cx="81915" cy="838200"/>
                                </a:xfrm>
                                <a:prstGeom prst="downArrow">
                                  <a:avLst/>
                                </a:prstGeom>
                                <a:solidFill>
                                  <a:srgbClr val="92D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Flèche : bas 677"/>
                              <wps:cNvSpPr/>
                              <wps:spPr>
                                <a:xfrm>
                                  <a:off x="0" y="3152775"/>
                                  <a:ext cx="142875" cy="457200"/>
                                </a:xfrm>
                                <a:prstGeom prst="downArrow">
                                  <a:avLst/>
                                </a:prstGeom>
                                <a:solidFill>
                                  <a:srgbClr val="92D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lèche : bas 695"/>
                              <wps:cNvSpPr/>
                              <wps:spPr>
                                <a:xfrm rot="3266869">
                                  <a:off x="4915225" y="937046"/>
                                  <a:ext cx="108784" cy="1125481"/>
                                </a:xfrm>
                                <a:prstGeom prst="downArrow">
                                  <a:avLst/>
                                </a:prstGeom>
                                <a:solidFill>
                                  <a:srgbClr val="92D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Flèche : bas 696"/>
                              <wps:cNvSpPr/>
                              <wps:spPr>
                                <a:xfrm rot="5400000" flipH="1">
                                  <a:off x="1863403" y="2679548"/>
                                  <a:ext cx="128342" cy="1989222"/>
                                </a:xfrm>
                                <a:prstGeom prst="downArrow">
                                  <a:avLst/>
                                </a:prstGeom>
                                <a:solidFill>
                                  <a:srgbClr val="92D050"/>
                                </a:solidFill>
                                <a:ln w="12700" cap="flat" cmpd="sng" algn="ctr">
                                  <a:solidFill>
                                    <a:srgbClr val="4472C4">
                                      <a:shade val="50000"/>
                                    </a:srgbClr>
                                  </a:solidFill>
                                  <a:prstDash val="lg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lèche : bas 697"/>
                              <wps:cNvSpPr/>
                              <wps:spPr>
                                <a:xfrm rot="10800000">
                                  <a:off x="6342455" y="1534204"/>
                                  <a:ext cx="142875" cy="733425"/>
                                </a:xfrm>
                                <a:prstGeom prst="downArrow">
                                  <a:avLst/>
                                </a:prstGeom>
                                <a:solidFill>
                                  <a:srgbClr val="92D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53" name="Connecteur droit avec flèche 53"/>
                          <wps:cNvCnPr/>
                          <wps:spPr>
                            <a:xfrm flipH="1">
                              <a:off x="1724025" y="1819275"/>
                              <a:ext cx="1165225" cy="1285875"/>
                            </a:xfrm>
                            <a:prstGeom prst="straightConnector1">
                              <a:avLst/>
                            </a:prstGeom>
                            <a:noFill/>
                            <a:ln w="6350" cap="flat" cmpd="sng" algn="ctr">
                              <a:solidFill>
                                <a:srgbClr val="70AD47"/>
                              </a:solidFill>
                              <a:prstDash val="solid"/>
                              <a:miter lim="800000"/>
                              <a:tailEnd type="triangle"/>
                            </a:ln>
                            <a:effectLst/>
                          </wps:spPr>
                          <wps:bodyPr/>
                        </wps:wsp>
                        <wps:wsp>
                          <wps:cNvPr id="54" name="Connecteur droit avec flèche 54"/>
                          <wps:cNvCnPr/>
                          <wps:spPr>
                            <a:xfrm flipH="1" flipV="1">
                              <a:off x="1790700" y="180975"/>
                              <a:ext cx="1143000" cy="1009650"/>
                            </a:xfrm>
                            <a:prstGeom prst="straightConnector1">
                              <a:avLst/>
                            </a:prstGeom>
                            <a:noFill/>
                            <a:ln w="6350" cap="flat" cmpd="sng" algn="ctr">
                              <a:solidFill>
                                <a:srgbClr val="70AD47"/>
                              </a:solidFill>
                              <a:prstDash val="solid"/>
                              <a:miter lim="800000"/>
                              <a:tailEnd type="triangle"/>
                            </a:ln>
                            <a:effectLst/>
                          </wps:spPr>
                          <wps:bodyPr/>
                        </wps:wsp>
                        <wps:wsp>
                          <wps:cNvPr id="55" name="Connecteur droit avec flèche 55"/>
                          <wps:cNvCnPr/>
                          <wps:spPr>
                            <a:xfrm flipH="1" flipV="1">
                              <a:off x="1257300" y="1143000"/>
                              <a:ext cx="1504950" cy="276225"/>
                            </a:xfrm>
                            <a:prstGeom prst="straightConnector1">
                              <a:avLst/>
                            </a:prstGeom>
                            <a:noFill/>
                            <a:ln w="6350" cap="flat" cmpd="sng" algn="ctr">
                              <a:solidFill>
                                <a:srgbClr val="70AD47"/>
                              </a:solidFill>
                              <a:prstDash val="solid"/>
                              <a:miter lim="800000"/>
                              <a:tailEnd type="triangle"/>
                            </a:ln>
                            <a:effectLst/>
                          </wps:spPr>
                          <wps:bodyPr/>
                        </wps:wsp>
                        <wps:wsp>
                          <wps:cNvPr id="56" name="Connecteur droit avec flèche 56"/>
                          <wps:cNvCnPr/>
                          <wps:spPr>
                            <a:xfrm flipH="1">
                              <a:off x="1257300" y="1571625"/>
                              <a:ext cx="1609725" cy="285750"/>
                            </a:xfrm>
                            <a:prstGeom prst="straightConnector1">
                              <a:avLst/>
                            </a:prstGeom>
                            <a:noFill/>
                            <a:ln w="6350" cap="flat" cmpd="sng" algn="ctr">
                              <a:solidFill>
                                <a:srgbClr val="70AD47"/>
                              </a:solidFill>
                              <a:prstDash val="solid"/>
                              <a:miter lim="800000"/>
                              <a:tailEnd type="triangle"/>
                            </a:ln>
                            <a:effectLst/>
                          </wps:spPr>
                          <wps:bodyPr/>
                        </wps:wsp>
                      </wpg:grpSp>
                      <wpg:grpSp>
                        <wpg:cNvPr id="57" name="Groupe 57"/>
                        <wpg:cNvGrpSpPr/>
                        <wpg:grpSpPr>
                          <a:xfrm>
                            <a:off x="0" y="180975"/>
                            <a:ext cx="9277350" cy="5487035"/>
                            <a:chOff x="0" y="0"/>
                            <a:chExt cx="9277350" cy="5487035"/>
                          </a:xfrm>
                        </wpg:grpSpPr>
                        <wps:wsp>
                          <wps:cNvPr id="58" name="Zone de texte 2"/>
                          <wps:cNvSpPr txBox="1">
                            <a:spLocks noChangeArrowheads="1"/>
                          </wps:cNvSpPr>
                          <wps:spPr bwMode="auto">
                            <a:xfrm>
                              <a:off x="0" y="857250"/>
                              <a:ext cx="438150" cy="2020570"/>
                            </a:xfrm>
                            <a:prstGeom prst="rect">
                              <a:avLst/>
                            </a:prstGeom>
                            <a:solidFill>
                              <a:srgbClr val="FFFFFF"/>
                            </a:solidFill>
                            <a:ln w="19050">
                              <a:solidFill>
                                <a:sysClr val="windowText" lastClr="000000"/>
                              </a:solidFill>
                              <a:miter lim="800000"/>
                              <a:headEnd/>
                              <a:tailEnd/>
                            </a:ln>
                          </wps:spPr>
                          <wps:txbx>
                            <w:txbxContent>
                              <w:p w14:paraId="26C3C7B6" w14:textId="77777777" w:rsidR="001A2517" w:rsidRPr="00DF2014" w:rsidRDefault="001A2517" w:rsidP="008C7EFB">
                                <w:pPr>
                                  <w:jc w:val="center"/>
                                  <w:rPr>
                                    <w:szCs w:val="24"/>
                                  </w:rPr>
                                </w:pPr>
                                <w:r w:rsidRPr="00DF2014">
                                  <w:rPr>
                                    <w:szCs w:val="24"/>
                                  </w:rPr>
                                  <w:t>Canaux de communication</w:t>
                                </w:r>
                              </w:p>
                            </w:txbxContent>
                          </wps:txbx>
                          <wps:bodyPr rot="0" vert="vert270" wrap="square" lIns="91440" tIns="45720" rIns="91440" bIns="45720" anchor="t" anchorCtr="0">
                            <a:noAutofit/>
                          </wps:bodyPr>
                        </wps:wsp>
                        <wps:wsp>
                          <wps:cNvPr id="59" name="Zone de texte 2"/>
                          <wps:cNvSpPr txBox="1">
                            <a:spLocks noChangeArrowheads="1"/>
                          </wps:cNvSpPr>
                          <wps:spPr bwMode="auto">
                            <a:xfrm>
                              <a:off x="4295775" y="295275"/>
                              <a:ext cx="2447925" cy="640715"/>
                            </a:xfrm>
                            <a:prstGeom prst="rect">
                              <a:avLst/>
                            </a:prstGeom>
                            <a:solidFill>
                              <a:srgbClr val="FFFFFF"/>
                            </a:solidFill>
                            <a:ln w="19050">
                              <a:solidFill>
                                <a:sysClr val="windowText" lastClr="000000"/>
                              </a:solidFill>
                              <a:miter lim="800000"/>
                              <a:headEnd/>
                              <a:tailEnd/>
                            </a:ln>
                          </wps:spPr>
                          <wps:txbx>
                            <w:txbxContent>
                              <w:p w14:paraId="3FD15C32" w14:textId="77777777" w:rsidR="001A2517" w:rsidRPr="00DF2014" w:rsidRDefault="001A2517" w:rsidP="008C7EFB">
                                <w:pPr>
                                  <w:jc w:val="center"/>
                                  <w:rPr>
                                    <w:szCs w:val="24"/>
                                  </w:rPr>
                                </w:pPr>
                                <w:r w:rsidRPr="00DF2014">
                                  <w:rPr>
                                    <w:szCs w:val="24"/>
                                  </w:rPr>
                                  <w:t>Niveau 1 : Comité Communal de Gestion des Plaintes (CCGP)</w:t>
                                </w:r>
                              </w:p>
                            </w:txbxContent>
                          </wps:txbx>
                          <wps:bodyPr rot="0" vert="horz" wrap="square" lIns="91440" tIns="45720" rIns="91440" bIns="45720" anchor="t" anchorCtr="0">
                            <a:spAutoFit/>
                          </wps:bodyPr>
                        </wps:wsp>
                        <wps:wsp>
                          <wps:cNvPr id="60" name="Zone de texte 60"/>
                          <wps:cNvSpPr txBox="1"/>
                          <wps:spPr>
                            <a:xfrm>
                              <a:off x="8734425" y="0"/>
                              <a:ext cx="542925" cy="1076325"/>
                            </a:xfrm>
                            <a:prstGeom prst="rect">
                              <a:avLst/>
                            </a:prstGeom>
                            <a:solidFill>
                              <a:sysClr val="window" lastClr="FFFFFF"/>
                            </a:solidFill>
                            <a:ln w="19050">
                              <a:solidFill>
                                <a:sysClr val="windowText" lastClr="000000"/>
                              </a:solidFill>
                            </a:ln>
                          </wps:spPr>
                          <wps:txbx>
                            <w:txbxContent>
                              <w:p w14:paraId="5DCAC427" w14:textId="77777777" w:rsidR="001A2517" w:rsidRPr="00DF2014" w:rsidRDefault="001A2517" w:rsidP="008C7EFB">
                                <w:pPr>
                                  <w:jc w:val="center"/>
                                  <w:rPr>
                                    <w:szCs w:val="24"/>
                                  </w:rPr>
                                </w:pPr>
                                <w:r>
                                  <w:rPr>
                                    <w:szCs w:val="24"/>
                                  </w:rPr>
                                  <w:t xml:space="preserve">Niveau 2 : </w:t>
                                </w:r>
                                <w:r w:rsidRPr="00DF2014">
                                  <w:rPr>
                                    <w:szCs w:val="24"/>
                                  </w:rPr>
                                  <w:t>UGP</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61" name="Zone de texte 2"/>
                          <wps:cNvSpPr txBox="1">
                            <a:spLocks noChangeArrowheads="1"/>
                          </wps:cNvSpPr>
                          <wps:spPr bwMode="auto">
                            <a:xfrm>
                              <a:off x="7391400" y="4114800"/>
                              <a:ext cx="1609725" cy="657225"/>
                            </a:xfrm>
                            <a:prstGeom prst="rect">
                              <a:avLst/>
                            </a:prstGeom>
                            <a:solidFill>
                              <a:srgbClr val="FFFFFF"/>
                            </a:solidFill>
                            <a:ln w="19050">
                              <a:solidFill>
                                <a:sysClr val="windowText" lastClr="000000"/>
                              </a:solidFill>
                              <a:miter lim="800000"/>
                              <a:headEnd/>
                              <a:tailEnd/>
                            </a:ln>
                          </wps:spPr>
                          <wps:txbx>
                            <w:txbxContent>
                              <w:p w14:paraId="4B090271" w14:textId="77777777" w:rsidR="001A2517" w:rsidRDefault="001A2517" w:rsidP="008C7EFB">
                                <w:pPr>
                                  <w:spacing w:after="0"/>
                                  <w:jc w:val="center"/>
                                </w:pPr>
                                <w:r>
                                  <w:t xml:space="preserve">Niveau 3 : Haut-Commissariat </w:t>
                                </w:r>
                              </w:p>
                              <w:p w14:paraId="33AF7807" w14:textId="77777777" w:rsidR="001A2517" w:rsidRDefault="001A2517" w:rsidP="008C7EFB">
                                <w:pPr>
                                  <w:spacing w:after="0"/>
                                  <w:jc w:val="center"/>
                                </w:pPr>
                                <w:r>
                                  <w:t xml:space="preserve">Gouvernorat </w:t>
                                </w:r>
                              </w:p>
                              <w:p w14:paraId="6D9C6940" w14:textId="77777777" w:rsidR="001A2517" w:rsidRDefault="001A2517" w:rsidP="008C7EFB"/>
                            </w:txbxContent>
                          </wps:txbx>
                          <wps:bodyPr rot="0" vert="horz" wrap="square" lIns="91440" tIns="45720" rIns="91440" bIns="45720" anchor="t" anchorCtr="0">
                            <a:noAutofit/>
                          </wps:bodyPr>
                        </wps:wsp>
                        <wps:wsp>
                          <wps:cNvPr id="62" name="Zone de texte 2"/>
                          <wps:cNvSpPr txBox="1">
                            <a:spLocks noChangeArrowheads="1"/>
                          </wps:cNvSpPr>
                          <wps:spPr bwMode="auto">
                            <a:xfrm>
                              <a:off x="4714875" y="5162550"/>
                              <a:ext cx="1609725" cy="288290"/>
                            </a:xfrm>
                            <a:prstGeom prst="rect">
                              <a:avLst/>
                            </a:prstGeom>
                            <a:solidFill>
                              <a:srgbClr val="FFFFFF"/>
                            </a:solidFill>
                            <a:ln w="19050">
                              <a:solidFill>
                                <a:sysClr val="windowText" lastClr="000000"/>
                              </a:solidFill>
                              <a:miter lim="800000"/>
                              <a:headEnd/>
                              <a:tailEnd/>
                            </a:ln>
                          </wps:spPr>
                          <wps:txbx>
                            <w:txbxContent>
                              <w:p w14:paraId="2A8F7CA7" w14:textId="77777777" w:rsidR="001A2517" w:rsidRDefault="001A2517" w:rsidP="008C7EFB">
                                <w:pPr>
                                  <w:spacing w:after="0"/>
                                  <w:jc w:val="center"/>
                                </w:pPr>
                                <w:r>
                                  <w:t>Niveau 4 : TGI</w:t>
                                </w:r>
                              </w:p>
                              <w:p w14:paraId="5DADEA55" w14:textId="77777777" w:rsidR="001A2517" w:rsidRDefault="001A2517" w:rsidP="008C7EFB">
                                <w:pPr>
                                  <w:jc w:val="center"/>
                                </w:pPr>
                              </w:p>
                            </w:txbxContent>
                          </wps:txbx>
                          <wps:bodyPr rot="0" vert="horz" wrap="square" lIns="91440" tIns="45720" rIns="91440" bIns="45720" anchor="t" anchorCtr="0">
                            <a:noAutofit/>
                          </wps:bodyPr>
                        </wps:wsp>
                        <wpg:grpSp>
                          <wpg:cNvPr id="63" name="Groupe 63"/>
                          <wpg:cNvGrpSpPr/>
                          <wpg:grpSpPr>
                            <a:xfrm>
                              <a:off x="2486025" y="3124199"/>
                              <a:ext cx="2179955" cy="1234060"/>
                              <a:chOff x="0" y="-1"/>
                              <a:chExt cx="2179955" cy="1234060"/>
                            </a:xfrm>
                          </wpg:grpSpPr>
                          <wps:wsp>
                            <wps:cNvPr id="640" name="Zone de texte 2"/>
                            <wps:cNvSpPr txBox="1">
                              <a:spLocks noChangeArrowheads="1"/>
                            </wps:cNvSpPr>
                            <wps:spPr bwMode="auto">
                              <a:xfrm>
                                <a:off x="0" y="-1"/>
                                <a:ext cx="2179955" cy="1234060"/>
                              </a:xfrm>
                              <a:prstGeom prst="rect">
                                <a:avLst/>
                              </a:prstGeom>
                              <a:solidFill>
                                <a:srgbClr val="FFFFFF"/>
                              </a:solidFill>
                              <a:ln w="19050">
                                <a:solidFill>
                                  <a:srgbClr val="000000"/>
                                </a:solidFill>
                                <a:miter lim="800000"/>
                                <a:headEnd/>
                                <a:tailEnd/>
                              </a:ln>
                            </wps:spPr>
                            <wps:txbx>
                              <w:txbxContent>
                                <w:p w14:paraId="4C033A1D" w14:textId="77777777" w:rsidR="001A2517" w:rsidRDefault="001A2517" w:rsidP="008C7EFB">
                                  <w:r>
                                    <w:t xml:space="preserve">         Réception et transmission des plaintes au CCGP</w:t>
                                  </w:r>
                                </w:p>
                                <w:p w14:paraId="32D95443" w14:textId="508E7EF4" w:rsidR="001A2517" w:rsidRDefault="001A2517" w:rsidP="008C7EFB">
                                  <w:r>
                                    <w:t xml:space="preserve">         Réception et transmission des </w:t>
                                  </w:r>
                                  <w:r w:rsidR="00C110BA">
                                    <w:t>réponses /</w:t>
                                  </w:r>
                                  <w:r>
                                    <w:t>accords aux plaignants</w:t>
                                  </w:r>
                                </w:p>
                              </w:txbxContent>
                            </wps:txbx>
                            <wps:bodyPr rot="0" vert="horz" wrap="square" lIns="91440" tIns="45720" rIns="91440" bIns="45720" anchor="t" anchorCtr="0">
                              <a:noAutofit/>
                            </wps:bodyPr>
                          </wps:wsp>
                          <wps:wsp>
                            <wps:cNvPr id="641" name="Flèche : droite 30"/>
                            <wps:cNvSpPr/>
                            <wps:spPr>
                              <a:xfrm rot="10800000">
                                <a:off x="66675" y="552450"/>
                                <a:ext cx="276225" cy="142875"/>
                              </a:xfrm>
                              <a:prstGeom prst="rightArrow">
                                <a:avLst/>
                              </a:prstGeom>
                              <a:solidFill>
                                <a:srgbClr val="70AD47">
                                  <a:lumMod val="60000"/>
                                  <a:lumOff val="4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 name="Flèche : droite 672"/>
                            <wps:cNvSpPr/>
                            <wps:spPr>
                              <a:xfrm>
                                <a:off x="85725" y="47625"/>
                                <a:ext cx="257175" cy="142875"/>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3" name="Zone de texte 2"/>
                          <wps:cNvSpPr txBox="1">
                            <a:spLocks noChangeArrowheads="1"/>
                          </wps:cNvSpPr>
                          <wps:spPr bwMode="auto">
                            <a:xfrm>
                              <a:off x="733425" y="5048250"/>
                              <a:ext cx="1724025" cy="438785"/>
                            </a:xfrm>
                            <a:prstGeom prst="rect">
                              <a:avLst/>
                            </a:prstGeom>
                            <a:solidFill>
                              <a:srgbClr val="FFFFFF"/>
                            </a:solidFill>
                            <a:ln w="19050">
                              <a:solidFill>
                                <a:srgbClr val="000000"/>
                              </a:solidFill>
                              <a:miter lim="800000"/>
                              <a:headEnd/>
                              <a:tailEnd/>
                            </a:ln>
                          </wps:spPr>
                          <wps:txbx>
                            <w:txbxContent>
                              <w:p w14:paraId="5FD5CD11" w14:textId="77777777" w:rsidR="001A2517" w:rsidRDefault="001A2517" w:rsidP="008C7EFB">
                                <w:pPr>
                                  <w:jc w:val="center"/>
                                </w:pPr>
                                <w:r>
                                  <w:t>Satisfaction des parties</w:t>
                                </w:r>
                              </w:p>
                            </w:txbxContent>
                          </wps:txbx>
                          <wps:bodyPr rot="0" vert="horz" wrap="square" lIns="91440" tIns="45720" rIns="91440" bIns="45720" anchor="t" anchorCtr="0">
                            <a:spAutoFit/>
                          </wps:bodyPr>
                        </wps:wsp>
                      </wpg:grpSp>
                    </wpg:wgp>
                  </a:graphicData>
                </a:graphic>
              </wp:anchor>
            </w:drawing>
          </mc:Choice>
          <mc:Fallback>
            <w:pict>
              <v:group w14:anchorId="3A46F767" id="Groupe 6" o:spid="_x0000_s1141" style="position:absolute;margin-left:-14.6pt;margin-top:8.45pt;width:730.5pt;height:446.3pt;z-index:251707904" coordsize="92773,5668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">
                <v:group id="Groupe 7" o:spid="_x0000_s1142" style="position:absolute;left:4476;width:80010;height:49977" coordsize="80390,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Connecteur droit avec flèche 20" o:spid="_x0000_s1143" type="#_x0000_t32" style="position:absolute;left:16764;top:1905;width:12858;height:1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" strokecolor="red" strokeweight=".5pt">
                    <v:stroke endarrow="block" joinstyle="miter"/>
                  </v:shape>
                  <v:shape id="Connecteur droit avec flèche 32" o:spid="_x0000_s1144" type="#_x0000_t32" style="position:absolute;left:12192;top:10001;width:16954;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" strokecolor="red" strokeweight=".5pt">
                    <v:stroke endarrow="block" joinstyle="miter"/>
                  </v:shape>
                  <v:shape id="Connecteur droit avec flèche 33" o:spid="_x0000_s1145" type="#_x0000_t32" style="position:absolute;left:12287;top:14573;width:16478;height:20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" strokecolor="red" strokeweight=".5pt">
                    <v:stroke endarrow="block" joinstyle="miter"/>
                  </v:shape>
                  <v:shape id="Connecteur droit avec flèche 34" o:spid="_x0000_s1146" type="#_x0000_t32" style="position:absolute;left:15144;top:16192;width:13526;height:142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" strokecolor="red" strokeweight=".5pt">
                    <v:stroke endarrow="block" joinstyle="miter"/>
                  </v:shape>
                  <v:group id="Groupe 35" o:spid="_x0000_s1147" style="position:absolute;width:80390;height:43434" coordsize="80390,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e 36" o:spid="_x0000_s1148" style="position:absolute;width:7715;height:34099" coordsize="7715,5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Connecteur droit 37" o:spid="_x0000_s1149" style="position:absolute;flip:x;visibility:visible;mso-wrap-style:square" from="0,95" to="666,50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" strokecolor="red" strokeweight="1.5pt">
                        <v:stroke joinstyle="miter"/>
                      </v:line>
                      <v:shape id="Connecteur droit avec flèche 38" o:spid="_x0000_s1150" type="#_x0000_t32" style="position:absolute;left:571;width:714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" strokecolor="red" strokeweight="1.5pt">
                        <v:stroke endarrow="block" joinstyle="miter"/>
                      </v:shape>
                      <v:shape id="Connecteur droit avec flèche 39" o:spid="_x0000_s1151" type="#_x0000_t32" style="position:absolute;left:571;top:12763;width:6477;height:2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" strokecolor="red" strokeweight="1.5pt">
                        <v:stroke endarrow="block" joinstyle="miter"/>
                      </v:shape>
                      <v:shape id="Connecteur droit avec flèche 40" o:spid="_x0000_s1152" type="#_x0000_t32" style="position:absolute;left:381;top:27806;width:7143;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" strokecolor="red" strokeweight="1.5pt">
                        <v:stroke endarrow="block" joinstyle="miter"/>
                      </v:shape>
                      <v:shape id="Connecteur droit avec flèche 41" o:spid="_x0000_s1153" type="#_x0000_t32" style="position:absolute;left:95;top:50006;width:714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" strokecolor="red" strokeweight="1.5pt">
                        <v:stroke endarrow="block" joinstyle="miter"/>
                      </v:shape>
                    </v:group>
                    <v:group id="Groupe 42" o:spid="_x0000_s1154" style="position:absolute;left:10191;top:9436;width:70199;height:33998" coordorigin=",7073" coordsize="64853,3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155" type="#_x0000_t75" alt="http://www.burkina-faso.ca/wp-content/images/new_ouaga.gif" style="position:absolute;left:30627;top:7073;width:12757;height:1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">
                        <v:imagedata r:id="rId18" o:title="new_ouaga"/>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9" o:spid="_x0000_s1156" type="#_x0000_t13" style="position:absolute;left:22673;top:12940;width:9358;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" adj="20136" fillcolor="red" strokecolor="#2f528f" strokeweight="1pt"/>
                      <v:shape id="Connecteur droit avec flèche 45" o:spid="_x0000_s1157" type="#_x0000_t32" style="position:absolute;left:44704;top:8088;width:9326;height:65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" strokecolor="red" strokeweight="4.5pt">
                        <v:stroke endarrow="block" joinstyle="miter"/>
                      </v:shape>
                      <v:shape id="Flèche : bas 674" o:spid="_x0000_s1158" type="#_x0000_t67" style="position:absolute;left:57758;top:14358;width:1524;height:7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" adj="19493" fillcolor="red" strokecolor="#2f528f" strokeweight="1pt"/>
                      <v:shape id="Connecteur droit avec flèche 47" o:spid="_x0000_s1159" type="#_x0000_t32" style="position:absolute;left:43998;top:32141;width:9714;height:53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" strokecolor="red" strokeweight="4.5pt">
                        <v:stroke endarrow="block" joinstyle="miter"/>
                      </v:shape>
                      <v:shape id="Flèche : bas 676" o:spid="_x0000_s1160" type="#_x0000_t67" style="position:absolute;left:25054;top:14650;width:819;height:83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" adj="20545" fillcolor="#92d050" strokecolor="#2f528f" strokeweight="1pt"/>
                      <v:shape id="Flèche : bas 677" o:spid="_x0000_s1161" type="#_x0000_t67" style="position:absolute;top:31527;width:142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" adj="18225" fillcolor="#92d050" strokecolor="#2f528f" strokeweight="1pt"/>
                      <v:shape id="Flèche : bas 695" o:spid="_x0000_s1162" type="#_x0000_t67" style="position:absolute;left:49152;top:9369;width:1088;height:11255;rotation:356829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" adj="20556" fillcolor="#92d050" strokecolor="#2f528f" strokeweight="1pt"/>
                      <v:shape id="Flèche : bas 696" o:spid="_x0000_s1163" type="#_x0000_t67" style="position:absolute;left:18633;top:26795;width:1284;height:1989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" adj="20903" fillcolor="#92d050" strokecolor="#2f528f" strokeweight="1pt">
                        <v:stroke dashstyle="longDashDot"/>
                      </v:shape>
                      <v:shape id="Flèche : bas 697" o:spid="_x0000_s1164" type="#_x0000_t67" style="position:absolute;left:63424;top:15342;width:1429;height:733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" adj="19496" fillcolor="#92d050" strokecolor="#2f528f" strokeweight="1pt"/>
                    </v:group>
                  </v:group>
                  <v:shape id="Connecteur droit avec flèche 53" o:spid="_x0000_s1165" type="#_x0000_t32" style="position:absolute;left:17240;top:18192;width:11652;height:128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" strokecolor="#70ad47" strokeweight=".5pt">
                    <v:stroke endarrow="block" joinstyle="miter"/>
                  </v:shape>
                  <v:shape id="Connecteur droit avec flèche 54" o:spid="_x0000_s1166" type="#_x0000_t32" style="position:absolute;left:17907;top:1809;width:11430;height:1009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" strokecolor="#70ad47" strokeweight=".5pt">
                    <v:stroke endarrow="block" joinstyle="miter"/>
                  </v:shape>
                  <v:shape id="Connecteur droit avec flèche 55" o:spid="_x0000_s1167" type="#_x0000_t32" style="position:absolute;left:12573;top:11430;width:15049;height:27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" strokecolor="#70ad47" strokeweight=".5pt">
                    <v:stroke endarrow="block" joinstyle="miter"/>
                  </v:shape>
                  <v:shape id="Connecteur droit avec flèche 56" o:spid="_x0000_s1168" type="#_x0000_t32" style="position:absolute;left:12573;top:15716;width:16097;height:28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" strokecolor="#70ad47" strokeweight=".5pt">
                    <v:stroke endarrow="block" joinstyle="miter"/>
                  </v:shape>
                </v:group>
                <v:group id="Groupe 57" o:spid="_x0000_s1169" style="position:absolute;top:1809;width:92773;height:54871" coordsize="92773,5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_x0000_s1170" type="#_x0000_t202" style="position:absolute;top:8572;width:4381;height:20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" strokecolor="windowText" strokeweight="1.5pt">
                    <v:textbox style="layout-flow:vertical;mso-layout-flow-alt:bottom-to-top">
                      <w:txbxContent>
                        <w:p w14:paraId="26C3C7B6" w14:textId="77777777" w:rsidR="001A2517" w:rsidRPr="00DF2014" w:rsidRDefault="001A2517" w:rsidP="008C7EFB">
                          <w:pPr>
                            <w:jc w:val="center"/>
                            <w:rPr>
                              <w:szCs w:val="24"/>
                            </w:rPr>
                          </w:pPr>
                          <w:r w:rsidRPr="00DF2014">
                            <w:rPr>
                              <w:szCs w:val="24"/>
                            </w:rPr>
                            <w:t>Canaux de communication</w:t>
                          </w:r>
                        </w:p>
                      </w:txbxContent>
                    </v:textbox>
                  </v:shape>
                  <v:shape id="_x0000_s1171" type="#_x0000_t202" style="position:absolute;left:42957;top:2952;width:24480;height:6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" strokecolor="windowText" strokeweight="1.5pt">
                    <v:textbox style="mso-fit-shape-to-text:t">
                      <w:txbxContent>
                        <w:p w14:paraId="3FD15C32" w14:textId="77777777" w:rsidR="001A2517" w:rsidRPr="00DF2014" w:rsidRDefault="001A2517" w:rsidP="008C7EFB">
                          <w:pPr>
                            <w:jc w:val="center"/>
                            <w:rPr>
                              <w:szCs w:val="24"/>
                            </w:rPr>
                          </w:pPr>
                          <w:r w:rsidRPr="00DF2014">
                            <w:rPr>
                              <w:szCs w:val="24"/>
                            </w:rPr>
                            <w:t>Niveau 1 : Comité Communal de Gestion des Plaintes (CCGP)</w:t>
                          </w:r>
                        </w:p>
                      </w:txbxContent>
                    </v:textbox>
                  </v:shape>
                  <v:shape id="Zone de texte 60" o:spid="_x0000_s1172" type="#_x0000_t202" style="position:absolute;left:87344;width:5429;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" fillcolor="window" strokecolor="windowText" strokeweight="1.5pt">
                    <v:textbox style="layout-flow:vertical">
                      <w:txbxContent>
                        <w:p w14:paraId="5DCAC427" w14:textId="77777777" w:rsidR="001A2517" w:rsidRPr="00DF2014" w:rsidRDefault="001A2517" w:rsidP="008C7EFB">
                          <w:pPr>
                            <w:jc w:val="center"/>
                            <w:rPr>
                              <w:szCs w:val="24"/>
                            </w:rPr>
                          </w:pPr>
                          <w:r>
                            <w:rPr>
                              <w:szCs w:val="24"/>
                            </w:rPr>
                            <w:t xml:space="preserve">Niveau 2 : </w:t>
                          </w:r>
                          <w:r w:rsidRPr="00DF2014">
                            <w:rPr>
                              <w:szCs w:val="24"/>
                            </w:rPr>
                            <w:t>UGP</w:t>
                          </w:r>
                        </w:p>
                      </w:txbxContent>
                    </v:textbox>
                  </v:shape>
                  <v:shape id="_x0000_s1173" type="#_x0000_t202" style="position:absolute;left:73914;top:41148;width:16097;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" strokecolor="windowText" strokeweight="1.5pt">
                    <v:textbox>
                      <w:txbxContent>
                        <w:p w14:paraId="4B090271" w14:textId="77777777" w:rsidR="001A2517" w:rsidRDefault="001A2517" w:rsidP="008C7EFB">
                          <w:pPr>
                            <w:spacing w:after="0"/>
                            <w:jc w:val="center"/>
                          </w:pPr>
                          <w:r>
                            <w:t xml:space="preserve">Niveau 3 : Haut-Commissariat </w:t>
                          </w:r>
                        </w:p>
                        <w:p w14:paraId="33AF7807" w14:textId="77777777" w:rsidR="001A2517" w:rsidRDefault="001A2517" w:rsidP="008C7EFB">
                          <w:pPr>
                            <w:spacing w:after="0"/>
                            <w:jc w:val="center"/>
                          </w:pPr>
                          <w:r>
                            <w:t xml:space="preserve">Gouvernorat </w:t>
                          </w:r>
                        </w:p>
                        <w:p w14:paraId="6D9C6940" w14:textId="77777777" w:rsidR="001A2517" w:rsidRDefault="001A2517" w:rsidP="008C7EFB"/>
                      </w:txbxContent>
                    </v:textbox>
                  </v:shape>
                  <v:shape id="_x0000_s1174" type="#_x0000_t202" style="position:absolute;left:47148;top:51625;width:1609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" strokecolor="windowText" strokeweight="1.5pt">
                    <v:textbox>
                      <w:txbxContent>
                        <w:p w14:paraId="2A8F7CA7" w14:textId="77777777" w:rsidR="001A2517" w:rsidRDefault="001A2517" w:rsidP="008C7EFB">
                          <w:pPr>
                            <w:spacing w:after="0"/>
                            <w:jc w:val="center"/>
                          </w:pPr>
                          <w:r>
                            <w:t>Niveau 4 : TGI</w:t>
                          </w:r>
                        </w:p>
                        <w:p w14:paraId="5DADEA55" w14:textId="77777777" w:rsidR="001A2517" w:rsidRDefault="001A2517" w:rsidP="008C7EFB">
                          <w:pPr>
                            <w:jc w:val="center"/>
                          </w:pPr>
                        </w:p>
                      </w:txbxContent>
                    </v:textbox>
                  </v:shape>
                  <v:group id="Groupe 63" o:spid="_x0000_s1175" style="position:absolute;left:24860;top:31241;width:21799;height:12341" coordorigin="" coordsize="21799,1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_x0000_s1176" type="#_x0000_t202" style="position:absolute;width:21799;height:1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" strokeweight="1.5pt">
                      <v:textbox>
                        <w:txbxContent>
                          <w:p w14:paraId="4C033A1D" w14:textId="77777777" w:rsidR="001A2517" w:rsidRDefault="001A2517" w:rsidP="008C7EFB">
                            <w:r>
                              <w:t xml:space="preserve">         Réception et transmission des plaintes au CCGP</w:t>
                            </w:r>
                          </w:p>
                          <w:p w14:paraId="32D95443" w14:textId="508E7EF4" w:rsidR="001A2517" w:rsidRDefault="001A2517" w:rsidP="008C7EFB">
                            <w:r>
                              <w:t xml:space="preserve">         Réception et transmission des </w:t>
                            </w:r>
                            <w:r w:rsidR="00C110BA">
                              <w:t>réponses /</w:t>
                            </w:r>
                            <w:r>
                              <w:t>accords aux plaignants</w:t>
                            </w:r>
                          </w:p>
                        </w:txbxContent>
                      </v:textbox>
                    </v:shape>
                    <v:shape id="Flèche : droite 30" o:spid="_x0000_s1177" type="#_x0000_t13" style="position:absolute;left:666;top:5524;width:2763;height:142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" adj="16014" fillcolor="#a9d18e" strokecolor="#2f528f" strokeweight="1pt"/>
                    <v:shape id="Flèche : droite 672" o:spid="_x0000_s1178" type="#_x0000_t13" style="position:absolute;left:857;top:476;width:2572;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" adj="15600" fillcolor="red" strokecolor="#2f528f" strokeweight="1pt"/>
                  </v:group>
                  <v:shape id="_x0000_s1179" type="#_x0000_t202" style="position:absolute;left:7334;top:50482;width:17240;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" strokeweight="1.5pt">
                    <v:textbox style="mso-fit-shape-to-text:t">
                      <w:txbxContent>
                        <w:p w14:paraId="5FD5CD11" w14:textId="77777777" w:rsidR="001A2517" w:rsidRDefault="001A2517" w:rsidP="008C7EFB">
                          <w:pPr>
                            <w:jc w:val="center"/>
                          </w:pPr>
                          <w:r>
                            <w:t>Satisfaction des parties</w:t>
                          </w:r>
                        </w:p>
                      </w:txbxContent>
                    </v:textbox>
                  </v:shape>
                </v:group>
              </v:group>
            </w:pict>
          </mc:Fallback>
        </mc:AlternateContent>
      </w:r>
      <w:r w:rsidRPr="001716E8">
        <w:rPr>
          <w:rFonts w:ascii="Arial Narrow" w:eastAsia="Calibri" w:hAnsi="Arial Narrow" w:cs="Arial"/>
          <w:noProof/>
          <w:szCs w:val="24"/>
          <w:lang w:eastAsia="fr-FR"/>
        </w:rPr>
        <mc:AlternateContent>
          <mc:Choice Requires="wps">
            <w:drawing>
              <wp:anchor distT="45720" distB="45720" distL="114300" distR="114300" simplePos="0" relativeHeight="251702784" behindDoc="0" locked="0" layoutInCell="1" allowOverlap="1" wp14:anchorId="157FD293" wp14:editId="63BE143D">
                <wp:simplePos x="0" y="0"/>
                <wp:positionH relativeFrom="column">
                  <wp:posOffset>7310755</wp:posOffset>
                </wp:positionH>
                <wp:positionV relativeFrom="paragraph">
                  <wp:posOffset>0</wp:posOffset>
                </wp:positionV>
                <wp:extent cx="1247775" cy="1323975"/>
                <wp:effectExtent l="0" t="0" r="9525" b="9525"/>
                <wp:wrapSquare wrapText="bothSides"/>
                <wp:docPr id="1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323975"/>
                        </a:xfrm>
                        <a:prstGeom prst="rect">
                          <a:avLst/>
                        </a:prstGeom>
                        <a:solidFill>
                          <a:srgbClr val="FFFFFF"/>
                        </a:solidFill>
                        <a:ln w="9525">
                          <a:noFill/>
                          <a:miter lim="800000"/>
                          <a:headEnd/>
                          <a:tailEnd/>
                        </a:ln>
                      </wps:spPr>
                      <wps:txbx>
                        <w:txbxContent>
                          <w:p w14:paraId="476A1B4D" w14:textId="77777777" w:rsidR="001A2517" w:rsidRDefault="001A2517" w:rsidP="008C7EFB">
                            <w:r>
                              <w:rPr>
                                <w:noProof/>
                                <w:lang w:eastAsia="fr-FR"/>
                              </w:rPr>
                              <w:drawing>
                                <wp:inline distT="0" distB="0" distL="0" distR="0" wp14:anchorId="1DA7D65E" wp14:editId="4AD79CFA">
                                  <wp:extent cx="1104900" cy="1228725"/>
                                  <wp:effectExtent l="0" t="0" r="0" b="9525"/>
                                  <wp:docPr id="689" name="Image 689" descr="Résultat de recherche d'images pour &quot;Emblème MESRS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mblème MESRSI&quo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7327" cy="123142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FD293" id="_x0000_s1180" type="#_x0000_t202" style="position:absolute;margin-left:575.65pt;margin-top:0;width:98.25pt;height:104.25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" stroked="f">
                <v:textbox>
                  <w:txbxContent>
                    <w:p w14:paraId="476A1B4D" w14:textId="77777777" w:rsidR="001A2517" w:rsidRDefault="001A2517" w:rsidP="008C7EFB">
                      <w:r>
                        <w:rPr>
                          <w:noProof/>
                          <w:lang w:eastAsia="fr-FR"/>
                        </w:rPr>
                        <w:drawing>
                          <wp:inline distT="0" distB="0" distL="0" distR="0" wp14:anchorId="1DA7D65E" wp14:editId="4AD79CFA">
                            <wp:extent cx="1104900" cy="1228725"/>
                            <wp:effectExtent l="0" t="0" r="0" b="9525"/>
                            <wp:docPr id="689" name="Image 689" descr="Résultat de recherche d'images pour &quot;Emblème MESRS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mblème MESRSI&quo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7327" cy="1231424"/>
                                    </a:xfrm>
                                    <a:prstGeom prst="rect">
                                      <a:avLst/>
                                    </a:prstGeom>
                                    <a:noFill/>
                                    <a:ln>
                                      <a:noFill/>
                                    </a:ln>
                                  </pic:spPr>
                                </pic:pic>
                              </a:graphicData>
                            </a:graphic>
                          </wp:inline>
                        </w:drawing>
                      </w:r>
                    </w:p>
                  </w:txbxContent>
                </v:textbox>
                <w10:wrap type="square"/>
              </v:shape>
            </w:pict>
          </mc:Fallback>
        </mc:AlternateContent>
      </w:r>
      <w:r w:rsidRPr="001716E8">
        <w:rPr>
          <w:rFonts w:ascii="Arial Narrow" w:eastAsia="Calibri" w:hAnsi="Arial Narrow" w:cs="Arial"/>
          <w:noProof/>
          <w:szCs w:val="24"/>
          <w:lang w:eastAsia="fr-FR"/>
        </w:rPr>
        <mc:AlternateContent>
          <mc:Choice Requires="wps">
            <w:drawing>
              <wp:anchor distT="0" distB="0" distL="114300" distR="114300" simplePos="0" relativeHeight="251700736" behindDoc="0" locked="0" layoutInCell="1" allowOverlap="1" wp14:anchorId="0E1B42E7" wp14:editId="46E24A1F">
                <wp:simplePos x="0" y="0"/>
                <wp:positionH relativeFrom="column">
                  <wp:posOffset>7415530</wp:posOffset>
                </wp:positionH>
                <wp:positionV relativeFrom="paragraph">
                  <wp:posOffset>-242570</wp:posOffset>
                </wp:positionV>
                <wp:extent cx="1752600" cy="1323975"/>
                <wp:effectExtent l="0" t="0" r="0" b="9525"/>
                <wp:wrapNone/>
                <wp:docPr id="644" name="Zone de texte 644"/>
                <wp:cNvGraphicFramePr/>
                <a:graphic xmlns:a="http://schemas.openxmlformats.org/drawingml/2006/main">
                  <a:graphicData uri="http://schemas.microsoft.com/office/word/2010/wordprocessingShape">
                    <wps:wsp>
                      <wps:cNvSpPr txBox="1"/>
                      <wps:spPr>
                        <a:xfrm>
                          <a:off x="0" y="0"/>
                          <a:ext cx="1752600" cy="1323975"/>
                        </a:xfrm>
                        <a:prstGeom prst="rect">
                          <a:avLst/>
                        </a:prstGeom>
                        <a:solidFill>
                          <a:sysClr val="window" lastClr="FFFFFF"/>
                        </a:solidFill>
                        <a:ln w="6350">
                          <a:noFill/>
                        </a:ln>
                      </wps:spPr>
                      <wps:txbx>
                        <w:txbxContent>
                          <w:p w14:paraId="4CAE11F0" w14:textId="77777777" w:rsidR="001A2517" w:rsidRDefault="001A2517" w:rsidP="008C7E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B42E7" id="Zone de texte 644" o:spid="_x0000_s1181" type="#_x0000_t202" style="position:absolute;margin-left:583.9pt;margin-top:-19.1pt;width:138pt;height:104.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" fillcolor="window" stroked="f" strokeweight=".5pt">
                <v:textbox>
                  <w:txbxContent>
                    <w:p w14:paraId="4CAE11F0" w14:textId="77777777" w:rsidR="001A2517" w:rsidRDefault="001A2517" w:rsidP="008C7EFB"/>
                  </w:txbxContent>
                </v:textbox>
              </v:shape>
            </w:pict>
          </mc:Fallback>
        </mc:AlternateContent>
      </w:r>
    </w:p>
    <w:p w14:paraId="52ABE50B" w14:textId="77777777" w:rsidR="008C7EFB" w:rsidRPr="001716E8" w:rsidRDefault="008C7EFB" w:rsidP="006468F3">
      <w:pPr>
        <w:spacing w:after="160" w:line="240" w:lineRule="auto"/>
        <w:rPr>
          <w:rFonts w:ascii="Arial Narrow" w:eastAsia="Calibri" w:hAnsi="Arial Narrow" w:cs="Arial"/>
          <w:noProof/>
          <w:szCs w:val="24"/>
        </w:rPr>
      </w:pPr>
      <w:r w:rsidRPr="001716E8">
        <w:rPr>
          <w:rFonts w:ascii="Arial Narrow" w:eastAsia="Calibri" w:hAnsi="Arial Narrow" w:cs="Arial"/>
          <w:noProof/>
          <w:szCs w:val="24"/>
          <w:lang w:eastAsia="fr-FR"/>
        </w:rPr>
        <mc:AlternateContent>
          <mc:Choice Requires="wps">
            <w:drawing>
              <wp:anchor distT="45720" distB="45720" distL="114300" distR="114300" simplePos="0" relativeHeight="251697664" behindDoc="0" locked="0" layoutInCell="1" allowOverlap="1" wp14:anchorId="7242558F" wp14:editId="75D94808">
                <wp:simplePos x="0" y="0"/>
                <wp:positionH relativeFrom="page">
                  <wp:posOffset>8010525</wp:posOffset>
                </wp:positionH>
                <wp:positionV relativeFrom="paragraph">
                  <wp:posOffset>5080</wp:posOffset>
                </wp:positionV>
                <wp:extent cx="2018665" cy="1800225"/>
                <wp:effectExtent l="0" t="0" r="635" b="9525"/>
                <wp:wrapSquare wrapText="bothSides"/>
                <wp:docPr id="6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1800225"/>
                        </a:xfrm>
                        <a:prstGeom prst="rect">
                          <a:avLst/>
                        </a:prstGeom>
                        <a:solidFill>
                          <a:srgbClr val="FFFFFF"/>
                        </a:solidFill>
                        <a:ln w="9525">
                          <a:noFill/>
                          <a:miter lim="800000"/>
                          <a:headEnd/>
                          <a:tailEnd/>
                        </a:ln>
                      </wps:spPr>
                      <wps:txbx>
                        <w:txbxContent>
                          <w:p w14:paraId="232D2B84" w14:textId="77777777" w:rsidR="001A2517" w:rsidRDefault="001A2517" w:rsidP="008C7EFB">
                            <w:pPr>
                              <w:ind w:left="-5670" w:firstLine="56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2558F" id="_x0000_s1182" type="#_x0000_t202" style="position:absolute;margin-left:630.75pt;margin-top:.4pt;width:158.95pt;height:141.75pt;z-index:2516976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" stroked="f">
                <v:textbox>
                  <w:txbxContent>
                    <w:p w14:paraId="232D2B84" w14:textId="77777777" w:rsidR="001A2517" w:rsidRDefault="001A2517" w:rsidP="008C7EFB">
                      <w:pPr>
                        <w:ind w:left="-5670" w:firstLine="5670"/>
                      </w:pPr>
                    </w:p>
                  </w:txbxContent>
                </v:textbox>
                <w10:wrap type="square" anchorx="page"/>
              </v:shape>
            </w:pict>
          </mc:Fallback>
        </mc:AlternateContent>
      </w:r>
      <w:r w:rsidRPr="001716E8">
        <w:rPr>
          <w:rFonts w:ascii="Arial Narrow" w:eastAsia="Calibri" w:hAnsi="Arial Narrow" w:cs="Arial"/>
          <w:szCs w:val="24"/>
        </w:rPr>
        <w:t xml:space="preserve">   </w:t>
      </w:r>
      <w:r w:rsidRPr="001716E8">
        <w:rPr>
          <w:rFonts w:ascii="Arial Narrow" w:eastAsia="Calibri" w:hAnsi="Arial Narrow" w:cs="Arial"/>
          <w:noProof/>
          <w:szCs w:val="24"/>
        </w:rPr>
        <w:t xml:space="preserve">          </w:t>
      </w:r>
    </w:p>
    <w:p w14:paraId="277EB8C8" w14:textId="77777777" w:rsidR="008C7EFB" w:rsidRPr="001716E8" w:rsidRDefault="008C7EFB" w:rsidP="006468F3">
      <w:pPr>
        <w:spacing w:after="160" w:line="240" w:lineRule="auto"/>
        <w:rPr>
          <w:rFonts w:ascii="Arial Narrow" w:eastAsia="Calibri" w:hAnsi="Arial Narrow" w:cs="Arial"/>
          <w:noProof/>
          <w:szCs w:val="24"/>
        </w:rPr>
      </w:pPr>
    </w:p>
    <w:p w14:paraId="438385B5" w14:textId="77777777" w:rsidR="008C7EFB" w:rsidRPr="001716E8" w:rsidRDefault="008C7EFB" w:rsidP="006468F3">
      <w:pPr>
        <w:spacing w:after="160" w:line="240" w:lineRule="auto"/>
        <w:ind w:firstLine="426"/>
        <w:rPr>
          <w:rFonts w:ascii="Arial Narrow" w:eastAsia="Calibri" w:hAnsi="Arial Narrow" w:cs="Arial"/>
          <w:szCs w:val="24"/>
        </w:rPr>
      </w:pPr>
    </w:p>
    <w:p w14:paraId="27AD3B4F" w14:textId="77777777" w:rsidR="008C7EFB" w:rsidRPr="001716E8" w:rsidRDefault="008C7EFB" w:rsidP="006468F3">
      <w:pPr>
        <w:spacing w:after="160" w:line="240" w:lineRule="auto"/>
        <w:rPr>
          <w:rFonts w:ascii="Arial Narrow" w:eastAsia="Calibri" w:hAnsi="Arial Narrow" w:cs="Arial"/>
          <w:szCs w:val="24"/>
        </w:rPr>
      </w:pPr>
      <w:r w:rsidRPr="001716E8">
        <w:rPr>
          <w:rFonts w:ascii="Arial Narrow" w:eastAsia="Calibri" w:hAnsi="Arial Narrow" w:cs="Arial"/>
          <w:noProof/>
          <w:szCs w:val="24"/>
          <w:lang w:eastAsia="fr-FR"/>
        </w:rPr>
        <mc:AlternateContent>
          <mc:Choice Requires="wps">
            <w:drawing>
              <wp:anchor distT="45720" distB="45720" distL="114300" distR="114300" simplePos="0" relativeHeight="251701760" behindDoc="0" locked="0" layoutInCell="1" allowOverlap="1" wp14:anchorId="2BAD4921" wp14:editId="31DB31F5">
                <wp:simplePos x="0" y="0"/>
                <wp:positionH relativeFrom="column">
                  <wp:posOffset>6986905</wp:posOffset>
                </wp:positionH>
                <wp:positionV relativeFrom="paragraph">
                  <wp:posOffset>5715</wp:posOffset>
                </wp:positionV>
                <wp:extent cx="2028825" cy="1323975"/>
                <wp:effectExtent l="0" t="0" r="9525" b="9525"/>
                <wp:wrapSquare wrapText="bothSides"/>
                <wp:docPr id="6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323975"/>
                        </a:xfrm>
                        <a:prstGeom prst="rect">
                          <a:avLst/>
                        </a:prstGeom>
                        <a:solidFill>
                          <a:srgbClr val="FFFFFF"/>
                        </a:solidFill>
                        <a:ln w="9525">
                          <a:noFill/>
                          <a:miter lim="800000"/>
                          <a:headEnd/>
                          <a:tailEnd/>
                        </a:ln>
                      </wps:spPr>
                      <wps:txbx>
                        <w:txbxContent>
                          <w:p w14:paraId="57168077" w14:textId="77777777" w:rsidR="001A2517" w:rsidRDefault="001A2517" w:rsidP="008C7EFB">
                            <w:r>
                              <w:rPr>
                                <w:noProof/>
                                <w:lang w:eastAsia="fr-FR"/>
                              </w:rPr>
                              <w:drawing>
                                <wp:inline distT="0" distB="0" distL="0" distR="0" wp14:anchorId="00EC309F" wp14:editId="0011E46F">
                                  <wp:extent cx="1800000" cy="1245600"/>
                                  <wp:effectExtent l="0" t="0" r="0" b="0"/>
                                  <wp:docPr id="693" name="Image 693"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associé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000" cy="1245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D4921" id="_x0000_s1183" type="#_x0000_t202" style="position:absolute;margin-left:550.15pt;margin-top:.45pt;width:159.75pt;height:104.25pt;z-index:251701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" stroked="f">
                <v:textbox>
                  <w:txbxContent>
                    <w:p w14:paraId="57168077" w14:textId="77777777" w:rsidR="001A2517" w:rsidRDefault="001A2517" w:rsidP="008C7EFB">
                      <w:r>
                        <w:rPr>
                          <w:noProof/>
                          <w:lang w:eastAsia="fr-FR"/>
                        </w:rPr>
                        <w:drawing>
                          <wp:inline distT="0" distB="0" distL="0" distR="0" wp14:anchorId="00EC309F" wp14:editId="0011E46F">
                            <wp:extent cx="1800000" cy="1245600"/>
                            <wp:effectExtent l="0" t="0" r="0" b="0"/>
                            <wp:docPr id="693" name="Image 693"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associé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000" cy="1245600"/>
                                    </a:xfrm>
                                    <a:prstGeom prst="rect">
                                      <a:avLst/>
                                    </a:prstGeom>
                                    <a:noFill/>
                                    <a:ln>
                                      <a:noFill/>
                                    </a:ln>
                                  </pic:spPr>
                                </pic:pic>
                              </a:graphicData>
                            </a:graphic>
                          </wp:inline>
                        </w:drawing>
                      </w:r>
                    </w:p>
                  </w:txbxContent>
                </v:textbox>
                <w10:wrap type="square"/>
              </v:shape>
            </w:pict>
          </mc:Fallback>
        </mc:AlternateContent>
      </w:r>
      <w:r w:rsidRPr="001716E8">
        <w:rPr>
          <w:rFonts w:ascii="Arial Narrow" w:eastAsia="Calibri" w:hAnsi="Arial Narrow" w:cs="Arial"/>
          <w:noProof/>
          <w:szCs w:val="24"/>
          <w:lang w:eastAsia="fr-FR"/>
        </w:rPr>
        <mc:AlternateContent>
          <mc:Choice Requires="wps">
            <w:drawing>
              <wp:anchor distT="45720" distB="45720" distL="114300" distR="114300" simplePos="0" relativeHeight="251699712" behindDoc="0" locked="0" layoutInCell="1" allowOverlap="1" wp14:anchorId="41185BF8" wp14:editId="5E8D1C5F">
                <wp:simplePos x="0" y="0"/>
                <wp:positionH relativeFrom="page">
                  <wp:posOffset>8286750</wp:posOffset>
                </wp:positionH>
                <wp:positionV relativeFrom="paragraph">
                  <wp:posOffset>5715</wp:posOffset>
                </wp:positionV>
                <wp:extent cx="1818640" cy="1247775"/>
                <wp:effectExtent l="0" t="0" r="0" b="9525"/>
                <wp:wrapSquare wrapText="bothSides"/>
                <wp:docPr id="6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640" cy="1247775"/>
                        </a:xfrm>
                        <a:prstGeom prst="rect">
                          <a:avLst/>
                        </a:prstGeom>
                        <a:solidFill>
                          <a:srgbClr val="FFFFFF"/>
                        </a:solidFill>
                        <a:ln w="9525">
                          <a:noFill/>
                          <a:miter lim="800000"/>
                          <a:headEnd/>
                          <a:tailEnd/>
                        </a:ln>
                      </wps:spPr>
                      <wps:txbx>
                        <w:txbxContent>
                          <w:p w14:paraId="4975314B" w14:textId="77777777" w:rsidR="001A2517" w:rsidRDefault="001A2517" w:rsidP="008C7EFB">
                            <w:pPr>
                              <w:ind w:left="-5670" w:firstLine="56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85BF8" id="_x0000_s1184" type="#_x0000_t202" style="position:absolute;margin-left:652.5pt;margin-top:.45pt;width:143.2pt;height:98.25pt;z-index:2516997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" stroked="f">
                <v:textbox>
                  <w:txbxContent>
                    <w:p w14:paraId="4975314B" w14:textId="77777777" w:rsidR="001A2517" w:rsidRDefault="001A2517" w:rsidP="008C7EFB">
                      <w:pPr>
                        <w:ind w:left="-5670" w:firstLine="5670"/>
                      </w:pPr>
                    </w:p>
                  </w:txbxContent>
                </v:textbox>
                <w10:wrap type="square" anchorx="page"/>
              </v:shape>
            </w:pict>
          </mc:Fallback>
        </mc:AlternateContent>
      </w:r>
    </w:p>
    <w:p w14:paraId="3BC91546" w14:textId="77777777" w:rsidR="008C7EFB" w:rsidRPr="001716E8" w:rsidRDefault="008C7EFB" w:rsidP="006468F3">
      <w:pPr>
        <w:spacing w:after="160" w:line="240" w:lineRule="auto"/>
        <w:rPr>
          <w:rFonts w:ascii="Arial Narrow" w:eastAsia="Calibri" w:hAnsi="Arial Narrow" w:cs="Arial"/>
          <w:szCs w:val="24"/>
        </w:rPr>
      </w:pPr>
      <w:r w:rsidRPr="001716E8">
        <w:rPr>
          <w:rFonts w:ascii="Arial Narrow" w:eastAsia="Calibri" w:hAnsi="Arial Narrow" w:cs="Arial"/>
          <w:noProof/>
          <w:szCs w:val="24"/>
          <w:lang w:eastAsia="fr-FR"/>
        </w:rPr>
        <mc:AlternateContent>
          <mc:Choice Requires="wps">
            <w:drawing>
              <wp:anchor distT="45720" distB="45720" distL="114300" distR="114300" simplePos="0" relativeHeight="251698688" behindDoc="0" locked="0" layoutInCell="1" allowOverlap="1" wp14:anchorId="66865C33" wp14:editId="4B8BFBC0">
                <wp:simplePos x="0" y="0"/>
                <wp:positionH relativeFrom="margin">
                  <wp:posOffset>2967355</wp:posOffset>
                </wp:positionH>
                <wp:positionV relativeFrom="paragraph">
                  <wp:posOffset>272415</wp:posOffset>
                </wp:positionV>
                <wp:extent cx="1228725" cy="1743075"/>
                <wp:effectExtent l="0" t="0" r="9525" b="9525"/>
                <wp:wrapSquare wrapText="bothSides"/>
                <wp:docPr id="6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743075"/>
                        </a:xfrm>
                        <a:prstGeom prst="rect">
                          <a:avLst/>
                        </a:prstGeom>
                        <a:solidFill>
                          <a:srgbClr val="FFFFFF"/>
                        </a:solidFill>
                        <a:ln w="9525">
                          <a:noFill/>
                          <a:miter lim="800000"/>
                          <a:headEnd/>
                          <a:tailEnd/>
                        </a:ln>
                      </wps:spPr>
                      <wps:txbx>
                        <w:txbxContent>
                          <w:p w14:paraId="48DC3C2E" w14:textId="77777777" w:rsidR="001A2517" w:rsidRDefault="001A2517" w:rsidP="008C7EFB">
                            <w:r>
                              <w:rPr>
                                <w:noProof/>
                                <w:lang w:eastAsia="fr-FR"/>
                              </w:rPr>
                              <w:drawing>
                                <wp:inline distT="0" distB="0" distL="0" distR="0" wp14:anchorId="6E68EF88" wp14:editId="4ABA391B">
                                  <wp:extent cx="1036320" cy="1704184"/>
                                  <wp:effectExtent l="0" t="0" r="0" b="0"/>
                                  <wp:docPr id="695" name="Image 695" descr="Résultat de recherche d'images pour &quot;image courr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image courrier&quo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0212" cy="17105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65C33" id="_x0000_s1185" type="#_x0000_t202" style="position:absolute;margin-left:233.65pt;margin-top:21.45pt;width:96.75pt;height:137.25pt;z-index:251698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" stroked="f">
                <v:textbox>
                  <w:txbxContent>
                    <w:p w14:paraId="48DC3C2E" w14:textId="77777777" w:rsidR="001A2517" w:rsidRDefault="001A2517" w:rsidP="008C7EFB">
                      <w:r>
                        <w:rPr>
                          <w:noProof/>
                          <w:lang w:eastAsia="fr-FR"/>
                        </w:rPr>
                        <w:drawing>
                          <wp:inline distT="0" distB="0" distL="0" distR="0" wp14:anchorId="6E68EF88" wp14:editId="4ABA391B">
                            <wp:extent cx="1036320" cy="1704184"/>
                            <wp:effectExtent l="0" t="0" r="0" b="0"/>
                            <wp:docPr id="695" name="Image 695" descr="Résultat de recherche d'images pour &quot;image courr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image courrier&quo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0212" cy="1710584"/>
                                    </a:xfrm>
                                    <a:prstGeom prst="rect">
                                      <a:avLst/>
                                    </a:prstGeom>
                                    <a:noFill/>
                                    <a:ln>
                                      <a:noFill/>
                                    </a:ln>
                                  </pic:spPr>
                                </pic:pic>
                              </a:graphicData>
                            </a:graphic>
                          </wp:inline>
                        </w:drawing>
                      </w:r>
                    </w:p>
                  </w:txbxContent>
                </v:textbox>
                <w10:wrap type="square" anchorx="margin"/>
              </v:shape>
            </w:pict>
          </mc:Fallback>
        </mc:AlternateContent>
      </w:r>
    </w:p>
    <w:p w14:paraId="2C41F486" w14:textId="77777777" w:rsidR="008C7EFB" w:rsidRPr="001716E8" w:rsidRDefault="008C7EFB" w:rsidP="006468F3">
      <w:pPr>
        <w:spacing w:after="160" w:line="240" w:lineRule="auto"/>
        <w:rPr>
          <w:rFonts w:ascii="Arial Narrow" w:eastAsia="Calibri" w:hAnsi="Arial Narrow" w:cs="Arial"/>
          <w:szCs w:val="24"/>
        </w:rPr>
      </w:pPr>
    </w:p>
    <w:p w14:paraId="794E8734" w14:textId="77777777" w:rsidR="008C7EFB" w:rsidRPr="001716E8" w:rsidRDefault="008C7EFB" w:rsidP="006468F3">
      <w:pPr>
        <w:spacing w:after="160" w:line="240" w:lineRule="auto"/>
        <w:rPr>
          <w:rFonts w:ascii="Arial Narrow" w:eastAsia="Calibri" w:hAnsi="Arial Narrow" w:cs="Arial"/>
          <w:szCs w:val="24"/>
        </w:rPr>
      </w:pPr>
    </w:p>
    <w:p w14:paraId="54A5BD84" w14:textId="77777777" w:rsidR="008C7EFB" w:rsidRPr="001716E8" w:rsidRDefault="008C7EFB" w:rsidP="006468F3">
      <w:pPr>
        <w:spacing w:after="160" w:line="240" w:lineRule="auto"/>
        <w:ind w:left="-709"/>
        <w:jc w:val="right"/>
        <w:rPr>
          <w:rFonts w:ascii="Arial Narrow" w:eastAsia="Calibri" w:hAnsi="Arial Narrow" w:cs="Arial"/>
          <w:szCs w:val="24"/>
        </w:rPr>
      </w:pPr>
      <w:r w:rsidRPr="001716E8">
        <w:rPr>
          <w:rFonts w:ascii="Arial Narrow" w:eastAsia="Calibri" w:hAnsi="Arial Narrow" w:cs="Arial"/>
          <w:noProof/>
          <w:szCs w:val="24"/>
          <w:lang w:eastAsia="fr-FR"/>
        </w:rPr>
        <mc:AlternateContent>
          <mc:Choice Requires="wps">
            <w:drawing>
              <wp:anchor distT="45720" distB="45720" distL="114300" distR="114300" simplePos="0" relativeHeight="251703808" behindDoc="0" locked="0" layoutInCell="1" allowOverlap="1" wp14:anchorId="5445CBD1" wp14:editId="14A8ED51">
                <wp:simplePos x="0" y="0"/>
                <wp:positionH relativeFrom="margin">
                  <wp:posOffset>7035165</wp:posOffset>
                </wp:positionH>
                <wp:positionV relativeFrom="paragraph">
                  <wp:posOffset>901065</wp:posOffset>
                </wp:positionV>
                <wp:extent cx="1990725" cy="1404620"/>
                <wp:effectExtent l="0" t="0" r="9525" b="0"/>
                <wp:wrapSquare wrapText="bothSides"/>
                <wp:docPr id="6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4620"/>
                        </a:xfrm>
                        <a:prstGeom prst="rect">
                          <a:avLst/>
                        </a:prstGeom>
                        <a:solidFill>
                          <a:srgbClr val="FFFFFF"/>
                        </a:solidFill>
                        <a:ln w="9525">
                          <a:noFill/>
                          <a:miter lim="800000"/>
                          <a:headEnd/>
                          <a:tailEnd/>
                        </a:ln>
                      </wps:spPr>
                      <wps:txbx>
                        <w:txbxContent>
                          <w:p w14:paraId="652D8EA8" w14:textId="77777777" w:rsidR="001A2517" w:rsidRDefault="001A2517" w:rsidP="008C7EFB">
                            <w:r>
                              <w:rPr>
                                <w:noProof/>
                                <w:lang w:eastAsia="fr-FR"/>
                              </w:rPr>
                              <w:drawing>
                                <wp:inline distT="0" distB="0" distL="0" distR="0" wp14:anchorId="25A758B5" wp14:editId="2002D067">
                                  <wp:extent cx="1798955" cy="1127842"/>
                                  <wp:effectExtent l="0" t="0" r="0" b="0"/>
                                  <wp:docPr id="697" name="Image 697" descr="Résultat de recherche d'images pour &quot;image gouvernorat Burkina fas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ésultat de recherche d'images pour &quot;image gouvernorat Burkina faso&quo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98955" cy="112784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45CBD1" id="_x0000_s1186" type="#_x0000_t202" style="position:absolute;left:0;text-align:left;margin-left:553.95pt;margin-top:70.95pt;width:156.75pt;height:110.6pt;z-index:2517038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" stroked="f">
                <v:textbox style="mso-fit-shape-to-text:t">
                  <w:txbxContent>
                    <w:p w14:paraId="652D8EA8" w14:textId="77777777" w:rsidR="001A2517" w:rsidRDefault="001A2517" w:rsidP="008C7EFB">
                      <w:r>
                        <w:rPr>
                          <w:noProof/>
                          <w:lang w:eastAsia="fr-FR"/>
                        </w:rPr>
                        <w:drawing>
                          <wp:inline distT="0" distB="0" distL="0" distR="0" wp14:anchorId="25A758B5" wp14:editId="2002D067">
                            <wp:extent cx="1798955" cy="1127842"/>
                            <wp:effectExtent l="0" t="0" r="0" b="0"/>
                            <wp:docPr id="697" name="Image 697" descr="Résultat de recherche d'images pour &quot;image gouvernorat Burkina fas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ésultat de recherche d'images pour &quot;image gouvernorat Burkina faso&quo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98955" cy="1127842"/>
                                    </a:xfrm>
                                    <a:prstGeom prst="rect">
                                      <a:avLst/>
                                    </a:prstGeom>
                                    <a:noFill/>
                                    <a:ln>
                                      <a:noFill/>
                                    </a:ln>
                                  </pic:spPr>
                                </pic:pic>
                              </a:graphicData>
                            </a:graphic>
                          </wp:inline>
                        </w:drawing>
                      </w:r>
                    </w:p>
                  </w:txbxContent>
                </v:textbox>
                <w10:wrap type="square" anchorx="margin"/>
              </v:shape>
            </w:pict>
          </mc:Fallback>
        </mc:AlternateContent>
      </w:r>
      <w:r w:rsidRPr="001716E8">
        <w:rPr>
          <w:rFonts w:ascii="Arial Narrow" w:eastAsia="Calibri" w:hAnsi="Arial Narrow" w:cs="Arial"/>
          <w:noProof/>
          <w:szCs w:val="24"/>
          <w:lang w:eastAsia="fr-FR"/>
        </w:rPr>
        <mc:AlternateContent>
          <mc:Choice Requires="wps">
            <w:drawing>
              <wp:anchor distT="45720" distB="45720" distL="114300" distR="114300" simplePos="0" relativeHeight="251704832" behindDoc="0" locked="0" layoutInCell="1" allowOverlap="1" wp14:anchorId="2FA4EE7B" wp14:editId="655DA50C">
                <wp:simplePos x="0" y="0"/>
                <wp:positionH relativeFrom="margin">
                  <wp:posOffset>4462780</wp:posOffset>
                </wp:positionH>
                <wp:positionV relativeFrom="paragraph">
                  <wp:posOffset>155575</wp:posOffset>
                </wp:positionV>
                <wp:extent cx="1971675" cy="1381125"/>
                <wp:effectExtent l="0" t="0" r="9525" b="9525"/>
                <wp:wrapSquare wrapText="bothSides"/>
                <wp:docPr id="6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381125"/>
                        </a:xfrm>
                        <a:prstGeom prst="rect">
                          <a:avLst/>
                        </a:prstGeom>
                        <a:solidFill>
                          <a:srgbClr val="FFFFFF"/>
                        </a:solidFill>
                        <a:ln w="9525">
                          <a:noFill/>
                          <a:miter lim="800000"/>
                          <a:headEnd/>
                          <a:tailEnd/>
                        </a:ln>
                      </wps:spPr>
                      <wps:txbx>
                        <w:txbxContent>
                          <w:p w14:paraId="2701BF2F" w14:textId="77777777" w:rsidR="001A2517" w:rsidRDefault="001A2517" w:rsidP="008C7EFB">
                            <w:r>
                              <w:rPr>
                                <w:noProof/>
                                <w:lang w:eastAsia="fr-FR"/>
                              </w:rPr>
                              <w:drawing>
                                <wp:inline distT="0" distB="0" distL="0" distR="0" wp14:anchorId="4E33E9BE" wp14:editId="389B0354">
                                  <wp:extent cx="1617980" cy="1212551"/>
                                  <wp:effectExtent l="0" t="0" r="1270" b="6985"/>
                                  <wp:docPr id="698" name="Image 698" descr="Résultat de recherche d'images pour &quot;image reunion de trava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image reunion de travail&quo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7980" cy="121255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4EE7B" id="_x0000_s1187" type="#_x0000_t202" style="position:absolute;left:0;text-align:left;margin-left:351.4pt;margin-top:12.25pt;width:155.25pt;height:108.7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" stroked="f">
                <v:textbox>
                  <w:txbxContent>
                    <w:p w14:paraId="2701BF2F" w14:textId="77777777" w:rsidR="001A2517" w:rsidRDefault="001A2517" w:rsidP="008C7EFB">
                      <w:r>
                        <w:rPr>
                          <w:noProof/>
                          <w:lang w:eastAsia="fr-FR"/>
                        </w:rPr>
                        <w:drawing>
                          <wp:inline distT="0" distB="0" distL="0" distR="0" wp14:anchorId="4E33E9BE" wp14:editId="389B0354">
                            <wp:extent cx="1617980" cy="1212551"/>
                            <wp:effectExtent l="0" t="0" r="1270" b="6985"/>
                            <wp:docPr id="698" name="Image 698" descr="Résultat de recherche d'images pour &quot;image reunion de trava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image reunion de travail&quo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7980" cy="1212551"/>
                                    </a:xfrm>
                                    <a:prstGeom prst="rect">
                                      <a:avLst/>
                                    </a:prstGeom>
                                    <a:noFill/>
                                    <a:ln>
                                      <a:noFill/>
                                    </a:ln>
                                  </pic:spPr>
                                </pic:pic>
                              </a:graphicData>
                            </a:graphic>
                          </wp:inline>
                        </w:drawing>
                      </w:r>
                    </w:p>
                  </w:txbxContent>
                </v:textbox>
                <w10:wrap type="square" anchorx="margin"/>
              </v:shape>
            </w:pict>
          </mc:Fallback>
        </mc:AlternateContent>
      </w:r>
      <w:r w:rsidRPr="001716E8">
        <w:rPr>
          <w:rFonts w:ascii="Arial Narrow" w:eastAsia="Calibri" w:hAnsi="Arial Narrow" w:cs="Arial"/>
          <w:szCs w:val="24"/>
        </w:rPr>
        <w:t xml:space="preserve">                                                                                                    </w:t>
      </w:r>
      <w:r w:rsidRPr="001716E8">
        <w:rPr>
          <w:rFonts w:ascii="Arial Narrow" w:eastAsia="Calibri" w:hAnsi="Arial Narrow" w:cs="Arial"/>
          <w:szCs w:val="24"/>
        </w:rPr>
        <w:tab/>
        <w:t xml:space="preserve">        </w:t>
      </w:r>
      <w:r w:rsidRPr="001716E8">
        <w:rPr>
          <w:rFonts w:ascii="Arial Narrow" w:eastAsia="Calibri" w:hAnsi="Arial Narrow" w:cs="Arial"/>
          <w:szCs w:val="24"/>
        </w:rPr>
        <w:tab/>
        <w:t xml:space="preserve">                                                                                                            </w:t>
      </w:r>
    </w:p>
    <w:p w14:paraId="756452E2" w14:textId="77777777" w:rsidR="008C7EFB" w:rsidRPr="001716E8" w:rsidRDefault="008C7EFB" w:rsidP="006468F3">
      <w:pPr>
        <w:spacing w:after="160" w:line="240" w:lineRule="auto"/>
        <w:rPr>
          <w:rFonts w:ascii="Arial Narrow" w:eastAsia="Calibri" w:hAnsi="Arial Narrow" w:cs="Arial"/>
          <w:szCs w:val="24"/>
        </w:rPr>
      </w:pPr>
    </w:p>
    <w:p w14:paraId="24CC9174" w14:textId="77777777" w:rsidR="008C7EFB" w:rsidRPr="001716E8" w:rsidRDefault="008C7EFB" w:rsidP="006468F3">
      <w:pPr>
        <w:spacing w:after="160" w:line="240" w:lineRule="auto"/>
        <w:rPr>
          <w:rFonts w:ascii="Arial Narrow" w:eastAsia="Calibri" w:hAnsi="Arial Narrow" w:cs="Arial"/>
          <w:szCs w:val="24"/>
        </w:rPr>
      </w:pPr>
    </w:p>
    <w:p w14:paraId="56F4D19A" w14:textId="77777777" w:rsidR="008C7EFB" w:rsidRPr="001716E8" w:rsidRDefault="008C7EFB" w:rsidP="006468F3">
      <w:pPr>
        <w:spacing w:after="160" w:line="240" w:lineRule="auto"/>
        <w:rPr>
          <w:rFonts w:ascii="Arial Narrow" w:eastAsia="Calibri" w:hAnsi="Arial Narrow" w:cs="Arial"/>
          <w:szCs w:val="24"/>
        </w:rPr>
      </w:pPr>
    </w:p>
    <w:p w14:paraId="0919DF35" w14:textId="77777777" w:rsidR="008C7EFB" w:rsidRPr="001716E8" w:rsidRDefault="008C7EFB" w:rsidP="006468F3">
      <w:pPr>
        <w:spacing w:after="160" w:line="240" w:lineRule="auto"/>
        <w:rPr>
          <w:rFonts w:ascii="Arial Narrow" w:eastAsia="Calibri" w:hAnsi="Arial Narrow" w:cs="Arial"/>
          <w:szCs w:val="24"/>
        </w:rPr>
      </w:pPr>
    </w:p>
    <w:p w14:paraId="4094BB10" w14:textId="77777777" w:rsidR="008C7EFB" w:rsidRPr="001716E8" w:rsidRDefault="008C7EFB" w:rsidP="006468F3">
      <w:pPr>
        <w:spacing w:after="160" w:line="240" w:lineRule="auto"/>
        <w:rPr>
          <w:rFonts w:ascii="Arial Narrow" w:eastAsia="Calibri" w:hAnsi="Arial Narrow" w:cs="Arial"/>
          <w:szCs w:val="24"/>
        </w:rPr>
      </w:pPr>
    </w:p>
    <w:p w14:paraId="24D9213E" w14:textId="77777777" w:rsidR="008C7EFB" w:rsidRPr="001716E8" w:rsidRDefault="008C7EFB" w:rsidP="006468F3">
      <w:pPr>
        <w:spacing w:after="160" w:line="240" w:lineRule="auto"/>
        <w:rPr>
          <w:rFonts w:ascii="Arial Narrow" w:eastAsia="Calibri" w:hAnsi="Arial Narrow" w:cs="Arial"/>
          <w:szCs w:val="24"/>
        </w:rPr>
      </w:pPr>
    </w:p>
    <w:p w14:paraId="38DD057D" w14:textId="77777777" w:rsidR="008C7EFB" w:rsidRPr="001716E8" w:rsidRDefault="008C7EFB" w:rsidP="006468F3">
      <w:pPr>
        <w:spacing w:after="160" w:line="240" w:lineRule="auto"/>
        <w:rPr>
          <w:rFonts w:ascii="Arial Narrow" w:eastAsia="Calibri" w:hAnsi="Arial Narrow" w:cs="Arial"/>
          <w:szCs w:val="24"/>
        </w:rPr>
      </w:pPr>
    </w:p>
    <w:p w14:paraId="12286E92" w14:textId="77777777" w:rsidR="008C7EFB" w:rsidRPr="001716E8" w:rsidRDefault="008C7EFB" w:rsidP="006468F3">
      <w:pPr>
        <w:spacing w:after="160" w:line="240" w:lineRule="auto"/>
        <w:rPr>
          <w:rFonts w:ascii="Arial Narrow" w:eastAsia="Calibri" w:hAnsi="Arial Narrow" w:cs="Arial"/>
          <w:szCs w:val="24"/>
        </w:rPr>
      </w:pPr>
      <w:r w:rsidRPr="001716E8">
        <w:rPr>
          <w:rFonts w:ascii="Arial Narrow" w:eastAsia="Calibri" w:hAnsi="Arial Narrow" w:cs="Arial"/>
          <w:noProof/>
          <w:szCs w:val="24"/>
          <w:lang w:eastAsia="fr-FR"/>
        </w:rPr>
        <mc:AlternateContent>
          <mc:Choice Requires="wps">
            <w:drawing>
              <wp:anchor distT="45720" distB="45720" distL="114300" distR="114300" simplePos="0" relativeHeight="251706880" behindDoc="0" locked="0" layoutInCell="1" allowOverlap="1" wp14:anchorId="54919852" wp14:editId="708D6F42">
                <wp:simplePos x="0" y="0"/>
                <wp:positionH relativeFrom="column">
                  <wp:posOffset>864870</wp:posOffset>
                </wp:positionH>
                <wp:positionV relativeFrom="paragraph">
                  <wp:posOffset>-88900</wp:posOffset>
                </wp:positionV>
                <wp:extent cx="1187450" cy="1257300"/>
                <wp:effectExtent l="0" t="0" r="0" b="0"/>
                <wp:wrapSquare wrapText="bothSides"/>
                <wp:docPr id="6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1257300"/>
                        </a:xfrm>
                        <a:prstGeom prst="rect">
                          <a:avLst/>
                        </a:prstGeom>
                        <a:solidFill>
                          <a:srgbClr val="FFFFFF"/>
                        </a:solidFill>
                        <a:ln w="9525">
                          <a:noFill/>
                          <a:miter lim="800000"/>
                          <a:headEnd/>
                          <a:tailEnd/>
                        </a:ln>
                      </wps:spPr>
                      <wps:txbx>
                        <w:txbxContent>
                          <w:p w14:paraId="2DDB772C" w14:textId="77777777" w:rsidR="001A2517" w:rsidRDefault="001A2517" w:rsidP="008C7EFB">
                            <w:r>
                              <w:rPr>
                                <w:noProof/>
                                <w:lang w:eastAsia="fr-FR"/>
                              </w:rPr>
                              <w:drawing>
                                <wp:inline distT="0" distB="0" distL="0" distR="0" wp14:anchorId="229BA9F1" wp14:editId="48D34C94">
                                  <wp:extent cx="1038860" cy="907712"/>
                                  <wp:effectExtent l="0" t="0" r="8890" b="6985"/>
                                  <wp:docPr id="699" name="Image 699" descr="C:\Users\ACER\AppData\Local\Microsoft\Windows\INetCache\Content.MSO\CC14E953.tmp"/>
                                  <wp:cNvGraphicFramePr/>
                                  <a:graphic xmlns:a="http://schemas.openxmlformats.org/drawingml/2006/main">
                                    <a:graphicData uri="http://schemas.openxmlformats.org/drawingml/2006/picture">
                                      <pic:pic xmlns:pic="http://schemas.openxmlformats.org/drawingml/2006/picture">
                                        <pic:nvPicPr>
                                          <pic:cNvPr id="3" name="Image 3" descr="C:\Users\ACER\AppData\Local\Microsoft\Windows\INetCache\Content.MSO\CC14E953.tmp"/>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8167" cy="91584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19852" id="_x0000_s1188" type="#_x0000_t202" style="position:absolute;margin-left:68.1pt;margin-top:-7pt;width:93.5pt;height:99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" stroked="f">
                <v:textbox>
                  <w:txbxContent>
                    <w:p w14:paraId="2DDB772C" w14:textId="77777777" w:rsidR="001A2517" w:rsidRDefault="001A2517" w:rsidP="008C7EFB">
                      <w:r>
                        <w:rPr>
                          <w:noProof/>
                          <w:lang w:eastAsia="fr-FR"/>
                        </w:rPr>
                        <w:drawing>
                          <wp:inline distT="0" distB="0" distL="0" distR="0" wp14:anchorId="229BA9F1" wp14:editId="48D34C94">
                            <wp:extent cx="1038860" cy="907712"/>
                            <wp:effectExtent l="0" t="0" r="8890" b="6985"/>
                            <wp:docPr id="699" name="Image 699" descr="C:\Users\ACER\AppData\Local\Microsoft\Windows\INetCache\Content.MSO\CC14E953.tmp"/>
                            <wp:cNvGraphicFramePr/>
                            <a:graphic xmlns:a="http://schemas.openxmlformats.org/drawingml/2006/main">
                              <a:graphicData uri="http://schemas.openxmlformats.org/drawingml/2006/picture">
                                <pic:pic xmlns:pic="http://schemas.openxmlformats.org/drawingml/2006/picture">
                                  <pic:nvPicPr>
                                    <pic:cNvPr id="3" name="Image 3" descr="C:\Users\ACER\AppData\Local\Microsoft\Windows\INetCache\Content.MSO\CC14E953.tmp"/>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8167" cy="915844"/>
                                    </a:xfrm>
                                    <a:prstGeom prst="rect">
                                      <a:avLst/>
                                    </a:prstGeom>
                                    <a:noFill/>
                                    <a:ln>
                                      <a:noFill/>
                                    </a:ln>
                                  </pic:spPr>
                                </pic:pic>
                              </a:graphicData>
                            </a:graphic>
                          </wp:inline>
                        </w:drawing>
                      </w:r>
                    </w:p>
                  </w:txbxContent>
                </v:textbox>
                <w10:wrap type="square"/>
              </v:shape>
            </w:pict>
          </mc:Fallback>
        </mc:AlternateContent>
      </w:r>
      <w:r w:rsidRPr="001716E8">
        <w:rPr>
          <w:rFonts w:ascii="Arial Narrow" w:eastAsia="Calibri" w:hAnsi="Arial Narrow" w:cs="Arial"/>
          <w:noProof/>
          <w:szCs w:val="24"/>
          <w:lang w:eastAsia="fr-FR"/>
        </w:rPr>
        <mc:AlternateContent>
          <mc:Choice Requires="wps">
            <w:drawing>
              <wp:anchor distT="45720" distB="45720" distL="114300" distR="114300" simplePos="0" relativeHeight="251705856" behindDoc="0" locked="0" layoutInCell="1" allowOverlap="1" wp14:anchorId="7CF21F46" wp14:editId="6FA6BAA3">
                <wp:simplePos x="0" y="0"/>
                <wp:positionH relativeFrom="column">
                  <wp:posOffset>4462780</wp:posOffset>
                </wp:positionH>
                <wp:positionV relativeFrom="paragraph">
                  <wp:posOffset>-463550</wp:posOffset>
                </wp:positionV>
                <wp:extent cx="1733550" cy="1404620"/>
                <wp:effectExtent l="0" t="0" r="0" b="635"/>
                <wp:wrapSquare wrapText="bothSides"/>
                <wp:docPr id="6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noFill/>
                          <a:miter lim="800000"/>
                          <a:headEnd/>
                          <a:tailEnd/>
                        </a:ln>
                      </wps:spPr>
                      <wps:txbx>
                        <w:txbxContent>
                          <w:p w14:paraId="6D2DB549" w14:textId="77777777" w:rsidR="001A2517" w:rsidRDefault="001A2517" w:rsidP="008C7EFB">
                            <w:pPr>
                              <w:spacing w:after="0"/>
                            </w:pPr>
                            <w:r>
                              <w:rPr>
                                <w:noProof/>
                                <w:lang w:eastAsia="fr-FR"/>
                              </w:rPr>
                              <w:drawing>
                                <wp:inline distT="0" distB="0" distL="0" distR="0" wp14:anchorId="01020EEC" wp14:editId="47033539">
                                  <wp:extent cx="1581150" cy="1171575"/>
                                  <wp:effectExtent l="0" t="0" r="0" b="9525"/>
                                  <wp:docPr id="700" name="Imag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l="47798"/>
                                          <a:stretch/>
                                        </pic:blipFill>
                                        <pic:spPr bwMode="auto">
                                          <a:xfrm>
                                            <a:off x="0" y="0"/>
                                            <a:ext cx="1581150" cy="117157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F21F46" id="_x0000_s1189" type="#_x0000_t202" style="position:absolute;margin-left:351.4pt;margin-top:-36.5pt;width:136.5pt;height:110.6pt;z-index:251705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" stroked="f">
                <v:textbox style="mso-fit-shape-to-text:t">
                  <w:txbxContent>
                    <w:p w14:paraId="6D2DB549" w14:textId="77777777" w:rsidR="001A2517" w:rsidRDefault="001A2517" w:rsidP="008C7EFB">
                      <w:pPr>
                        <w:spacing w:after="0"/>
                      </w:pPr>
                      <w:r>
                        <w:rPr>
                          <w:noProof/>
                          <w:lang w:eastAsia="fr-FR"/>
                        </w:rPr>
                        <w:drawing>
                          <wp:inline distT="0" distB="0" distL="0" distR="0" wp14:anchorId="01020EEC" wp14:editId="47033539">
                            <wp:extent cx="1581150" cy="1171575"/>
                            <wp:effectExtent l="0" t="0" r="0" b="9525"/>
                            <wp:docPr id="700" name="Imag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l="47798"/>
                                    <a:stretch/>
                                  </pic:blipFill>
                                  <pic:spPr bwMode="auto">
                                    <a:xfrm>
                                      <a:off x="0" y="0"/>
                                      <a:ext cx="1581150" cy="117157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34268891" w14:textId="77777777" w:rsidR="008C7EFB" w:rsidRPr="001716E8" w:rsidRDefault="008C7EFB" w:rsidP="006468F3">
      <w:pPr>
        <w:spacing w:after="160" w:line="240" w:lineRule="auto"/>
        <w:rPr>
          <w:rFonts w:ascii="Arial Narrow" w:eastAsia="Calibri" w:hAnsi="Arial Narrow" w:cs="Arial"/>
          <w:szCs w:val="24"/>
        </w:rPr>
      </w:pPr>
    </w:p>
    <w:p w14:paraId="4551FEFD" w14:textId="77777777" w:rsidR="008C7EFB" w:rsidRPr="001716E8" w:rsidRDefault="008C7EFB" w:rsidP="006468F3">
      <w:pPr>
        <w:spacing w:after="160" w:line="240" w:lineRule="auto"/>
        <w:jc w:val="center"/>
        <w:rPr>
          <w:rFonts w:ascii="Arial Narrow" w:eastAsia="Calibri" w:hAnsi="Arial Narrow" w:cs="Arial"/>
          <w:szCs w:val="24"/>
        </w:rPr>
      </w:pPr>
      <w:r w:rsidRPr="001716E8">
        <w:rPr>
          <w:rFonts w:ascii="Arial Narrow" w:eastAsia="Calibri" w:hAnsi="Arial Narrow" w:cs="Arial"/>
          <w:szCs w:val="24"/>
        </w:rPr>
        <w:t xml:space="preserve">                     </w:t>
      </w:r>
      <w:r w:rsidRPr="001716E8">
        <w:rPr>
          <w:rFonts w:ascii="Arial Narrow" w:eastAsia="Calibri" w:hAnsi="Arial Narrow" w:cs="Arial"/>
          <w:szCs w:val="24"/>
        </w:rPr>
        <w:tab/>
      </w:r>
      <w:r w:rsidRPr="001716E8">
        <w:rPr>
          <w:rFonts w:ascii="Arial Narrow" w:eastAsia="Calibri" w:hAnsi="Arial Narrow" w:cs="Arial"/>
          <w:szCs w:val="24"/>
        </w:rPr>
        <w:tab/>
      </w:r>
      <w:r w:rsidRPr="001716E8">
        <w:rPr>
          <w:rFonts w:ascii="Arial Narrow" w:eastAsia="Calibri" w:hAnsi="Arial Narrow" w:cs="Arial"/>
          <w:szCs w:val="24"/>
        </w:rPr>
        <w:tab/>
      </w:r>
      <w:r w:rsidRPr="001716E8">
        <w:rPr>
          <w:rFonts w:ascii="Arial Narrow" w:eastAsia="Calibri" w:hAnsi="Arial Narrow" w:cs="Arial"/>
          <w:szCs w:val="24"/>
        </w:rPr>
        <w:tab/>
        <w:t xml:space="preserve">                   </w:t>
      </w:r>
      <w:r w:rsidRPr="001716E8">
        <w:rPr>
          <w:rFonts w:ascii="Arial Narrow" w:eastAsia="Calibri" w:hAnsi="Arial Narrow" w:cs="Arial"/>
          <w:szCs w:val="24"/>
        </w:rPr>
        <w:tab/>
      </w:r>
      <w:r w:rsidRPr="001716E8">
        <w:rPr>
          <w:rFonts w:ascii="Arial Narrow" w:eastAsia="Calibri" w:hAnsi="Arial Narrow" w:cs="Arial"/>
          <w:szCs w:val="24"/>
        </w:rPr>
        <w:tab/>
      </w:r>
      <w:bookmarkStart w:id="67" w:name="_GoBack"/>
      <w:bookmarkEnd w:id="67"/>
    </w:p>
    <w:sectPr w:rsidR="008C7EFB" w:rsidRPr="001716E8" w:rsidSect="008C7EFB">
      <w:pgSz w:w="16838" w:h="11906" w:orient="landscape"/>
      <w:pgMar w:top="992" w:right="992" w:bottom="1134" w:left="1559" w:header="720" w:footer="720" w:gutter="0"/>
      <w:pgNumType w:fmt="lowerRoma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DB6B5" w14:textId="77777777" w:rsidR="002B5A6A" w:rsidRDefault="002B5A6A" w:rsidP="00F43335">
      <w:pPr>
        <w:spacing w:after="0" w:line="240" w:lineRule="auto"/>
      </w:pPr>
      <w:r>
        <w:separator/>
      </w:r>
    </w:p>
  </w:endnote>
  <w:endnote w:type="continuationSeparator" w:id="0">
    <w:p w14:paraId="74257A8E" w14:textId="77777777" w:rsidR="002B5A6A" w:rsidRDefault="002B5A6A" w:rsidP="00F4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930112"/>
      <w:docPartObj>
        <w:docPartGallery w:val="Page Numbers (Bottom of Page)"/>
        <w:docPartUnique/>
      </w:docPartObj>
    </w:sdtPr>
    <w:sdtEndPr/>
    <w:sdtContent>
      <w:p w14:paraId="487787E3" w14:textId="3D14452D" w:rsidR="001A2517" w:rsidRDefault="001A2517" w:rsidP="00B733C4">
        <w:pPr>
          <w:pStyle w:val="Pieddepage"/>
          <w:tabs>
            <w:tab w:val="left" w:pos="2835"/>
            <w:tab w:val="right" w:pos="9213"/>
          </w:tabs>
        </w:pPr>
        <w:r>
          <w:tab/>
        </w:r>
        <w:r>
          <w:tab/>
        </w:r>
        <w:r>
          <w:tab/>
        </w:r>
        <w:r>
          <w:fldChar w:fldCharType="begin"/>
        </w:r>
        <w:r>
          <w:instrText>PAGE   \* MERGEFORMAT</w:instrText>
        </w:r>
        <w:r>
          <w:fldChar w:fldCharType="separate"/>
        </w:r>
        <w:r>
          <w:rPr>
            <w:noProof/>
          </w:rPr>
          <w:t>iii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B20BE" w14:textId="6BF4F433" w:rsidR="001A2517" w:rsidRDefault="001A2517" w:rsidP="007A0A2E">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1CD4E" w14:textId="77777777" w:rsidR="002B5A6A" w:rsidRDefault="002B5A6A" w:rsidP="00F43335">
      <w:pPr>
        <w:spacing w:after="0" w:line="240" w:lineRule="auto"/>
      </w:pPr>
      <w:r>
        <w:separator/>
      </w:r>
    </w:p>
  </w:footnote>
  <w:footnote w:type="continuationSeparator" w:id="0">
    <w:p w14:paraId="51F78F2B" w14:textId="77777777" w:rsidR="002B5A6A" w:rsidRDefault="002B5A6A" w:rsidP="00F43335">
      <w:pPr>
        <w:spacing w:after="0" w:line="240" w:lineRule="auto"/>
      </w:pPr>
      <w:r>
        <w:continuationSeparator/>
      </w:r>
    </w:p>
  </w:footnote>
  <w:footnote w:id="1">
    <w:p w14:paraId="200D1DA0" w14:textId="21021ACF" w:rsidR="001A2517" w:rsidRPr="00A0184F" w:rsidRDefault="001A2517">
      <w:pPr>
        <w:pStyle w:val="Notedebasdepage"/>
        <w:rPr>
          <w:rFonts w:ascii="Arial Narrow" w:hAnsi="Arial Narrow"/>
        </w:rPr>
      </w:pPr>
      <w:r w:rsidRPr="00A0184F">
        <w:rPr>
          <w:rStyle w:val="Appelnotedebasdep"/>
          <w:rFonts w:ascii="Arial Narrow" w:hAnsi="Arial Narrow"/>
        </w:rPr>
        <w:footnoteRef/>
      </w:r>
      <w:r w:rsidRPr="00A0184F">
        <w:rPr>
          <w:rFonts w:ascii="Arial Narrow" w:hAnsi="Arial Narrow"/>
        </w:rPr>
        <w:t xml:space="preserve"> Considérée comme une faute grave</w:t>
      </w:r>
    </w:p>
  </w:footnote>
  <w:footnote w:id="2">
    <w:p w14:paraId="63B39F6E" w14:textId="58D8B43C" w:rsidR="001A2517" w:rsidRPr="00C8033F" w:rsidRDefault="001A2517" w:rsidP="00C8033F">
      <w:pPr>
        <w:pStyle w:val="Notedebasdepage"/>
        <w:rPr>
          <w:b/>
          <w:i/>
        </w:rPr>
      </w:pPr>
      <w:r>
        <w:rPr>
          <w:rStyle w:val="Appelnotedebasdep"/>
        </w:rPr>
        <w:footnoteRef/>
      </w:r>
      <w:r>
        <w:t xml:space="preserve"> </w:t>
      </w:r>
      <w:r w:rsidRPr="00C8033F">
        <w:rPr>
          <w:b/>
          <w:i/>
        </w:rPr>
        <w:t xml:space="preserve"> En plus des fiches individuelles d’enregistrement des plaintes, un registre sera ouvert à chaque niveau pour la consignation des plaintes.</w:t>
      </w:r>
    </w:p>
    <w:p w14:paraId="2E26C223" w14:textId="33163B00" w:rsidR="001A2517" w:rsidRDefault="001A2517">
      <w:pPr>
        <w:pStyle w:val="Notedebasdepage"/>
      </w:pPr>
    </w:p>
  </w:footnote>
  <w:footnote w:id="3">
    <w:p w14:paraId="06E1E2C0" w14:textId="77777777" w:rsidR="001A2517" w:rsidRDefault="001A2517" w:rsidP="007D5EA4">
      <w:pPr>
        <w:pStyle w:val="Notedebasdepage"/>
      </w:pPr>
      <w:r>
        <w:rPr>
          <w:rStyle w:val="Appelnotedebasdep"/>
        </w:rPr>
        <w:footnoteRef/>
      </w:r>
      <w:r>
        <w:t xml:space="preserve"> Facultatif pour les plaintes anonymes et les plaintes sensibles</w:t>
      </w:r>
    </w:p>
  </w:footnote>
  <w:footnote w:id="4">
    <w:p w14:paraId="7018F4B5" w14:textId="17F5C84D" w:rsidR="00CD6D68" w:rsidRDefault="00CD6D68">
      <w:pPr>
        <w:pStyle w:val="Notedebasdepage"/>
      </w:pPr>
      <w:r>
        <w:rPr>
          <w:rStyle w:val="Appelnotedebasdep"/>
        </w:rPr>
        <w:footnoteRef/>
      </w:r>
      <w:r>
        <w:t xml:space="preserve"> PTAB 2020</w:t>
      </w:r>
    </w:p>
  </w:footnote>
  <w:footnote w:id="5">
    <w:p w14:paraId="71629DE2" w14:textId="77777777" w:rsidR="008F1221" w:rsidRDefault="008F1221" w:rsidP="008F1221">
      <w:pPr>
        <w:pStyle w:val="Notedebasdepage"/>
      </w:pPr>
      <w:r>
        <w:rPr>
          <w:rStyle w:val="Appelnotedebasdep"/>
        </w:rPr>
        <w:footnoteRef/>
      </w:r>
      <w:r>
        <w:t xml:space="preserve"> Confer PTAB 2020</w:t>
      </w:r>
    </w:p>
  </w:footnote>
  <w:footnote w:id="6">
    <w:p w14:paraId="2188FC31" w14:textId="610767C8" w:rsidR="00CD6D68" w:rsidRPr="00856AAD" w:rsidRDefault="00CD6D68" w:rsidP="000036A8">
      <w:pPr>
        <w:pStyle w:val="Notedebasdepage"/>
        <w:rPr>
          <w:rFonts w:ascii="Arial Narrow" w:hAnsi="Arial Narrow"/>
        </w:rPr>
      </w:pPr>
      <w:r w:rsidRPr="00856AAD">
        <w:rPr>
          <w:rStyle w:val="Appelnotedebasdep"/>
          <w:rFonts w:ascii="Arial Narrow" w:hAnsi="Arial Narrow"/>
        </w:rPr>
        <w:footnoteRef/>
      </w:r>
      <w:r w:rsidRPr="00856AAD">
        <w:rPr>
          <w:rFonts w:ascii="Arial Narrow" w:hAnsi="Arial Narrow"/>
        </w:rPr>
        <w:t xml:space="preserve"> Le budget définitif pour le fonctionnement des CCGP sera fonction des termes du protocole de collaboration entre les arrondissements </w:t>
      </w:r>
      <w:r w:rsidR="00D72F70">
        <w:rPr>
          <w:rFonts w:ascii="Arial Narrow" w:hAnsi="Arial Narrow"/>
        </w:rPr>
        <w:t xml:space="preserve">/ communes </w:t>
      </w:r>
      <w:r w:rsidRPr="00856AAD">
        <w:rPr>
          <w:rFonts w:ascii="Arial Narrow" w:hAnsi="Arial Narrow"/>
        </w:rPr>
        <w:t xml:space="preserve">et le PAES. Le projet est en attente de l’avis de la Banque [le protocole a été soumis à la Banque pour Avis de Non Objection (ANO)].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A5E73" w14:textId="77777777" w:rsidR="001A2517" w:rsidRDefault="001A2517" w:rsidP="001848A5">
    <w:pPr>
      <w:pStyle w:val="En-tte"/>
      <w:ind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20BC" w14:textId="6BAAF96B" w:rsidR="001A2517" w:rsidRDefault="001A2517" w:rsidP="00C4640F">
    <w:pPr>
      <w:pStyle w:val="En-tte"/>
      <w:tabs>
        <w:tab w:val="clear" w:pos="4536"/>
        <w:tab w:val="clear" w:pos="9072"/>
        <w:tab w:val="left" w:pos="1110"/>
        <w:tab w:val="left" w:pos="3450"/>
        <w:tab w:val="left" w:pos="547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32D8"/>
    <w:multiLevelType w:val="hybridMultilevel"/>
    <w:tmpl w:val="077C61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A1D1A52"/>
    <w:multiLevelType w:val="hybridMultilevel"/>
    <w:tmpl w:val="0E3EC0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C2771E9"/>
    <w:multiLevelType w:val="hybridMultilevel"/>
    <w:tmpl w:val="6FC8D8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E243A6C"/>
    <w:multiLevelType w:val="hybridMultilevel"/>
    <w:tmpl w:val="DD62B0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5C4577"/>
    <w:multiLevelType w:val="hybridMultilevel"/>
    <w:tmpl w:val="3C0CE9E0"/>
    <w:lvl w:ilvl="0" w:tplc="040C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15:restartNumberingAfterBreak="0">
    <w:nsid w:val="19E516F4"/>
    <w:multiLevelType w:val="hybridMultilevel"/>
    <w:tmpl w:val="6A0E1F80"/>
    <w:lvl w:ilvl="0" w:tplc="A052099C">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BA25953"/>
    <w:multiLevelType w:val="multilevel"/>
    <w:tmpl w:val="23A0F73A"/>
    <w:lvl w:ilvl="0">
      <w:start w:val="1"/>
      <w:numFmt w:val="upperRoman"/>
      <w:lvlText w:val="%1."/>
      <w:lvlJc w:val="righ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D092B1E"/>
    <w:multiLevelType w:val="hybridMultilevel"/>
    <w:tmpl w:val="9F0ABED2"/>
    <w:lvl w:ilvl="0" w:tplc="2570A384">
      <w:start w:val="1"/>
      <w:numFmt w:val="upperRoman"/>
      <w:lvlText w:val="%1."/>
      <w:lvlJc w:val="left"/>
      <w:pPr>
        <w:ind w:left="720" w:hanging="72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EE43A16"/>
    <w:multiLevelType w:val="hybridMultilevel"/>
    <w:tmpl w:val="36BC43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4F33DF4"/>
    <w:multiLevelType w:val="hybridMultilevel"/>
    <w:tmpl w:val="CFEE5B90"/>
    <w:lvl w:ilvl="0" w:tplc="040C0017">
      <w:start w:val="1"/>
      <w:numFmt w:val="lowerLetter"/>
      <w:lvlText w:val="%1)"/>
      <w:lvlJc w:val="left"/>
      <w:pPr>
        <w:ind w:left="928" w:hanging="360"/>
      </w:p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0" w15:restartNumberingAfterBreak="0">
    <w:nsid w:val="2F9F2329"/>
    <w:multiLevelType w:val="hybridMultilevel"/>
    <w:tmpl w:val="7E6C67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A90792F"/>
    <w:multiLevelType w:val="hybridMultilevel"/>
    <w:tmpl w:val="903E26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BE80382"/>
    <w:multiLevelType w:val="hybridMultilevel"/>
    <w:tmpl w:val="7A7C8796"/>
    <w:lvl w:ilvl="0" w:tplc="ABC09264">
      <w:start w:val="3"/>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E1F6B84"/>
    <w:multiLevelType w:val="hybridMultilevel"/>
    <w:tmpl w:val="01E4DC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F2F21D5"/>
    <w:multiLevelType w:val="hybridMultilevel"/>
    <w:tmpl w:val="C1A45F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409408B"/>
    <w:multiLevelType w:val="hybridMultilevel"/>
    <w:tmpl w:val="B5CA93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B332164"/>
    <w:multiLevelType w:val="multilevel"/>
    <w:tmpl w:val="7A0CBEAE"/>
    <w:lvl w:ilvl="0">
      <w:start w:val="1"/>
      <w:numFmt w:val="upperRoman"/>
      <w:pStyle w:val="Titre1"/>
      <w:lvlText w:val="%1."/>
      <w:lvlJc w:val="righ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CCC6968"/>
    <w:multiLevelType w:val="multilevel"/>
    <w:tmpl w:val="46300566"/>
    <w:lvl w:ilvl="0">
      <w:start w:val="1"/>
      <w:numFmt w:val="upperRoman"/>
      <w:lvlText w:val="%1."/>
      <w:lvlJc w:val="right"/>
      <w:pPr>
        <w:ind w:left="1004" w:hanging="360"/>
      </w:pPr>
    </w:lvl>
    <w:lvl w:ilvl="1">
      <w:start w:val="2"/>
      <w:numFmt w:val="decimal"/>
      <w:isLgl/>
      <w:lvlText w:val="%1.%2."/>
      <w:lvlJc w:val="left"/>
      <w:pPr>
        <w:ind w:left="390" w:hanging="39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8" w15:restartNumberingAfterBreak="0">
    <w:nsid w:val="4D5623AB"/>
    <w:multiLevelType w:val="hybridMultilevel"/>
    <w:tmpl w:val="22B26EE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3EA1220"/>
    <w:multiLevelType w:val="hybridMultilevel"/>
    <w:tmpl w:val="03483F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615547"/>
    <w:multiLevelType w:val="hybridMultilevel"/>
    <w:tmpl w:val="90605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8C231B"/>
    <w:multiLevelType w:val="hybridMultilevel"/>
    <w:tmpl w:val="050027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7407DA7"/>
    <w:multiLevelType w:val="hybridMultilevel"/>
    <w:tmpl w:val="6F8A8A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272AB5"/>
    <w:multiLevelType w:val="hybridMultilevel"/>
    <w:tmpl w:val="5FE8BEF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F84BCA"/>
    <w:multiLevelType w:val="hybridMultilevel"/>
    <w:tmpl w:val="767845FE"/>
    <w:lvl w:ilvl="0" w:tplc="72604ACA">
      <w:start w:val="3"/>
      <w:numFmt w:val="bullet"/>
      <w:lvlText w:val="-"/>
      <w:lvlJc w:val="left"/>
      <w:pPr>
        <w:ind w:left="36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7C68B5"/>
    <w:multiLevelType w:val="hybridMultilevel"/>
    <w:tmpl w:val="2EBAF9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D1F55EB"/>
    <w:multiLevelType w:val="hybridMultilevel"/>
    <w:tmpl w:val="FB7C5D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4"/>
  </w:num>
  <w:num w:numId="2">
    <w:abstractNumId w:val="19"/>
  </w:num>
  <w:num w:numId="3">
    <w:abstractNumId w:val="18"/>
  </w:num>
  <w:num w:numId="4">
    <w:abstractNumId w:val="20"/>
  </w:num>
  <w:num w:numId="5">
    <w:abstractNumId w:val="3"/>
  </w:num>
  <w:num w:numId="6">
    <w:abstractNumId w:val="9"/>
  </w:num>
  <w:num w:numId="7">
    <w:abstractNumId w:val="4"/>
  </w:num>
  <w:num w:numId="8">
    <w:abstractNumId w:val="15"/>
  </w:num>
  <w:num w:numId="9">
    <w:abstractNumId w:val="8"/>
  </w:num>
  <w:num w:numId="10">
    <w:abstractNumId w:val="13"/>
  </w:num>
  <w:num w:numId="11">
    <w:abstractNumId w:val="26"/>
  </w:num>
  <w:num w:numId="12">
    <w:abstractNumId w:val="25"/>
  </w:num>
  <w:num w:numId="13">
    <w:abstractNumId w:val="2"/>
  </w:num>
  <w:num w:numId="14">
    <w:abstractNumId w:val="0"/>
  </w:num>
  <w:num w:numId="15">
    <w:abstractNumId w:val="14"/>
  </w:num>
  <w:num w:numId="16">
    <w:abstractNumId w:val="11"/>
  </w:num>
  <w:num w:numId="17">
    <w:abstractNumId w:val="1"/>
  </w:num>
  <w:num w:numId="18">
    <w:abstractNumId w:val="10"/>
  </w:num>
  <w:num w:numId="19">
    <w:abstractNumId w:val="21"/>
  </w:num>
  <w:num w:numId="20">
    <w:abstractNumId w:val="23"/>
  </w:num>
  <w:num w:numId="21">
    <w:abstractNumId w:val="22"/>
  </w:num>
  <w:num w:numId="22">
    <w:abstractNumId w:val="17"/>
  </w:num>
  <w:num w:numId="23">
    <w:abstractNumId w:val="7"/>
  </w:num>
  <w:num w:numId="24">
    <w:abstractNumId w:val="12"/>
  </w:num>
  <w:num w:numId="25">
    <w:abstractNumId w:val="5"/>
  </w:num>
  <w:num w:numId="26">
    <w:abstractNumId w:val="6"/>
  </w:num>
  <w:num w:numId="27">
    <w:abstractNumId w:val="16"/>
  </w:num>
  <w:num w:numId="28">
    <w:abstractNumId w:val="16"/>
    <w:lvlOverride w:ilvl="0">
      <w:startOverride w:val="5"/>
    </w:lvlOverride>
    <w:lvlOverride w:ilvl="1">
      <w:startOverride w:val="3"/>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ED3"/>
    <w:rsid w:val="00000069"/>
    <w:rsid w:val="000000BA"/>
    <w:rsid w:val="000002AB"/>
    <w:rsid w:val="00001736"/>
    <w:rsid w:val="0000185F"/>
    <w:rsid w:val="00002BFD"/>
    <w:rsid w:val="000036A8"/>
    <w:rsid w:val="00004449"/>
    <w:rsid w:val="000045FE"/>
    <w:rsid w:val="00005904"/>
    <w:rsid w:val="000076F0"/>
    <w:rsid w:val="00012418"/>
    <w:rsid w:val="00015185"/>
    <w:rsid w:val="000152E4"/>
    <w:rsid w:val="00016E8C"/>
    <w:rsid w:val="00017D15"/>
    <w:rsid w:val="000214D2"/>
    <w:rsid w:val="00021546"/>
    <w:rsid w:val="00021CDC"/>
    <w:rsid w:val="00023007"/>
    <w:rsid w:val="00025EF8"/>
    <w:rsid w:val="00032187"/>
    <w:rsid w:val="000327F3"/>
    <w:rsid w:val="00033C9C"/>
    <w:rsid w:val="00035D6F"/>
    <w:rsid w:val="00036B21"/>
    <w:rsid w:val="0004407F"/>
    <w:rsid w:val="000469E6"/>
    <w:rsid w:val="0004786A"/>
    <w:rsid w:val="000478FC"/>
    <w:rsid w:val="00050D0E"/>
    <w:rsid w:val="00051066"/>
    <w:rsid w:val="00051285"/>
    <w:rsid w:val="0005368F"/>
    <w:rsid w:val="000548D7"/>
    <w:rsid w:val="0005495D"/>
    <w:rsid w:val="00054C7E"/>
    <w:rsid w:val="0005643B"/>
    <w:rsid w:val="00056572"/>
    <w:rsid w:val="000605E2"/>
    <w:rsid w:val="0006075C"/>
    <w:rsid w:val="000641B1"/>
    <w:rsid w:val="000663C7"/>
    <w:rsid w:val="00066D6D"/>
    <w:rsid w:val="0006721F"/>
    <w:rsid w:val="00074CC6"/>
    <w:rsid w:val="0007508A"/>
    <w:rsid w:val="00075784"/>
    <w:rsid w:val="000761C0"/>
    <w:rsid w:val="00076836"/>
    <w:rsid w:val="00076D9F"/>
    <w:rsid w:val="000772B0"/>
    <w:rsid w:val="0007782F"/>
    <w:rsid w:val="00081733"/>
    <w:rsid w:val="00081A1F"/>
    <w:rsid w:val="00082FB1"/>
    <w:rsid w:val="00086D19"/>
    <w:rsid w:val="000876C4"/>
    <w:rsid w:val="0008788A"/>
    <w:rsid w:val="00087EC0"/>
    <w:rsid w:val="0009126F"/>
    <w:rsid w:val="0009364C"/>
    <w:rsid w:val="00093CCC"/>
    <w:rsid w:val="00094204"/>
    <w:rsid w:val="00095B87"/>
    <w:rsid w:val="00096CA1"/>
    <w:rsid w:val="00097139"/>
    <w:rsid w:val="00097466"/>
    <w:rsid w:val="000A073D"/>
    <w:rsid w:val="000A1616"/>
    <w:rsid w:val="000A7C02"/>
    <w:rsid w:val="000B0590"/>
    <w:rsid w:val="000B0C45"/>
    <w:rsid w:val="000B298E"/>
    <w:rsid w:val="000B3C3D"/>
    <w:rsid w:val="000B3EE6"/>
    <w:rsid w:val="000B4626"/>
    <w:rsid w:val="000B4C45"/>
    <w:rsid w:val="000B4D03"/>
    <w:rsid w:val="000B5747"/>
    <w:rsid w:val="000B5F50"/>
    <w:rsid w:val="000B653D"/>
    <w:rsid w:val="000C530F"/>
    <w:rsid w:val="000C6AB4"/>
    <w:rsid w:val="000C77ED"/>
    <w:rsid w:val="000D0DDB"/>
    <w:rsid w:val="000D28D4"/>
    <w:rsid w:val="000D3BB0"/>
    <w:rsid w:val="000D4323"/>
    <w:rsid w:val="000D48A7"/>
    <w:rsid w:val="000D5224"/>
    <w:rsid w:val="000D54D4"/>
    <w:rsid w:val="000D5B9E"/>
    <w:rsid w:val="000E14E1"/>
    <w:rsid w:val="000E1E4E"/>
    <w:rsid w:val="000E2705"/>
    <w:rsid w:val="000E2962"/>
    <w:rsid w:val="000E2E45"/>
    <w:rsid w:val="000E366F"/>
    <w:rsid w:val="000E497C"/>
    <w:rsid w:val="000E500C"/>
    <w:rsid w:val="000E7DFA"/>
    <w:rsid w:val="000F12EB"/>
    <w:rsid w:val="000F36FD"/>
    <w:rsid w:val="000F4A0F"/>
    <w:rsid w:val="000F6812"/>
    <w:rsid w:val="000F71B7"/>
    <w:rsid w:val="000F72CE"/>
    <w:rsid w:val="000F756D"/>
    <w:rsid w:val="001005AF"/>
    <w:rsid w:val="00103E3E"/>
    <w:rsid w:val="00107A3F"/>
    <w:rsid w:val="00107AB9"/>
    <w:rsid w:val="00107B62"/>
    <w:rsid w:val="00110EAF"/>
    <w:rsid w:val="0011164E"/>
    <w:rsid w:val="00111DF5"/>
    <w:rsid w:val="00113ED6"/>
    <w:rsid w:val="001142FC"/>
    <w:rsid w:val="001229CD"/>
    <w:rsid w:val="00122A4A"/>
    <w:rsid w:val="001244B9"/>
    <w:rsid w:val="00124DD1"/>
    <w:rsid w:val="001259A2"/>
    <w:rsid w:val="0012624E"/>
    <w:rsid w:val="00127122"/>
    <w:rsid w:val="00127F7D"/>
    <w:rsid w:val="00131BBF"/>
    <w:rsid w:val="00132166"/>
    <w:rsid w:val="00132E67"/>
    <w:rsid w:val="00135010"/>
    <w:rsid w:val="0013716E"/>
    <w:rsid w:val="001376F2"/>
    <w:rsid w:val="0014030C"/>
    <w:rsid w:val="0014236A"/>
    <w:rsid w:val="0014262B"/>
    <w:rsid w:val="001438F7"/>
    <w:rsid w:val="001503E8"/>
    <w:rsid w:val="0015082A"/>
    <w:rsid w:val="00151395"/>
    <w:rsid w:val="00152EE4"/>
    <w:rsid w:val="0015425C"/>
    <w:rsid w:val="00155DA1"/>
    <w:rsid w:val="00160BD4"/>
    <w:rsid w:val="00161F89"/>
    <w:rsid w:val="00162D69"/>
    <w:rsid w:val="0016692B"/>
    <w:rsid w:val="00170DC4"/>
    <w:rsid w:val="001716E8"/>
    <w:rsid w:val="0017318B"/>
    <w:rsid w:val="00173306"/>
    <w:rsid w:val="0017530F"/>
    <w:rsid w:val="00181903"/>
    <w:rsid w:val="00181E2F"/>
    <w:rsid w:val="001848A5"/>
    <w:rsid w:val="00186017"/>
    <w:rsid w:val="00191211"/>
    <w:rsid w:val="0019122E"/>
    <w:rsid w:val="0019131B"/>
    <w:rsid w:val="001931DC"/>
    <w:rsid w:val="00193416"/>
    <w:rsid w:val="001934BA"/>
    <w:rsid w:val="00194CE8"/>
    <w:rsid w:val="00195D09"/>
    <w:rsid w:val="00195F1A"/>
    <w:rsid w:val="001963B3"/>
    <w:rsid w:val="00196B30"/>
    <w:rsid w:val="001977C5"/>
    <w:rsid w:val="001A0E00"/>
    <w:rsid w:val="001A0E95"/>
    <w:rsid w:val="001A2517"/>
    <w:rsid w:val="001A5BFB"/>
    <w:rsid w:val="001B1152"/>
    <w:rsid w:val="001B1186"/>
    <w:rsid w:val="001B1268"/>
    <w:rsid w:val="001B4F50"/>
    <w:rsid w:val="001B50A5"/>
    <w:rsid w:val="001B6BAD"/>
    <w:rsid w:val="001B77C6"/>
    <w:rsid w:val="001C0E75"/>
    <w:rsid w:val="001C165A"/>
    <w:rsid w:val="001C16B7"/>
    <w:rsid w:val="001C3C9B"/>
    <w:rsid w:val="001C4DDB"/>
    <w:rsid w:val="001C4FDB"/>
    <w:rsid w:val="001D08CD"/>
    <w:rsid w:val="001D2BC9"/>
    <w:rsid w:val="001D2CC5"/>
    <w:rsid w:val="001D41E3"/>
    <w:rsid w:val="001D4760"/>
    <w:rsid w:val="001E0412"/>
    <w:rsid w:val="001E2BB8"/>
    <w:rsid w:val="001E2C0A"/>
    <w:rsid w:val="001E345D"/>
    <w:rsid w:val="001E3A4B"/>
    <w:rsid w:val="001E3A8A"/>
    <w:rsid w:val="001E42F0"/>
    <w:rsid w:val="001E4A51"/>
    <w:rsid w:val="001E74B3"/>
    <w:rsid w:val="001E7D03"/>
    <w:rsid w:val="001F025D"/>
    <w:rsid w:val="001F10F1"/>
    <w:rsid w:val="001F1529"/>
    <w:rsid w:val="001F29FB"/>
    <w:rsid w:val="001F2B0E"/>
    <w:rsid w:val="001F4712"/>
    <w:rsid w:val="001F5EEC"/>
    <w:rsid w:val="001F60DD"/>
    <w:rsid w:val="001F6A1F"/>
    <w:rsid w:val="001F7202"/>
    <w:rsid w:val="002008E5"/>
    <w:rsid w:val="00202FE0"/>
    <w:rsid w:val="00203D9B"/>
    <w:rsid w:val="00205696"/>
    <w:rsid w:val="0020705D"/>
    <w:rsid w:val="0021005B"/>
    <w:rsid w:val="0021036D"/>
    <w:rsid w:val="0021257E"/>
    <w:rsid w:val="00213EC8"/>
    <w:rsid w:val="002158A3"/>
    <w:rsid w:val="00215AA8"/>
    <w:rsid w:val="002215C5"/>
    <w:rsid w:val="00221EDA"/>
    <w:rsid w:val="00222E4C"/>
    <w:rsid w:val="002236E4"/>
    <w:rsid w:val="00230619"/>
    <w:rsid w:val="002312EB"/>
    <w:rsid w:val="0023207A"/>
    <w:rsid w:val="0023362A"/>
    <w:rsid w:val="0023434E"/>
    <w:rsid w:val="002376A2"/>
    <w:rsid w:val="002404C4"/>
    <w:rsid w:val="002412DA"/>
    <w:rsid w:val="00242593"/>
    <w:rsid w:val="00243385"/>
    <w:rsid w:val="00244010"/>
    <w:rsid w:val="00246876"/>
    <w:rsid w:val="00246A91"/>
    <w:rsid w:val="00246CFB"/>
    <w:rsid w:val="0025173D"/>
    <w:rsid w:val="00251770"/>
    <w:rsid w:val="002519E8"/>
    <w:rsid w:val="00251FB1"/>
    <w:rsid w:val="00255193"/>
    <w:rsid w:val="002559A2"/>
    <w:rsid w:val="00255BE4"/>
    <w:rsid w:val="00256C67"/>
    <w:rsid w:val="00256F37"/>
    <w:rsid w:val="002607B3"/>
    <w:rsid w:val="00261668"/>
    <w:rsid w:val="00261F14"/>
    <w:rsid w:val="002649BD"/>
    <w:rsid w:val="00264A15"/>
    <w:rsid w:val="00272B59"/>
    <w:rsid w:val="00274AF2"/>
    <w:rsid w:val="00275EC2"/>
    <w:rsid w:val="00275FE7"/>
    <w:rsid w:val="0027653E"/>
    <w:rsid w:val="00277283"/>
    <w:rsid w:val="00277DD7"/>
    <w:rsid w:val="002823E0"/>
    <w:rsid w:val="00283D32"/>
    <w:rsid w:val="00286F22"/>
    <w:rsid w:val="002900FC"/>
    <w:rsid w:val="00291204"/>
    <w:rsid w:val="00293C87"/>
    <w:rsid w:val="00293E3C"/>
    <w:rsid w:val="00294E21"/>
    <w:rsid w:val="002A21DA"/>
    <w:rsid w:val="002A27AC"/>
    <w:rsid w:val="002A5330"/>
    <w:rsid w:val="002A5D99"/>
    <w:rsid w:val="002A66A5"/>
    <w:rsid w:val="002A7011"/>
    <w:rsid w:val="002A7B8C"/>
    <w:rsid w:val="002B0459"/>
    <w:rsid w:val="002B3014"/>
    <w:rsid w:val="002B3112"/>
    <w:rsid w:val="002B5A6A"/>
    <w:rsid w:val="002B5EB1"/>
    <w:rsid w:val="002B5FC2"/>
    <w:rsid w:val="002B7445"/>
    <w:rsid w:val="002C07F7"/>
    <w:rsid w:val="002C2DC2"/>
    <w:rsid w:val="002C373E"/>
    <w:rsid w:val="002C748F"/>
    <w:rsid w:val="002C78D3"/>
    <w:rsid w:val="002C7EBB"/>
    <w:rsid w:val="002D1EBF"/>
    <w:rsid w:val="002D372A"/>
    <w:rsid w:val="002D42F7"/>
    <w:rsid w:val="002D4A31"/>
    <w:rsid w:val="002D4FC3"/>
    <w:rsid w:val="002E0026"/>
    <w:rsid w:val="002E2433"/>
    <w:rsid w:val="002E3021"/>
    <w:rsid w:val="002E4241"/>
    <w:rsid w:val="002E5218"/>
    <w:rsid w:val="002E5B43"/>
    <w:rsid w:val="002E6821"/>
    <w:rsid w:val="002E697D"/>
    <w:rsid w:val="002E6F35"/>
    <w:rsid w:val="002E751B"/>
    <w:rsid w:val="002F0F34"/>
    <w:rsid w:val="002F401F"/>
    <w:rsid w:val="002F47A5"/>
    <w:rsid w:val="002F4D7A"/>
    <w:rsid w:val="002F4FFC"/>
    <w:rsid w:val="002F55A7"/>
    <w:rsid w:val="002F69DE"/>
    <w:rsid w:val="002F7806"/>
    <w:rsid w:val="00301279"/>
    <w:rsid w:val="00304AB5"/>
    <w:rsid w:val="0031210A"/>
    <w:rsid w:val="00314A28"/>
    <w:rsid w:val="00315966"/>
    <w:rsid w:val="00316039"/>
    <w:rsid w:val="003167FC"/>
    <w:rsid w:val="00316A00"/>
    <w:rsid w:val="0031731B"/>
    <w:rsid w:val="0032010A"/>
    <w:rsid w:val="003202D1"/>
    <w:rsid w:val="00323BFA"/>
    <w:rsid w:val="003240A1"/>
    <w:rsid w:val="00324300"/>
    <w:rsid w:val="0032449B"/>
    <w:rsid w:val="00324C5A"/>
    <w:rsid w:val="00325061"/>
    <w:rsid w:val="00325930"/>
    <w:rsid w:val="00325B0F"/>
    <w:rsid w:val="00327C65"/>
    <w:rsid w:val="00327F4F"/>
    <w:rsid w:val="00331708"/>
    <w:rsid w:val="003325C8"/>
    <w:rsid w:val="003331B2"/>
    <w:rsid w:val="0033377B"/>
    <w:rsid w:val="00334321"/>
    <w:rsid w:val="003344E7"/>
    <w:rsid w:val="00334C91"/>
    <w:rsid w:val="003361BA"/>
    <w:rsid w:val="003368ED"/>
    <w:rsid w:val="003371C7"/>
    <w:rsid w:val="00342A73"/>
    <w:rsid w:val="003439A2"/>
    <w:rsid w:val="00346D9B"/>
    <w:rsid w:val="0035194B"/>
    <w:rsid w:val="003551EA"/>
    <w:rsid w:val="00357120"/>
    <w:rsid w:val="00357C41"/>
    <w:rsid w:val="003606E6"/>
    <w:rsid w:val="00362917"/>
    <w:rsid w:val="003636AA"/>
    <w:rsid w:val="00363BED"/>
    <w:rsid w:val="00363F8C"/>
    <w:rsid w:val="00364887"/>
    <w:rsid w:val="00367168"/>
    <w:rsid w:val="00367C10"/>
    <w:rsid w:val="00370810"/>
    <w:rsid w:val="003708AB"/>
    <w:rsid w:val="00370A44"/>
    <w:rsid w:val="003712B5"/>
    <w:rsid w:val="0037401E"/>
    <w:rsid w:val="00375B71"/>
    <w:rsid w:val="00377079"/>
    <w:rsid w:val="00381E83"/>
    <w:rsid w:val="003827F1"/>
    <w:rsid w:val="00383188"/>
    <w:rsid w:val="00383BB5"/>
    <w:rsid w:val="00384633"/>
    <w:rsid w:val="00384F21"/>
    <w:rsid w:val="0038642E"/>
    <w:rsid w:val="003904E5"/>
    <w:rsid w:val="0039147B"/>
    <w:rsid w:val="00392127"/>
    <w:rsid w:val="00392858"/>
    <w:rsid w:val="00395168"/>
    <w:rsid w:val="00397998"/>
    <w:rsid w:val="003A03DB"/>
    <w:rsid w:val="003A16E3"/>
    <w:rsid w:val="003A193E"/>
    <w:rsid w:val="003A2C42"/>
    <w:rsid w:val="003B0B3D"/>
    <w:rsid w:val="003B4ED3"/>
    <w:rsid w:val="003B6341"/>
    <w:rsid w:val="003B7863"/>
    <w:rsid w:val="003B7CA2"/>
    <w:rsid w:val="003C050C"/>
    <w:rsid w:val="003C1FE7"/>
    <w:rsid w:val="003C339B"/>
    <w:rsid w:val="003C3D08"/>
    <w:rsid w:val="003C5158"/>
    <w:rsid w:val="003C67D6"/>
    <w:rsid w:val="003D020D"/>
    <w:rsid w:val="003D16A7"/>
    <w:rsid w:val="003D1C3B"/>
    <w:rsid w:val="003D3477"/>
    <w:rsid w:val="003D782F"/>
    <w:rsid w:val="003E17FC"/>
    <w:rsid w:val="003E18C4"/>
    <w:rsid w:val="003E1CFE"/>
    <w:rsid w:val="003E2D9F"/>
    <w:rsid w:val="003E3E71"/>
    <w:rsid w:val="003E3FEF"/>
    <w:rsid w:val="003E4F99"/>
    <w:rsid w:val="003E50E1"/>
    <w:rsid w:val="003E657D"/>
    <w:rsid w:val="003E6613"/>
    <w:rsid w:val="003F2461"/>
    <w:rsid w:val="003F306A"/>
    <w:rsid w:val="003F6679"/>
    <w:rsid w:val="00401AD5"/>
    <w:rsid w:val="0040396F"/>
    <w:rsid w:val="00403C99"/>
    <w:rsid w:val="0040465D"/>
    <w:rsid w:val="00405F99"/>
    <w:rsid w:val="00406228"/>
    <w:rsid w:val="00407F27"/>
    <w:rsid w:val="00410CAA"/>
    <w:rsid w:val="00411E68"/>
    <w:rsid w:val="00413031"/>
    <w:rsid w:val="004134EF"/>
    <w:rsid w:val="00413560"/>
    <w:rsid w:val="004158B3"/>
    <w:rsid w:val="00416EF0"/>
    <w:rsid w:val="00421476"/>
    <w:rsid w:val="0042183D"/>
    <w:rsid w:val="00423D4C"/>
    <w:rsid w:val="00424281"/>
    <w:rsid w:val="0042503A"/>
    <w:rsid w:val="00425CAA"/>
    <w:rsid w:val="00426694"/>
    <w:rsid w:val="0042774D"/>
    <w:rsid w:val="00427BE9"/>
    <w:rsid w:val="004318E9"/>
    <w:rsid w:val="004348C7"/>
    <w:rsid w:val="00435376"/>
    <w:rsid w:val="00435BB8"/>
    <w:rsid w:val="00436D58"/>
    <w:rsid w:val="004432BA"/>
    <w:rsid w:val="0044411C"/>
    <w:rsid w:val="00444A75"/>
    <w:rsid w:val="004454F1"/>
    <w:rsid w:val="00445811"/>
    <w:rsid w:val="004477DD"/>
    <w:rsid w:val="0045148E"/>
    <w:rsid w:val="004517B5"/>
    <w:rsid w:val="004527FD"/>
    <w:rsid w:val="00454159"/>
    <w:rsid w:val="004552DC"/>
    <w:rsid w:val="004602A3"/>
    <w:rsid w:val="004625B0"/>
    <w:rsid w:val="00463C23"/>
    <w:rsid w:val="00463C43"/>
    <w:rsid w:val="0046407D"/>
    <w:rsid w:val="004658B5"/>
    <w:rsid w:val="00466274"/>
    <w:rsid w:val="00471060"/>
    <w:rsid w:val="00472544"/>
    <w:rsid w:val="00472DEF"/>
    <w:rsid w:val="004737C5"/>
    <w:rsid w:val="00475EA6"/>
    <w:rsid w:val="00476204"/>
    <w:rsid w:val="00476397"/>
    <w:rsid w:val="00476D42"/>
    <w:rsid w:val="00477A1E"/>
    <w:rsid w:val="00484F93"/>
    <w:rsid w:val="0048525A"/>
    <w:rsid w:val="00485F45"/>
    <w:rsid w:val="00486D81"/>
    <w:rsid w:val="00487363"/>
    <w:rsid w:val="00491855"/>
    <w:rsid w:val="00494826"/>
    <w:rsid w:val="00494CF4"/>
    <w:rsid w:val="00494CF9"/>
    <w:rsid w:val="00495179"/>
    <w:rsid w:val="004963F9"/>
    <w:rsid w:val="0049707D"/>
    <w:rsid w:val="004A08C2"/>
    <w:rsid w:val="004A0F8F"/>
    <w:rsid w:val="004A14C5"/>
    <w:rsid w:val="004A493D"/>
    <w:rsid w:val="004A51E5"/>
    <w:rsid w:val="004A63EF"/>
    <w:rsid w:val="004A7971"/>
    <w:rsid w:val="004B025A"/>
    <w:rsid w:val="004B0F06"/>
    <w:rsid w:val="004B19CC"/>
    <w:rsid w:val="004B1BCB"/>
    <w:rsid w:val="004B1CC8"/>
    <w:rsid w:val="004B23A8"/>
    <w:rsid w:val="004B4151"/>
    <w:rsid w:val="004B4497"/>
    <w:rsid w:val="004B47C8"/>
    <w:rsid w:val="004B47DC"/>
    <w:rsid w:val="004B5ADD"/>
    <w:rsid w:val="004B661D"/>
    <w:rsid w:val="004B70D9"/>
    <w:rsid w:val="004C0FEA"/>
    <w:rsid w:val="004C3808"/>
    <w:rsid w:val="004C4872"/>
    <w:rsid w:val="004C4C39"/>
    <w:rsid w:val="004C514C"/>
    <w:rsid w:val="004C6AE3"/>
    <w:rsid w:val="004C6DCA"/>
    <w:rsid w:val="004C7928"/>
    <w:rsid w:val="004D0074"/>
    <w:rsid w:val="004D0CF0"/>
    <w:rsid w:val="004D31C0"/>
    <w:rsid w:val="004E3A9E"/>
    <w:rsid w:val="004E4DE3"/>
    <w:rsid w:val="004E5ABA"/>
    <w:rsid w:val="004E5F5A"/>
    <w:rsid w:val="004E6F6A"/>
    <w:rsid w:val="004E79D4"/>
    <w:rsid w:val="004E7F63"/>
    <w:rsid w:val="004F146B"/>
    <w:rsid w:val="004F32CD"/>
    <w:rsid w:val="004F3FD3"/>
    <w:rsid w:val="004F4F82"/>
    <w:rsid w:val="004F687B"/>
    <w:rsid w:val="004F7F92"/>
    <w:rsid w:val="00500861"/>
    <w:rsid w:val="00500BA1"/>
    <w:rsid w:val="00502A62"/>
    <w:rsid w:val="00502B33"/>
    <w:rsid w:val="005040FF"/>
    <w:rsid w:val="00504E9E"/>
    <w:rsid w:val="0050797E"/>
    <w:rsid w:val="0051161E"/>
    <w:rsid w:val="005120A9"/>
    <w:rsid w:val="005123EC"/>
    <w:rsid w:val="005127DF"/>
    <w:rsid w:val="00513280"/>
    <w:rsid w:val="005137DC"/>
    <w:rsid w:val="0051454D"/>
    <w:rsid w:val="005147C6"/>
    <w:rsid w:val="005162DF"/>
    <w:rsid w:val="005164E8"/>
    <w:rsid w:val="00516784"/>
    <w:rsid w:val="00517F55"/>
    <w:rsid w:val="0052025A"/>
    <w:rsid w:val="005204FA"/>
    <w:rsid w:val="005226D1"/>
    <w:rsid w:val="00523368"/>
    <w:rsid w:val="00523B9B"/>
    <w:rsid w:val="00526DDC"/>
    <w:rsid w:val="005278AA"/>
    <w:rsid w:val="005304C5"/>
    <w:rsid w:val="00531A5F"/>
    <w:rsid w:val="00534C22"/>
    <w:rsid w:val="00535BF1"/>
    <w:rsid w:val="0053605B"/>
    <w:rsid w:val="005372AC"/>
    <w:rsid w:val="005376CD"/>
    <w:rsid w:val="00537C06"/>
    <w:rsid w:val="00540538"/>
    <w:rsid w:val="0054098A"/>
    <w:rsid w:val="00542DF3"/>
    <w:rsid w:val="00543F0E"/>
    <w:rsid w:val="005440E3"/>
    <w:rsid w:val="00545E97"/>
    <w:rsid w:val="00546E97"/>
    <w:rsid w:val="00547CB2"/>
    <w:rsid w:val="00554471"/>
    <w:rsid w:val="0055549D"/>
    <w:rsid w:val="00557014"/>
    <w:rsid w:val="00557EAD"/>
    <w:rsid w:val="00560D18"/>
    <w:rsid w:val="005614A5"/>
    <w:rsid w:val="005635A1"/>
    <w:rsid w:val="00564088"/>
    <w:rsid w:val="0056463F"/>
    <w:rsid w:val="00564AFB"/>
    <w:rsid w:val="00565505"/>
    <w:rsid w:val="00571A59"/>
    <w:rsid w:val="00575F58"/>
    <w:rsid w:val="005825CA"/>
    <w:rsid w:val="005829A8"/>
    <w:rsid w:val="00583B26"/>
    <w:rsid w:val="00583BFD"/>
    <w:rsid w:val="005849E8"/>
    <w:rsid w:val="00585A84"/>
    <w:rsid w:val="00585B80"/>
    <w:rsid w:val="0058690F"/>
    <w:rsid w:val="00586AB0"/>
    <w:rsid w:val="00587148"/>
    <w:rsid w:val="00591BD6"/>
    <w:rsid w:val="00591ED1"/>
    <w:rsid w:val="005945D1"/>
    <w:rsid w:val="005960B4"/>
    <w:rsid w:val="005A0B93"/>
    <w:rsid w:val="005A2C44"/>
    <w:rsid w:val="005A324D"/>
    <w:rsid w:val="005B0C2F"/>
    <w:rsid w:val="005B54DC"/>
    <w:rsid w:val="005B69E5"/>
    <w:rsid w:val="005B6EEE"/>
    <w:rsid w:val="005C0D8D"/>
    <w:rsid w:val="005C1158"/>
    <w:rsid w:val="005C560A"/>
    <w:rsid w:val="005C5ED4"/>
    <w:rsid w:val="005C60FE"/>
    <w:rsid w:val="005C6963"/>
    <w:rsid w:val="005C7A00"/>
    <w:rsid w:val="005D0604"/>
    <w:rsid w:val="005D0711"/>
    <w:rsid w:val="005D2D2D"/>
    <w:rsid w:val="005D33B7"/>
    <w:rsid w:val="005D3633"/>
    <w:rsid w:val="005D3783"/>
    <w:rsid w:val="005D4176"/>
    <w:rsid w:val="005D63B5"/>
    <w:rsid w:val="005D7131"/>
    <w:rsid w:val="005E163E"/>
    <w:rsid w:val="005E1AF6"/>
    <w:rsid w:val="005E2799"/>
    <w:rsid w:val="005E28B3"/>
    <w:rsid w:val="005E30F9"/>
    <w:rsid w:val="005E3347"/>
    <w:rsid w:val="005E4E4A"/>
    <w:rsid w:val="005E6F00"/>
    <w:rsid w:val="005E76BD"/>
    <w:rsid w:val="005F15CF"/>
    <w:rsid w:val="005F4488"/>
    <w:rsid w:val="005F4A99"/>
    <w:rsid w:val="005F5042"/>
    <w:rsid w:val="005F6684"/>
    <w:rsid w:val="005F66A8"/>
    <w:rsid w:val="005F7A7B"/>
    <w:rsid w:val="00601C96"/>
    <w:rsid w:val="00602283"/>
    <w:rsid w:val="0060269B"/>
    <w:rsid w:val="00603687"/>
    <w:rsid w:val="0061380C"/>
    <w:rsid w:val="00614895"/>
    <w:rsid w:val="00615B33"/>
    <w:rsid w:val="00615D9F"/>
    <w:rsid w:val="00616249"/>
    <w:rsid w:val="00620CEF"/>
    <w:rsid w:val="00620E0C"/>
    <w:rsid w:val="006234EB"/>
    <w:rsid w:val="00624EB8"/>
    <w:rsid w:val="006257E1"/>
    <w:rsid w:val="00625854"/>
    <w:rsid w:val="00625A4F"/>
    <w:rsid w:val="006272F3"/>
    <w:rsid w:val="006279B8"/>
    <w:rsid w:val="0063202C"/>
    <w:rsid w:val="00632392"/>
    <w:rsid w:val="00633093"/>
    <w:rsid w:val="006340EB"/>
    <w:rsid w:val="00634335"/>
    <w:rsid w:val="0063442B"/>
    <w:rsid w:val="00634BAC"/>
    <w:rsid w:val="00636533"/>
    <w:rsid w:val="00636EF2"/>
    <w:rsid w:val="00640E05"/>
    <w:rsid w:val="00642BCF"/>
    <w:rsid w:val="00643A6F"/>
    <w:rsid w:val="00644C8B"/>
    <w:rsid w:val="006468F3"/>
    <w:rsid w:val="00650ADF"/>
    <w:rsid w:val="00651B07"/>
    <w:rsid w:val="00652B63"/>
    <w:rsid w:val="00653C0B"/>
    <w:rsid w:val="00653D06"/>
    <w:rsid w:val="00653E39"/>
    <w:rsid w:val="00655098"/>
    <w:rsid w:val="0065696A"/>
    <w:rsid w:val="00656C26"/>
    <w:rsid w:val="00656CD6"/>
    <w:rsid w:val="00657096"/>
    <w:rsid w:val="00657956"/>
    <w:rsid w:val="00660029"/>
    <w:rsid w:val="006612DD"/>
    <w:rsid w:val="00664B3F"/>
    <w:rsid w:val="00665054"/>
    <w:rsid w:val="00665D76"/>
    <w:rsid w:val="0066750A"/>
    <w:rsid w:val="00667E09"/>
    <w:rsid w:val="0067124E"/>
    <w:rsid w:val="00673541"/>
    <w:rsid w:val="00676EB4"/>
    <w:rsid w:val="006802BD"/>
    <w:rsid w:val="00680E05"/>
    <w:rsid w:val="00682172"/>
    <w:rsid w:val="006873D9"/>
    <w:rsid w:val="00690A6D"/>
    <w:rsid w:val="00691EB8"/>
    <w:rsid w:val="00693D3F"/>
    <w:rsid w:val="00694047"/>
    <w:rsid w:val="006966EF"/>
    <w:rsid w:val="006973B2"/>
    <w:rsid w:val="006A137E"/>
    <w:rsid w:val="006A5A49"/>
    <w:rsid w:val="006A6808"/>
    <w:rsid w:val="006A69B8"/>
    <w:rsid w:val="006A6E05"/>
    <w:rsid w:val="006A70C7"/>
    <w:rsid w:val="006B0EB0"/>
    <w:rsid w:val="006B26AC"/>
    <w:rsid w:val="006B3314"/>
    <w:rsid w:val="006B45E6"/>
    <w:rsid w:val="006B46F6"/>
    <w:rsid w:val="006B48B8"/>
    <w:rsid w:val="006B4FC3"/>
    <w:rsid w:val="006B5B30"/>
    <w:rsid w:val="006B6330"/>
    <w:rsid w:val="006B6434"/>
    <w:rsid w:val="006C32A9"/>
    <w:rsid w:val="006C359F"/>
    <w:rsid w:val="006C4151"/>
    <w:rsid w:val="006C52E6"/>
    <w:rsid w:val="006C5F2A"/>
    <w:rsid w:val="006C7910"/>
    <w:rsid w:val="006D06CF"/>
    <w:rsid w:val="006D40A0"/>
    <w:rsid w:val="006D4455"/>
    <w:rsid w:val="006D45CD"/>
    <w:rsid w:val="006D65EE"/>
    <w:rsid w:val="006E03B4"/>
    <w:rsid w:val="006E08F5"/>
    <w:rsid w:val="006E19EE"/>
    <w:rsid w:val="006E2F1D"/>
    <w:rsid w:val="006E5781"/>
    <w:rsid w:val="006E5B82"/>
    <w:rsid w:val="006E6D2A"/>
    <w:rsid w:val="006E70E4"/>
    <w:rsid w:val="006E762E"/>
    <w:rsid w:val="006E7B46"/>
    <w:rsid w:val="006F0ACA"/>
    <w:rsid w:val="006F1595"/>
    <w:rsid w:val="006F2B07"/>
    <w:rsid w:val="006F343A"/>
    <w:rsid w:val="006F46F5"/>
    <w:rsid w:val="006F663C"/>
    <w:rsid w:val="006F6FAF"/>
    <w:rsid w:val="006F73ED"/>
    <w:rsid w:val="006F743A"/>
    <w:rsid w:val="00700A03"/>
    <w:rsid w:val="00702370"/>
    <w:rsid w:val="00703AB3"/>
    <w:rsid w:val="00712962"/>
    <w:rsid w:val="007146FF"/>
    <w:rsid w:val="00714C7B"/>
    <w:rsid w:val="00715751"/>
    <w:rsid w:val="00721D35"/>
    <w:rsid w:val="007224E8"/>
    <w:rsid w:val="00724741"/>
    <w:rsid w:val="00724D46"/>
    <w:rsid w:val="00725C44"/>
    <w:rsid w:val="00727C73"/>
    <w:rsid w:val="007305E0"/>
    <w:rsid w:val="00731E9E"/>
    <w:rsid w:val="00731FB8"/>
    <w:rsid w:val="00733387"/>
    <w:rsid w:val="007348BE"/>
    <w:rsid w:val="00734F75"/>
    <w:rsid w:val="007365A4"/>
    <w:rsid w:val="00737523"/>
    <w:rsid w:val="0073798F"/>
    <w:rsid w:val="00741F19"/>
    <w:rsid w:val="00741F71"/>
    <w:rsid w:val="00744122"/>
    <w:rsid w:val="0074421A"/>
    <w:rsid w:val="00744A50"/>
    <w:rsid w:val="00744C43"/>
    <w:rsid w:val="00745441"/>
    <w:rsid w:val="00747BE5"/>
    <w:rsid w:val="00750024"/>
    <w:rsid w:val="00751248"/>
    <w:rsid w:val="007515A6"/>
    <w:rsid w:val="0075307B"/>
    <w:rsid w:val="007577C1"/>
    <w:rsid w:val="00761E90"/>
    <w:rsid w:val="00761FD0"/>
    <w:rsid w:val="00762299"/>
    <w:rsid w:val="007635CD"/>
    <w:rsid w:val="00763E69"/>
    <w:rsid w:val="00767D6F"/>
    <w:rsid w:val="00770743"/>
    <w:rsid w:val="00771BBD"/>
    <w:rsid w:val="007739CF"/>
    <w:rsid w:val="00774601"/>
    <w:rsid w:val="00774E00"/>
    <w:rsid w:val="00775092"/>
    <w:rsid w:val="00780DA0"/>
    <w:rsid w:val="007818FA"/>
    <w:rsid w:val="00783F9C"/>
    <w:rsid w:val="00785F3F"/>
    <w:rsid w:val="00787ABD"/>
    <w:rsid w:val="007908BD"/>
    <w:rsid w:val="00791FE6"/>
    <w:rsid w:val="00793AD7"/>
    <w:rsid w:val="00793F63"/>
    <w:rsid w:val="007942C8"/>
    <w:rsid w:val="007949D9"/>
    <w:rsid w:val="00794B48"/>
    <w:rsid w:val="00794E97"/>
    <w:rsid w:val="00796F64"/>
    <w:rsid w:val="007A06F7"/>
    <w:rsid w:val="007A0A2E"/>
    <w:rsid w:val="007A25DF"/>
    <w:rsid w:val="007A3CD6"/>
    <w:rsid w:val="007A4C4B"/>
    <w:rsid w:val="007A4F4D"/>
    <w:rsid w:val="007A519C"/>
    <w:rsid w:val="007A54F2"/>
    <w:rsid w:val="007A65E7"/>
    <w:rsid w:val="007B0555"/>
    <w:rsid w:val="007B1668"/>
    <w:rsid w:val="007B1D37"/>
    <w:rsid w:val="007B1F15"/>
    <w:rsid w:val="007B2B1A"/>
    <w:rsid w:val="007B4956"/>
    <w:rsid w:val="007B6055"/>
    <w:rsid w:val="007B67DA"/>
    <w:rsid w:val="007B6C99"/>
    <w:rsid w:val="007C1A37"/>
    <w:rsid w:val="007C1F41"/>
    <w:rsid w:val="007C3423"/>
    <w:rsid w:val="007C4EF0"/>
    <w:rsid w:val="007C63A1"/>
    <w:rsid w:val="007C6A6C"/>
    <w:rsid w:val="007C76A0"/>
    <w:rsid w:val="007C7762"/>
    <w:rsid w:val="007D1706"/>
    <w:rsid w:val="007D1DE9"/>
    <w:rsid w:val="007D2965"/>
    <w:rsid w:val="007D2977"/>
    <w:rsid w:val="007D2D04"/>
    <w:rsid w:val="007D3EA8"/>
    <w:rsid w:val="007D50A5"/>
    <w:rsid w:val="007D5448"/>
    <w:rsid w:val="007D5EA4"/>
    <w:rsid w:val="007D5F4A"/>
    <w:rsid w:val="007D6AC5"/>
    <w:rsid w:val="007E1617"/>
    <w:rsid w:val="007E17EF"/>
    <w:rsid w:val="007E5B2C"/>
    <w:rsid w:val="007E73AD"/>
    <w:rsid w:val="007E7A8A"/>
    <w:rsid w:val="007F0B1B"/>
    <w:rsid w:val="007F54D8"/>
    <w:rsid w:val="00800CC2"/>
    <w:rsid w:val="00801CDD"/>
    <w:rsid w:val="008021B9"/>
    <w:rsid w:val="008022C1"/>
    <w:rsid w:val="008027F8"/>
    <w:rsid w:val="00803B27"/>
    <w:rsid w:val="00804D23"/>
    <w:rsid w:val="00805747"/>
    <w:rsid w:val="00806183"/>
    <w:rsid w:val="00806370"/>
    <w:rsid w:val="00807E7C"/>
    <w:rsid w:val="00810EAE"/>
    <w:rsid w:val="0081302D"/>
    <w:rsid w:val="008132E5"/>
    <w:rsid w:val="00817E80"/>
    <w:rsid w:val="008221DA"/>
    <w:rsid w:val="00822FC0"/>
    <w:rsid w:val="00823424"/>
    <w:rsid w:val="00823AA5"/>
    <w:rsid w:val="00823F4B"/>
    <w:rsid w:val="00824770"/>
    <w:rsid w:val="00825983"/>
    <w:rsid w:val="008310F4"/>
    <w:rsid w:val="00831E11"/>
    <w:rsid w:val="0083371A"/>
    <w:rsid w:val="008337C0"/>
    <w:rsid w:val="00835A66"/>
    <w:rsid w:val="0083631A"/>
    <w:rsid w:val="008366F4"/>
    <w:rsid w:val="008373B7"/>
    <w:rsid w:val="00837F6E"/>
    <w:rsid w:val="00840D18"/>
    <w:rsid w:val="00841164"/>
    <w:rsid w:val="008438DC"/>
    <w:rsid w:val="00844F09"/>
    <w:rsid w:val="008469D7"/>
    <w:rsid w:val="008476A1"/>
    <w:rsid w:val="008502D2"/>
    <w:rsid w:val="00850362"/>
    <w:rsid w:val="00851821"/>
    <w:rsid w:val="00854B0F"/>
    <w:rsid w:val="00854EC3"/>
    <w:rsid w:val="008567C1"/>
    <w:rsid w:val="00856AAD"/>
    <w:rsid w:val="00860183"/>
    <w:rsid w:val="00860258"/>
    <w:rsid w:val="00862AF1"/>
    <w:rsid w:val="00862E85"/>
    <w:rsid w:val="00867BE9"/>
    <w:rsid w:val="008705DC"/>
    <w:rsid w:val="00874671"/>
    <w:rsid w:val="0087648C"/>
    <w:rsid w:val="00877A31"/>
    <w:rsid w:val="008803F1"/>
    <w:rsid w:val="00883AF5"/>
    <w:rsid w:val="0088456E"/>
    <w:rsid w:val="00884E3D"/>
    <w:rsid w:val="00885310"/>
    <w:rsid w:val="008938CA"/>
    <w:rsid w:val="00894C98"/>
    <w:rsid w:val="00895E82"/>
    <w:rsid w:val="00897633"/>
    <w:rsid w:val="00897F95"/>
    <w:rsid w:val="008A0C90"/>
    <w:rsid w:val="008A2026"/>
    <w:rsid w:val="008A2D0D"/>
    <w:rsid w:val="008A43AC"/>
    <w:rsid w:val="008A4A11"/>
    <w:rsid w:val="008A4F89"/>
    <w:rsid w:val="008A508B"/>
    <w:rsid w:val="008A5320"/>
    <w:rsid w:val="008A7726"/>
    <w:rsid w:val="008B30F3"/>
    <w:rsid w:val="008B34FC"/>
    <w:rsid w:val="008B693D"/>
    <w:rsid w:val="008B7245"/>
    <w:rsid w:val="008C0424"/>
    <w:rsid w:val="008C0C23"/>
    <w:rsid w:val="008C0C29"/>
    <w:rsid w:val="008C1B9F"/>
    <w:rsid w:val="008C2274"/>
    <w:rsid w:val="008C3D52"/>
    <w:rsid w:val="008C4812"/>
    <w:rsid w:val="008C4C0D"/>
    <w:rsid w:val="008C4EC5"/>
    <w:rsid w:val="008C7EFB"/>
    <w:rsid w:val="008D02AA"/>
    <w:rsid w:val="008D1199"/>
    <w:rsid w:val="008D366E"/>
    <w:rsid w:val="008D3ECA"/>
    <w:rsid w:val="008D49BF"/>
    <w:rsid w:val="008D6038"/>
    <w:rsid w:val="008D64D4"/>
    <w:rsid w:val="008E039F"/>
    <w:rsid w:val="008E06A6"/>
    <w:rsid w:val="008E0A56"/>
    <w:rsid w:val="008E1C06"/>
    <w:rsid w:val="008E25AF"/>
    <w:rsid w:val="008E2A45"/>
    <w:rsid w:val="008E320C"/>
    <w:rsid w:val="008E6B5A"/>
    <w:rsid w:val="008E797B"/>
    <w:rsid w:val="008E7F71"/>
    <w:rsid w:val="008F03C3"/>
    <w:rsid w:val="008F1221"/>
    <w:rsid w:val="008F1DFB"/>
    <w:rsid w:val="008F220B"/>
    <w:rsid w:val="008F32F3"/>
    <w:rsid w:val="008F4466"/>
    <w:rsid w:val="008F5CFC"/>
    <w:rsid w:val="008F6105"/>
    <w:rsid w:val="008F7F13"/>
    <w:rsid w:val="00900266"/>
    <w:rsid w:val="0090167D"/>
    <w:rsid w:val="0090341A"/>
    <w:rsid w:val="0090347D"/>
    <w:rsid w:val="00903651"/>
    <w:rsid w:val="0090376B"/>
    <w:rsid w:val="00903FF6"/>
    <w:rsid w:val="00904188"/>
    <w:rsid w:val="00904857"/>
    <w:rsid w:val="00904F97"/>
    <w:rsid w:val="00905AB9"/>
    <w:rsid w:val="009072C2"/>
    <w:rsid w:val="0091014E"/>
    <w:rsid w:val="0091064D"/>
    <w:rsid w:val="00912641"/>
    <w:rsid w:val="00912EA4"/>
    <w:rsid w:val="009149E0"/>
    <w:rsid w:val="00917D2A"/>
    <w:rsid w:val="0092094C"/>
    <w:rsid w:val="009213DD"/>
    <w:rsid w:val="00921491"/>
    <w:rsid w:val="009216EF"/>
    <w:rsid w:val="00926207"/>
    <w:rsid w:val="00926380"/>
    <w:rsid w:val="009303A5"/>
    <w:rsid w:val="00932CA4"/>
    <w:rsid w:val="00933FB6"/>
    <w:rsid w:val="00934127"/>
    <w:rsid w:val="009360F0"/>
    <w:rsid w:val="00937080"/>
    <w:rsid w:val="0094167F"/>
    <w:rsid w:val="00941699"/>
    <w:rsid w:val="009416B4"/>
    <w:rsid w:val="00943469"/>
    <w:rsid w:val="0094454B"/>
    <w:rsid w:val="00946214"/>
    <w:rsid w:val="009469CE"/>
    <w:rsid w:val="00951A76"/>
    <w:rsid w:val="00955E07"/>
    <w:rsid w:val="009560C2"/>
    <w:rsid w:val="009562BB"/>
    <w:rsid w:val="00956645"/>
    <w:rsid w:val="00956DB5"/>
    <w:rsid w:val="009608B5"/>
    <w:rsid w:val="0096126E"/>
    <w:rsid w:val="00962D65"/>
    <w:rsid w:val="00963315"/>
    <w:rsid w:val="009675AF"/>
    <w:rsid w:val="00971CE7"/>
    <w:rsid w:val="00972887"/>
    <w:rsid w:val="0097350A"/>
    <w:rsid w:val="00973ED5"/>
    <w:rsid w:val="00973FC1"/>
    <w:rsid w:val="00974646"/>
    <w:rsid w:val="00975828"/>
    <w:rsid w:val="00975B03"/>
    <w:rsid w:val="009777F1"/>
    <w:rsid w:val="009810B0"/>
    <w:rsid w:val="00981E99"/>
    <w:rsid w:val="009857DD"/>
    <w:rsid w:val="00985CA4"/>
    <w:rsid w:val="00986D44"/>
    <w:rsid w:val="00987D64"/>
    <w:rsid w:val="00987E7F"/>
    <w:rsid w:val="009901FB"/>
    <w:rsid w:val="009933BE"/>
    <w:rsid w:val="0099341C"/>
    <w:rsid w:val="00993BF2"/>
    <w:rsid w:val="00995AF5"/>
    <w:rsid w:val="00995D94"/>
    <w:rsid w:val="009963EF"/>
    <w:rsid w:val="009A04B6"/>
    <w:rsid w:val="009A29B9"/>
    <w:rsid w:val="009A4274"/>
    <w:rsid w:val="009A44B1"/>
    <w:rsid w:val="009A5B86"/>
    <w:rsid w:val="009A5F6E"/>
    <w:rsid w:val="009A6142"/>
    <w:rsid w:val="009A6D2C"/>
    <w:rsid w:val="009B035C"/>
    <w:rsid w:val="009B093B"/>
    <w:rsid w:val="009B0A9F"/>
    <w:rsid w:val="009B0E14"/>
    <w:rsid w:val="009B12E5"/>
    <w:rsid w:val="009B12EF"/>
    <w:rsid w:val="009B20AA"/>
    <w:rsid w:val="009B2B34"/>
    <w:rsid w:val="009B2DE0"/>
    <w:rsid w:val="009B3397"/>
    <w:rsid w:val="009B3648"/>
    <w:rsid w:val="009B4A41"/>
    <w:rsid w:val="009B51FC"/>
    <w:rsid w:val="009B5408"/>
    <w:rsid w:val="009B5D13"/>
    <w:rsid w:val="009B6FFA"/>
    <w:rsid w:val="009B761C"/>
    <w:rsid w:val="009C0B47"/>
    <w:rsid w:val="009C0C64"/>
    <w:rsid w:val="009C0D3B"/>
    <w:rsid w:val="009C16EA"/>
    <w:rsid w:val="009C1DDB"/>
    <w:rsid w:val="009C4AD2"/>
    <w:rsid w:val="009C6AE8"/>
    <w:rsid w:val="009D18D5"/>
    <w:rsid w:val="009D2FCE"/>
    <w:rsid w:val="009D3F9B"/>
    <w:rsid w:val="009D5E74"/>
    <w:rsid w:val="009D6067"/>
    <w:rsid w:val="009D6291"/>
    <w:rsid w:val="009D6657"/>
    <w:rsid w:val="009D7C31"/>
    <w:rsid w:val="009D7F5F"/>
    <w:rsid w:val="009E089E"/>
    <w:rsid w:val="009E1C0D"/>
    <w:rsid w:val="009E3689"/>
    <w:rsid w:val="009E41C3"/>
    <w:rsid w:val="009E7DBB"/>
    <w:rsid w:val="009E7E92"/>
    <w:rsid w:val="009F105F"/>
    <w:rsid w:val="009F22E8"/>
    <w:rsid w:val="009F40AE"/>
    <w:rsid w:val="009F42D2"/>
    <w:rsid w:val="009F4F18"/>
    <w:rsid w:val="009F5515"/>
    <w:rsid w:val="009F556B"/>
    <w:rsid w:val="009F69C6"/>
    <w:rsid w:val="00A00236"/>
    <w:rsid w:val="00A00541"/>
    <w:rsid w:val="00A0127C"/>
    <w:rsid w:val="00A0184F"/>
    <w:rsid w:val="00A01CF9"/>
    <w:rsid w:val="00A0220E"/>
    <w:rsid w:val="00A02AA9"/>
    <w:rsid w:val="00A03D7D"/>
    <w:rsid w:val="00A03EC7"/>
    <w:rsid w:val="00A050CF"/>
    <w:rsid w:val="00A07BD4"/>
    <w:rsid w:val="00A10387"/>
    <w:rsid w:val="00A107B8"/>
    <w:rsid w:val="00A124B7"/>
    <w:rsid w:val="00A13049"/>
    <w:rsid w:val="00A132BA"/>
    <w:rsid w:val="00A145E2"/>
    <w:rsid w:val="00A15478"/>
    <w:rsid w:val="00A15B9D"/>
    <w:rsid w:val="00A17C7F"/>
    <w:rsid w:val="00A22D26"/>
    <w:rsid w:val="00A23DE2"/>
    <w:rsid w:val="00A24920"/>
    <w:rsid w:val="00A25DE4"/>
    <w:rsid w:val="00A26A9F"/>
    <w:rsid w:val="00A270B2"/>
    <w:rsid w:val="00A2712E"/>
    <w:rsid w:val="00A30D51"/>
    <w:rsid w:val="00A32CF2"/>
    <w:rsid w:val="00A33037"/>
    <w:rsid w:val="00A333E0"/>
    <w:rsid w:val="00A3486A"/>
    <w:rsid w:val="00A35008"/>
    <w:rsid w:val="00A35696"/>
    <w:rsid w:val="00A36AE2"/>
    <w:rsid w:val="00A375DC"/>
    <w:rsid w:val="00A40BB8"/>
    <w:rsid w:val="00A40DC1"/>
    <w:rsid w:val="00A41ECC"/>
    <w:rsid w:val="00A42BB7"/>
    <w:rsid w:val="00A42FBE"/>
    <w:rsid w:val="00A43B6D"/>
    <w:rsid w:val="00A45C3A"/>
    <w:rsid w:val="00A50239"/>
    <w:rsid w:val="00A53C58"/>
    <w:rsid w:val="00A53F76"/>
    <w:rsid w:val="00A5587C"/>
    <w:rsid w:val="00A55B05"/>
    <w:rsid w:val="00A55CA3"/>
    <w:rsid w:val="00A55D2A"/>
    <w:rsid w:val="00A564C6"/>
    <w:rsid w:val="00A56934"/>
    <w:rsid w:val="00A60B72"/>
    <w:rsid w:val="00A61A91"/>
    <w:rsid w:val="00A61C30"/>
    <w:rsid w:val="00A66282"/>
    <w:rsid w:val="00A66AA4"/>
    <w:rsid w:val="00A66AB0"/>
    <w:rsid w:val="00A6779C"/>
    <w:rsid w:val="00A706DF"/>
    <w:rsid w:val="00A70926"/>
    <w:rsid w:val="00A70D71"/>
    <w:rsid w:val="00A72268"/>
    <w:rsid w:val="00A745DB"/>
    <w:rsid w:val="00A75464"/>
    <w:rsid w:val="00A76746"/>
    <w:rsid w:val="00A76D82"/>
    <w:rsid w:val="00A812E7"/>
    <w:rsid w:val="00A82683"/>
    <w:rsid w:val="00A833D3"/>
    <w:rsid w:val="00A83DD5"/>
    <w:rsid w:val="00A84393"/>
    <w:rsid w:val="00A8553F"/>
    <w:rsid w:val="00A85F40"/>
    <w:rsid w:val="00A86BAE"/>
    <w:rsid w:val="00A86DDE"/>
    <w:rsid w:val="00A90055"/>
    <w:rsid w:val="00A9217E"/>
    <w:rsid w:val="00A926E0"/>
    <w:rsid w:val="00A94288"/>
    <w:rsid w:val="00A9431C"/>
    <w:rsid w:val="00A946B1"/>
    <w:rsid w:val="00A97006"/>
    <w:rsid w:val="00A976DB"/>
    <w:rsid w:val="00AA225B"/>
    <w:rsid w:val="00AA371B"/>
    <w:rsid w:val="00AA41B4"/>
    <w:rsid w:val="00AA4C66"/>
    <w:rsid w:val="00AA50F5"/>
    <w:rsid w:val="00AA6042"/>
    <w:rsid w:val="00AA62E4"/>
    <w:rsid w:val="00AA7276"/>
    <w:rsid w:val="00AA777D"/>
    <w:rsid w:val="00AA7D1A"/>
    <w:rsid w:val="00AB0EB1"/>
    <w:rsid w:val="00AB4010"/>
    <w:rsid w:val="00AB42C5"/>
    <w:rsid w:val="00AB46CA"/>
    <w:rsid w:val="00AB53CF"/>
    <w:rsid w:val="00AB6801"/>
    <w:rsid w:val="00AB6B3E"/>
    <w:rsid w:val="00AB6EDF"/>
    <w:rsid w:val="00AB6F16"/>
    <w:rsid w:val="00AB791B"/>
    <w:rsid w:val="00AB7BBF"/>
    <w:rsid w:val="00AC07D7"/>
    <w:rsid w:val="00AC3BD7"/>
    <w:rsid w:val="00AC3CEA"/>
    <w:rsid w:val="00AC7DE5"/>
    <w:rsid w:val="00AD070F"/>
    <w:rsid w:val="00AD09E7"/>
    <w:rsid w:val="00AD121B"/>
    <w:rsid w:val="00AD26E8"/>
    <w:rsid w:val="00AD29A5"/>
    <w:rsid w:val="00AD3BDE"/>
    <w:rsid w:val="00AD6D75"/>
    <w:rsid w:val="00AD6E63"/>
    <w:rsid w:val="00AE0901"/>
    <w:rsid w:val="00AE31AC"/>
    <w:rsid w:val="00AE5D33"/>
    <w:rsid w:val="00AE6713"/>
    <w:rsid w:val="00AE71BF"/>
    <w:rsid w:val="00AF072A"/>
    <w:rsid w:val="00AF43BB"/>
    <w:rsid w:val="00AF6069"/>
    <w:rsid w:val="00AF6A0B"/>
    <w:rsid w:val="00AF70B0"/>
    <w:rsid w:val="00B05328"/>
    <w:rsid w:val="00B05B2F"/>
    <w:rsid w:val="00B077A2"/>
    <w:rsid w:val="00B07C11"/>
    <w:rsid w:val="00B10CEB"/>
    <w:rsid w:val="00B155C8"/>
    <w:rsid w:val="00B15B88"/>
    <w:rsid w:val="00B1764A"/>
    <w:rsid w:val="00B17FF1"/>
    <w:rsid w:val="00B21337"/>
    <w:rsid w:val="00B2192B"/>
    <w:rsid w:val="00B233A2"/>
    <w:rsid w:val="00B24444"/>
    <w:rsid w:val="00B26980"/>
    <w:rsid w:val="00B26C14"/>
    <w:rsid w:val="00B26C56"/>
    <w:rsid w:val="00B30286"/>
    <w:rsid w:val="00B30B8A"/>
    <w:rsid w:val="00B30E66"/>
    <w:rsid w:val="00B3122E"/>
    <w:rsid w:val="00B36564"/>
    <w:rsid w:val="00B367BC"/>
    <w:rsid w:val="00B37025"/>
    <w:rsid w:val="00B37216"/>
    <w:rsid w:val="00B401D4"/>
    <w:rsid w:val="00B4415F"/>
    <w:rsid w:val="00B44E65"/>
    <w:rsid w:val="00B45CC8"/>
    <w:rsid w:val="00B46737"/>
    <w:rsid w:val="00B522C4"/>
    <w:rsid w:val="00B52BBC"/>
    <w:rsid w:val="00B54D85"/>
    <w:rsid w:val="00B5786A"/>
    <w:rsid w:val="00B57E9E"/>
    <w:rsid w:val="00B61767"/>
    <w:rsid w:val="00B6232B"/>
    <w:rsid w:val="00B6281E"/>
    <w:rsid w:val="00B62A88"/>
    <w:rsid w:val="00B6592E"/>
    <w:rsid w:val="00B676E7"/>
    <w:rsid w:val="00B677C4"/>
    <w:rsid w:val="00B70E51"/>
    <w:rsid w:val="00B7238E"/>
    <w:rsid w:val="00B72F0F"/>
    <w:rsid w:val="00B733C4"/>
    <w:rsid w:val="00B73ED1"/>
    <w:rsid w:val="00B7414E"/>
    <w:rsid w:val="00B744B0"/>
    <w:rsid w:val="00B75A40"/>
    <w:rsid w:val="00B764AD"/>
    <w:rsid w:val="00B81A3D"/>
    <w:rsid w:val="00B824A8"/>
    <w:rsid w:val="00B829CA"/>
    <w:rsid w:val="00B84FA6"/>
    <w:rsid w:val="00B86B43"/>
    <w:rsid w:val="00B87928"/>
    <w:rsid w:val="00B90313"/>
    <w:rsid w:val="00B92193"/>
    <w:rsid w:val="00B934B9"/>
    <w:rsid w:val="00B93BEF"/>
    <w:rsid w:val="00B941A0"/>
    <w:rsid w:val="00BA0958"/>
    <w:rsid w:val="00BA1E64"/>
    <w:rsid w:val="00BA3E9B"/>
    <w:rsid w:val="00BA43E7"/>
    <w:rsid w:val="00BA594F"/>
    <w:rsid w:val="00BA61C7"/>
    <w:rsid w:val="00BA70D8"/>
    <w:rsid w:val="00BA7107"/>
    <w:rsid w:val="00BB0A03"/>
    <w:rsid w:val="00BB0F43"/>
    <w:rsid w:val="00BB20D8"/>
    <w:rsid w:val="00BB4D7C"/>
    <w:rsid w:val="00BB60E1"/>
    <w:rsid w:val="00BC1017"/>
    <w:rsid w:val="00BC1C61"/>
    <w:rsid w:val="00BC1F87"/>
    <w:rsid w:val="00BC3D2D"/>
    <w:rsid w:val="00BC4B1B"/>
    <w:rsid w:val="00BC531E"/>
    <w:rsid w:val="00BC7910"/>
    <w:rsid w:val="00BD144A"/>
    <w:rsid w:val="00BD1D23"/>
    <w:rsid w:val="00BD6223"/>
    <w:rsid w:val="00BD622A"/>
    <w:rsid w:val="00BD6E95"/>
    <w:rsid w:val="00BD6F5C"/>
    <w:rsid w:val="00BD70AE"/>
    <w:rsid w:val="00BE1505"/>
    <w:rsid w:val="00BE1E26"/>
    <w:rsid w:val="00BE4040"/>
    <w:rsid w:val="00BE52CF"/>
    <w:rsid w:val="00BE58CE"/>
    <w:rsid w:val="00BE5DA7"/>
    <w:rsid w:val="00BE65D0"/>
    <w:rsid w:val="00BE7206"/>
    <w:rsid w:val="00BE753B"/>
    <w:rsid w:val="00BF0B06"/>
    <w:rsid w:val="00BF3724"/>
    <w:rsid w:val="00BF4A37"/>
    <w:rsid w:val="00BF4BCB"/>
    <w:rsid w:val="00BF7339"/>
    <w:rsid w:val="00C00849"/>
    <w:rsid w:val="00C00F15"/>
    <w:rsid w:val="00C0167A"/>
    <w:rsid w:val="00C02BE0"/>
    <w:rsid w:val="00C058B4"/>
    <w:rsid w:val="00C06E6A"/>
    <w:rsid w:val="00C0724E"/>
    <w:rsid w:val="00C110BA"/>
    <w:rsid w:val="00C11C75"/>
    <w:rsid w:val="00C12BFF"/>
    <w:rsid w:val="00C13330"/>
    <w:rsid w:val="00C17219"/>
    <w:rsid w:val="00C1735C"/>
    <w:rsid w:val="00C17467"/>
    <w:rsid w:val="00C23F6B"/>
    <w:rsid w:val="00C24392"/>
    <w:rsid w:val="00C25E78"/>
    <w:rsid w:val="00C265BD"/>
    <w:rsid w:val="00C26E98"/>
    <w:rsid w:val="00C31120"/>
    <w:rsid w:val="00C31ABB"/>
    <w:rsid w:val="00C33714"/>
    <w:rsid w:val="00C3470A"/>
    <w:rsid w:val="00C37FDB"/>
    <w:rsid w:val="00C41BA9"/>
    <w:rsid w:val="00C42A22"/>
    <w:rsid w:val="00C444B6"/>
    <w:rsid w:val="00C446C9"/>
    <w:rsid w:val="00C45ABC"/>
    <w:rsid w:val="00C4640F"/>
    <w:rsid w:val="00C46788"/>
    <w:rsid w:val="00C47C15"/>
    <w:rsid w:val="00C52705"/>
    <w:rsid w:val="00C52917"/>
    <w:rsid w:val="00C5756B"/>
    <w:rsid w:val="00C62EF0"/>
    <w:rsid w:val="00C663B8"/>
    <w:rsid w:val="00C67D9A"/>
    <w:rsid w:val="00C70325"/>
    <w:rsid w:val="00C715BC"/>
    <w:rsid w:val="00C71A30"/>
    <w:rsid w:val="00C72C30"/>
    <w:rsid w:val="00C74053"/>
    <w:rsid w:val="00C75B57"/>
    <w:rsid w:val="00C8033F"/>
    <w:rsid w:val="00C8160B"/>
    <w:rsid w:val="00C8253C"/>
    <w:rsid w:val="00C83DB8"/>
    <w:rsid w:val="00C8427F"/>
    <w:rsid w:val="00C856F6"/>
    <w:rsid w:val="00C85D77"/>
    <w:rsid w:val="00C912D7"/>
    <w:rsid w:val="00C92040"/>
    <w:rsid w:val="00C920B1"/>
    <w:rsid w:val="00C926E3"/>
    <w:rsid w:val="00C93531"/>
    <w:rsid w:val="00C95D40"/>
    <w:rsid w:val="00CA0305"/>
    <w:rsid w:val="00CA0AD0"/>
    <w:rsid w:val="00CA2009"/>
    <w:rsid w:val="00CA2D84"/>
    <w:rsid w:val="00CA3AA8"/>
    <w:rsid w:val="00CA3B85"/>
    <w:rsid w:val="00CA4603"/>
    <w:rsid w:val="00CA7036"/>
    <w:rsid w:val="00CB0222"/>
    <w:rsid w:val="00CB0D83"/>
    <w:rsid w:val="00CB26E5"/>
    <w:rsid w:val="00CB3651"/>
    <w:rsid w:val="00CB405A"/>
    <w:rsid w:val="00CB5A47"/>
    <w:rsid w:val="00CC10D2"/>
    <w:rsid w:val="00CC19BC"/>
    <w:rsid w:val="00CC2D2C"/>
    <w:rsid w:val="00CC530D"/>
    <w:rsid w:val="00CC6206"/>
    <w:rsid w:val="00CC6341"/>
    <w:rsid w:val="00CC7C77"/>
    <w:rsid w:val="00CD0F61"/>
    <w:rsid w:val="00CD113B"/>
    <w:rsid w:val="00CD199C"/>
    <w:rsid w:val="00CD42F7"/>
    <w:rsid w:val="00CD4710"/>
    <w:rsid w:val="00CD4C6A"/>
    <w:rsid w:val="00CD5FC2"/>
    <w:rsid w:val="00CD62A1"/>
    <w:rsid w:val="00CD6D68"/>
    <w:rsid w:val="00CE0073"/>
    <w:rsid w:val="00CE099F"/>
    <w:rsid w:val="00CE1C26"/>
    <w:rsid w:val="00CE23ED"/>
    <w:rsid w:val="00CE2447"/>
    <w:rsid w:val="00CE2651"/>
    <w:rsid w:val="00CE3BAB"/>
    <w:rsid w:val="00CE3EA2"/>
    <w:rsid w:val="00CE65B6"/>
    <w:rsid w:val="00CE703C"/>
    <w:rsid w:val="00CE78AD"/>
    <w:rsid w:val="00CE7B15"/>
    <w:rsid w:val="00CE7B43"/>
    <w:rsid w:val="00CF170E"/>
    <w:rsid w:val="00CF17CE"/>
    <w:rsid w:val="00CF234D"/>
    <w:rsid w:val="00CF25D9"/>
    <w:rsid w:val="00CF471D"/>
    <w:rsid w:val="00CF58DC"/>
    <w:rsid w:val="00CF6693"/>
    <w:rsid w:val="00CF7574"/>
    <w:rsid w:val="00D01431"/>
    <w:rsid w:val="00D01A74"/>
    <w:rsid w:val="00D01AE8"/>
    <w:rsid w:val="00D0378F"/>
    <w:rsid w:val="00D043B2"/>
    <w:rsid w:val="00D1060B"/>
    <w:rsid w:val="00D109F9"/>
    <w:rsid w:val="00D10EE5"/>
    <w:rsid w:val="00D11502"/>
    <w:rsid w:val="00D11F84"/>
    <w:rsid w:val="00D133D2"/>
    <w:rsid w:val="00D13944"/>
    <w:rsid w:val="00D13AC0"/>
    <w:rsid w:val="00D13B2D"/>
    <w:rsid w:val="00D173AB"/>
    <w:rsid w:val="00D17941"/>
    <w:rsid w:val="00D20202"/>
    <w:rsid w:val="00D21E62"/>
    <w:rsid w:val="00D22CCC"/>
    <w:rsid w:val="00D22F0B"/>
    <w:rsid w:val="00D240B2"/>
    <w:rsid w:val="00D26EB4"/>
    <w:rsid w:val="00D27C41"/>
    <w:rsid w:val="00D30E80"/>
    <w:rsid w:val="00D32963"/>
    <w:rsid w:val="00D33452"/>
    <w:rsid w:val="00D35331"/>
    <w:rsid w:val="00D4077B"/>
    <w:rsid w:val="00D40B41"/>
    <w:rsid w:val="00D40F07"/>
    <w:rsid w:val="00D41FA1"/>
    <w:rsid w:val="00D432D1"/>
    <w:rsid w:val="00D440AF"/>
    <w:rsid w:val="00D44FE3"/>
    <w:rsid w:val="00D462EE"/>
    <w:rsid w:val="00D51FB8"/>
    <w:rsid w:val="00D52E05"/>
    <w:rsid w:val="00D5303C"/>
    <w:rsid w:val="00D53909"/>
    <w:rsid w:val="00D5396A"/>
    <w:rsid w:val="00D54D0A"/>
    <w:rsid w:val="00D56B72"/>
    <w:rsid w:val="00D62036"/>
    <w:rsid w:val="00D63700"/>
    <w:rsid w:val="00D6432A"/>
    <w:rsid w:val="00D66C66"/>
    <w:rsid w:val="00D676B0"/>
    <w:rsid w:val="00D67BFE"/>
    <w:rsid w:val="00D7080F"/>
    <w:rsid w:val="00D71100"/>
    <w:rsid w:val="00D713F0"/>
    <w:rsid w:val="00D72050"/>
    <w:rsid w:val="00D72F70"/>
    <w:rsid w:val="00D733C7"/>
    <w:rsid w:val="00D73DEF"/>
    <w:rsid w:val="00D74979"/>
    <w:rsid w:val="00D74DDB"/>
    <w:rsid w:val="00D75599"/>
    <w:rsid w:val="00D75F7C"/>
    <w:rsid w:val="00D775A2"/>
    <w:rsid w:val="00D8071C"/>
    <w:rsid w:val="00D81212"/>
    <w:rsid w:val="00D81B24"/>
    <w:rsid w:val="00D81CAE"/>
    <w:rsid w:val="00D83935"/>
    <w:rsid w:val="00D84D1B"/>
    <w:rsid w:val="00D867FE"/>
    <w:rsid w:val="00D90587"/>
    <w:rsid w:val="00D911E0"/>
    <w:rsid w:val="00D92830"/>
    <w:rsid w:val="00D93A2C"/>
    <w:rsid w:val="00D95A83"/>
    <w:rsid w:val="00D97297"/>
    <w:rsid w:val="00D97BF4"/>
    <w:rsid w:val="00DA0414"/>
    <w:rsid w:val="00DA39FD"/>
    <w:rsid w:val="00DA78A6"/>
    <w:rsid w:val="00DB1C20"/>
    <w:rsid w:val="00DB57B1"/>
    <w:rsid w:val="00DB6458"/>
    <w:rsid w:val="00DB69B6"/>
    <w:rsid w:val="00DB7825"/>
    <w:rsid w:val="00DC1336"/>
    <w:rsid w:val="00DC2782"/>
    <w:rsid w:val="00DC4104"/>
    <w:rsid w:val="00DD01A8"/>
    <w:rsid w:val="00DD1DCC"/>
    <w:rsid w:val="00DD225E"/>
    <w:rsid w:val="00DD4A30"/>
    <w:rsid w:val="00DD6758"/>
    <w:rsid w:val="00DE0640"/>
    <w:rsid w:val="00DE09EE"/>
    <w:rsid w:val="00DE1F4C"/>
    <w:rsid w:val="00DE3A27"/>
    <w:rsid w:val="00DE5B89"/>
    <w:rsid w:val="00DF205A"/>
    <w:rsid w:val="00DF2912"/>
    <w:rsid w:val="00DF337C"/>
    <w:rsid w:val="00DF5A17"/>
    <w:rsid w:val="00DF5A69"/>
    <w:rsid w:val="00DF65E8"/>
    <w:rsid w:val="00DF667F"/>
    <w:rsid w:val="00DF6C46"/>
    <w:rsid w:val="00DF7328"/>
    <w:rsid w:val="00DF78C4"/>
    <w:rsid w:val="00DF7EBD"/>
    <w:rsid w:val="00E015E0"/>
    <w:rsid w:val="00E02E79"/>
    <w:rsid w:val="00E055F2"/>
    <w:rsid w:val="00E12118"/>
    <w:rsid w:val="00E12D5D"/>
    <w:rsid w:val="00E13CE3"/>
    <w:rsid w:val="00E1424D"/>
    <w:rsid w:val="00E17005"/>
    <w:rsid w:val="00E2098F"/>
    <w:rsid w:val="00E20B01"/>
    <w:rsid w:val="00E20DDC"/>
    <w:rsid w:val="00E2398E"/>
    <w:rsid w:val="00E2407D"/>
    <w:rsid w:val="00E248F6"/>
    <w:rsid w:val="00E252CE"/>
    <w:rsid w:val="00E26768"/>
    <w:rsid w:val="00E27B19"/>
    <w:rsid w:val="00E32401"/>
    <w:rsid w:val="00E32A70"/>
    <w:rsid w:val="00E32C05"/>
    <w:rsid w:val="00E33A60"/>
    <w:rsid w:val="00E34357"/>
    <w:rsid w:val="00E343A1"/>
    <w:rsid w:val="00E35A68"/>
    <w:rsid w:val="00E368D2"/>
    <w:rsid w:val="00E371E0"/>
    <w:rsid w:val="00E402AE"/>
    <w:rsid w:val="00E40BB6"/>
    <w:rsid w:val="00E43D35"/>
    <w:rsid w:val="00E44E73"/>
    <w:rsid w:val="00E44EBA"/>
    <w:rsid w:val="00E4611D"/>
    <w:rsid w:val="00E51FCF"/>
    <w:rsid w:val="00E53115"/>
    <w:rsid w:val="00E53C2A"/>
    <w:rsid w:val="00E54E9A"/>
    <w:rsid w:val="00E55703"/>
    <w:rsid w:val="00E55F70"/>
    <w:rsid w:val="00E5754A"/>
    <w:rsid w:val="00E6198C"/>
    <w:rsid w:val="00E62CE2"/>
    <w:rsid w:val="00E6348F"/>
    <w:rsid w:val="00E6383F"/>
    <w:rsid w:val="00E63A84"/>
    <w:rsid w:val="00E65CAD"/>
    <w:rsid w:val="00E66DA4"/>
    <w:rsid w:val="00E7046E"/>
    <w:rsid w:val="00E741BE"/>
    <w:rsid w:val="00E74C6B"/>
    <w:rsid w:val="00E75792"/>
    <w:rsid w:val="00E76C17"/>
    <w:rsid w:val="00E77230"/>
    <w:rsid w:val="00E77638"/>
    <w:rsid w:val="00E80F6A"/>
    <w:rsid w:val="00E8306D"/>
    <w:rsid w:val="00E83782"/>
    <w:rsid w:val="00E83817"/>
    <w:rsid w:val="00E840CE"/>
    <w:rsid w:val="00E875A4"/>
    <w:rsid w:val="00E9222C"/>
    <w:rsid w:val="00E92E97"/>
    <w:rsid w:val="00E95BA1"/>
    <w:rsid w:val="00E9602C"/>
    <w:rsid w:val="00EA1DD1"/>
    <w:rsid w:val="00EA2121"/>
    <w:rsid w:val="00EA2F9F"/>
    <w:rsid w:val="00EA2FD8"/>
    <w:rsid w:val="00EA5320"/>
    <w:rsid w:val="00EA6328"/>
    <w:rsid w:val="00EA7999"/>
    <w:rsid w:val="00EB0BBF"/>
    <w:rsid w:val="00EB141C"/>
    <w:rsid w:val="00EB152D"/>
    <w:rsid w:val="00EB1958"/>
    <w:rsid w:val="00EB27FC"/>
    <w:rsid w:val="00EB295A"/>
    <w:rsid w:val="00EB29C5"/>
    <w:rsid w:val="00EB2CB0"/>
    <w:rsid w:val="00EB3182"/>
    <w:rsid w:val="00EB3B53"/>
    <w:rsid w:val="00EB3F27"/>
    <w:rsid w:val="00EB42F9"/>
    <w:rsid w:val="00EB50B9"/>
    <w:rsid w:val="00EB5818"/>
    <w:rsid w:val="00EB5FD6"/>
    <w:rsid w:val="00EB63A0"/>
    <w:rsid w:val="00EB71FC"/>
    <w:rsid w:val="00EB77E2"/>
    <w:rsid w:val="00EC2133"/>
    <w:rsid w:val="00EC2591"/>
    <w:rsid w:val="00EC50B4"/>
    <w:rsid w:val="00EC5DCD"/>
    <w:rsid w:val="00EC6A74"/>
    <w:rsid w:val="00EC6BF3"/>
    <w:rsid w:val="00ED03B3"/>
    <w:rsid w:val="00ED0C30"/>
    <w:rsid w:val="00ED1952"/>
    <w:rsid w:val="00ED2610"/>
    <w:rsid w:val="00ED30D3"/>
    <w:rsid w:val="00ED31EF"/>
    <w:rsid w:val="00ED3511"/>
    <w:rsid w:val="00ED54C0"/>
    <w:rsid w:val="00ED5A24"/>
    <w:rsid w:val="00ED624D"/>
    <w:rsid w:val="00EE0B01"/>
    <w:rsid w:val="00EE1AFF"/>
    <w:rsid w:val="00EE1C25"/>
    <w:rsid w:val="00EE5492"/>
    <w:rsid w:val="00EE61AB"/>
    <w:rsid w:val="00EE61D5"/>
    <w:rsid w:val="00EE7BDD"/>
    <w:rsid w:val="00EE7D03"/>
    <w:rsid w:val="00EF033B"/>
    <w:rsid w:val="00EF1568"/>
    <w:rsid w:val="00EF1692"/>
    <w:rsid w:val="00EF268E"/>
    <w:rsid w:val="00EF2DAF"/>
    <w:rsid w:val="00EF4F16"/>
    <w:rsid w:val="00EF5444"/>
    <w:rsid w:val="00EF6016"/>
    <w:rsid w:val="00F015D8"/>
    <w:rsid w:val="00F01DE7"/>
    <w:rsid w:val="00F0219E"/>
    <w:rsid w:val="00F02C92"/>
    <w:rsid w:val="00F02CFC"/>
    <w:rsid w:val="00F04FDF"/>
    <w:rsid w:val="00F05F06"/>
    <w:rsid w:val="00F060FA"/>
    <w:rsid w:val="00F06214"/>
    <w:rsid w:val="00F0768A"/>
    <w:rsid w:val="00F07EFB"/>
    <w:rsid w:val="00F10EA7"/>
    <w:rsid w:val="00F1108D"/>
    <w:rsid w:val="00F11751"/>
    <w:rsid w:val="00F137A2"/>
    <w:rsid w:val="00F14ABA"/>
    <w:rsid w:val="00F14F75"/>
    <w:rsid w:val="00F209D6"/>
    <w:rsid w:val="00F2180A"/>
    <w:rsid w:val="00F255CD"/>
    <w:rsid w:val="00F255DC"/>
    <w:rsid w:val="00F25D2D"/>
    <w:rsid w:val="00F26561"/>
    <w:rsid w:val="00F26E51"/>
    <w:rsid w:val="00F301EA"/>
    <w:rsid w:val="00F31886"/>
    <w:rsid w:val="00F328AE"/>
    <w:rsid w:val="00F32F0F"/>
    <w:rsid w:val="00F3414E"/>
    <w:rsid w:val="00F34382"/>
    <w:rsid w:val="00F4025E"/>
    <w:rsid w:val="00F409DF"/>
    <w:rsid w:val="00F41A81"/>
    <w:rsid w:val="00F43335"/>
    <w:rsid w:val="00F45E5C"/>
    <w:rsid w:val="00F46FD0"/>
    <w:rsid w:val="00F50B83"/>
    <w:rsid w:val="00F5164D"/>
    <w:rsid w:val="00F52EC1"/>
    <w:rsid w:val="00F530A5"/>
    <w:rsid w:val="00F53FF9"/>
    <w:rsid w:val="00F54BB2"/>
    <w:rsid w:val="00F55754"/>
    <w:rsid w:val="00F6016A"/>
    <w:rsid w:val="00F61CE8"/>
    <w:rsid w:val="00F62DBE"/>
    <w:rsid w:val="00F62E2F"/>
    <w:rsid w:val="00F655CC"/>
    <w:rsid w:val="00F72517"/>
    <w:rsid w:val="00F725E1"/>
    <w:rsid w:val="00F7278F"/>
    <w:rsid w:val="00F72D5E"/>
    <w:rsid w:val="00F73AC2"/>
    <w:rsid w:val="00F73C83"/>
    <w:rsid w:val="00F77DF5"/>
    <w:rsid w:val="00F77F43"/>
    <w:rsid w:val="00F80D20"/>
    <w:rsid w:val="00F80F79"/>
    <w:rsid w:val="00F82433"/>
    <w:rsid w:val="00F824B6"/>
    <w:rsid w:val="00F825D0"/>
    <w:rsid w:val="00F826AF"/>
    <w:rsid w:val="00F82815"/>
    <w:rsid w:val="00F83AA7"/>
    <w:rsid w:val="00F84916"/>
    <w:rsid w:val="00F84B47"/>
    <w:rsid w:val="00F857E5"/>
    <w:rsid w:val="00F8607B"/>
    <w:rsid w:val="00F867DB"/>
    <w:rsid w:val="00F87E17"/>
    <w:rsid w:val="00F906E4"/>
    <w:rsid w:val="00F927B3"/>
    <w:rsid w:val="00F9422C"/>
    <w:rsid w:val="00F95EA5"/>
    <w:rsid w:val="00F97164"/>
    <w:rsid w:val="00FA128A"/>
    <w:rsid w:val="00FA15D0"/>
    <w:rsid w:val="00FA2A60"/>
    <w:rsid w:val="00FA49F0"/>
    <w:rsid w:val="00FA67AD"/>
    <w:rsid w:val="00FA785F"/>
    <w:rsid w:val="00FB0E68"/>
    <w:rsid w:val="00FB1E9F"/>
    <w:rsid w:val="00FB3594"/>
    <w:rsid w:val="00FB69F4"/>
    <w:rsid w:val="00FB6CC6"/>
    <w:rsid w:val="00FC072D"/>
    <w:rsid w:val="00FC3752"/>
    <w:rsid w:val="00FC4534"/>
    <w:rsid w:val="00FC48A1"/>
    <w:rsid w:val="00FD01C6"/>
    <w:rsid w:val="00FD1391"/>
    <w:rsid w:val="00FD2B76"/>
    <w:rsid w:val="00FD4422"/>
    <w:rsid w:val="00FD4690"/>
    <w:rsid w:val="00FD5A77"/>
    <w:rsid w:val="00FD73AD"/>
    <w:rsid w:val="00FD7B55"/>
    <w:rsid w:val="00FE5C37"/>
    <w:rsid w:val="00FF1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9D0F"/>
  <w15:docId w15:val="{C85C29D3-D66C-49DD-BCB1-07518BDA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151"/>
    <w:rPr>
      <w:rFonts w:ascii="Times New Roman" w:hAnsi="Times New Roman"/>
      <w:sz w:val="24"/>
    </w:rPr>
  </w:style>
  <w:style w:type="paragraph" w:styleId="Titre1">
    <w:name w:val="heading 1"/>
    <w:basedOn w:val="Titre2"/>
    <w:next w:val="Normal"/>
    <w:link w:val="Titre1Car"/>
    <w:autoRedefine/>
    <w:uiPriority w:val="9"/>
    <w:qFormat/>
    <w:rsid w:val="006F2B07"/>
    <w:pPr>
      <w:numPr>
        <w:numId w:val="27"/>
      </w:numPr>
      <w:spacing w:before="0"/>
      <w:jc w:val="both"/>
      <w:outlineLvl w:val="0"/>
    </w:pPr>
    <w:rPr>
      <w:rFonts w:ascii="Arial Narrow" w:hAnsi="Arial Narrow"/>
      <w:b/>
      <w:szCs w:val="24"/>
    </w:rPr>
  </w:style>
  <w:style w:type="paragraph" w:styleId="Titre2">
    <w:name w:val="heading 2"/>
    <w:basedOn w:val="Normal"/>
    <w:next w:val="Normal"/>
    <w:link w:val="Titre2Car"/>
    <w:uiPriority w:val="9"/>
    <w:unhideWhenUsed/>
    <w:rsid w:val="00785F3F"/>
    <w:pPr>
      <w:keepNext/>
      <w:keepLines/>
      <w:spacing w:before="200" w:after="0"/>
      <w:outlineLvl w:val="1"/>
    </w:pPr>
    <w:rPr>
      <w:rFonts w:eastAsiaTheme="majorEastAsia" w:cstheme="majorBidi"/>
      <w:bCs/>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2B07"/>
    <w:rPr>
      <w:rFonts w:ascii="Arial Narrow" w:eastAsiaTheme="majorEastAsia" w:hAnsi="Arial Narrow" w:cstheme="majorBidi"/>
      <w:b/>
      <w:bCs/>
      <w:sz w:val="24"/>
      <w:szCs w:val="24"/>
    </w:rPr>
  </w:style>
  <w:style w:type="character" w:customStyle="1" w:styleId="Titre2Car">
    <w:name w:val="Titre 2 Car"/>
    <w:basedOn w:val="Policepardfaut"/>
    <w:link w:val="Titre2"/>
    <w:uiPriority w:val="9"/>
    <w:rsid w:val="00785F3F"/>
    <w:rPr>
      <w:rFonts w:ascii="Times New Roman" w:eastAsiaTheme="majorEastAsia" w:hAnsi="Times New Roman" w:cstheme="majorBidi"/>
      <w:bCs/>
      <w:sz w:val="24"/>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Accentuationlgr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Accentuation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aliases w:val="References,Bullets,Titre 10,Paragraphe de liste1,Paragraphe de liste11,1,Titre1,Numbered List Paragraph,ReferencesCxSpLast,Liste 1,List Paragraph1,List Paragraph (numbered (a)),Medium Grid 1 - Accent 21,Puce,List Paragraph nowy,L_4,l"/>
    <w:basedOn w:val="Normal"/>
    <w:link w:val="ParagraphedelisteCar"/>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En-ttedetabledesmatires">
    <w:name w:val="TOC Heading"/>
    <w:basedOn w:val="Titre1"/>
    <w:next w:val="Normal"/>
    <w:uiPriority w:val="39"/>
    <w:unhideWhenUsed/>
    <w:qFormat/>
    <w:rsid w:val="006E70E4"/>
    <w:pPr>
      <w:spacing w:before="240" w:line="259" w:lineRule="auto"/>
      <w:outlineLvl w:val="9"/>
    </w:pPr>
    <w:rPr>
      <w:rFonts w:asciiTheme="majorHAnsi" w:hAnsiTheme="majorHAnsi"/>
      <w:bCs w:val="0"/>
      <w:color w:val="365F91" w:themeColor="accent1" w:themeShade="BF"/>
      <w:sz w:val="32"/>
      <w:szCs w:val="32"/>
      <w:lang w:eastAsia="fr-FR"/>
    </w:rPr>
  </w:style>
  <w:style w:type="paragraph" w:styleId="TM1">
    <w:name w:val="toc 1"/>
    <w:basedOn w:val="Normal"/>
    <w:next w:val="Normal"/>
    <w:autoRedefine/>
    <w:uiPriority w:val="39"/>
    <w:unhideWhenUsed/>
    <w:rsid w:val="00A97006"/>
    <w:pPr>
      <w:tabs>
        <w:tab w:val="left" w:pos="851"/>
        <w:tab w:val="right" w:leader="dot" w:pos="9072"/>
      </w:tabs>
      <w:spacing w:after="100"/>
      <w:ind w:left="709" w:right="119" w:hanging="425"/>
      <w:jc w:val="both"/>
    </w:pPr>
    <w:rPr>
      <w:noProof/>
    </w:rPr>
  </w:style>
  <w:style w:type="paragraph" w:styleId="TM2">
    <w:name w:val="toc 2"/>
    <w:basedOn w:val="Normal"/>
    <w:next w:val="Normal"/>
    <w:autoRedefine/>
    <w:uiPriority w:val="39"/>
    <w:unhideWhenUsed/>
    <w:rsid w:val="0081302D"/>
    <w:pPr>
      <w:spacing w:after="100"/>
      <w:ind w:left="280"/>
    </w:pPr>
  </w:style>
  <w:style w:type="paragraph" w:styleId="TM3">
    <w:name w:val="toc 3"/>
    <w:basedOn w:val="Normal"/>
    <w:next w:val="Normal"/>
    <w:autoRedefine/>
    <w:uiPriority w:val="39"/>
    <w:unhideWhenUsed/>
    <w:rsid w:val="00A97006"/>
    <w:pPr>
      <w:tabs>
        <w:tab w:val="left" w:pos="1276"/>
        <w:tab w:val="right" w:leader="dot" w:pos="9204"/>
      </w:tabs>
      <w:spacing w:after="100"/>
      <w:ind w:left="284"/>
    </w:pPr>
  </w:style>
  <w:style w:type="paragraph" w:styleId="Sansinterligne">
    <w:name w:val="No Spacing"/>
    <w:basedOn w:val="Titre2"/>
    <w:link w:val="SansinterligneCar"/>
    <w:autoRedefine/>
    <w:uiPriority w:val="1"/>
    <w:qFormat/>
    <w:rsid w:val="00956DB5"/>
    <w:pPr>
      <w:keepNext w:val="0"/>
      <w:keepLines w:val="0"/>
      <w:widowControl w:val="0"/>
      <w:spacing w:before="0" w:line="240" w:lineRule="auto"/>
      <w:ind w:firstLine="709"/>
      <w:outlineLvl w:val="0"/>
    </w:pPr>
    <w:rPr>
      <w:rFonts w:ascii="Arial Narrow" w:eastAsia="Calibri" w:hAnsi="Arial Narrow"/>
      <w:b/>
      <w:color w:val="000000"/>
      <w:szCs w:val="24"/>
    </w:rPr>
  </w:style>
  <w:style w:type="paragraph" w:styleId="En-tte">
    <w:name w:val="header"/>
    <w:basedOn w:val="Normal"/>
    <w:link w:val="En-tteCar"/>
    <w:uiPriority w:val="99"/>
    <w:unhideWhenUsed/>
    <w:rsid w:val="00F43335"/>
    <w:pPr>
      <w:tabs>
        <w:tab w:val="center" w:pos="4536"/>
        <w:tab w:val="right" w:pos="9072"/>
      </w:tabs>
      <w:spacing w:after="0" w:line="240" w:lineRule="auto"/>
    </w:pPr>
  </w:style>
  <w:style w:type="character" w:customStyle="1" w:styleId="En-tteCar">
    <w:name w:val="En-tête Car"/>
    <w:basedOn w:val="Policepardfaut"/>
    <w:link w:val="En-tte"/>
    <w:uiPriority w:val="99"/>
    <w:rsid w:val="00F43335"/>
    <w:rPr>
      <w:rFonts w:ascii="Times New Roman" w:hAnsi="Times New Roman"/>
      <w:sz w:val="24"/>
    </w:rPr>
  </w:style>
  <w:style w:type="paragraph" w:styleId="Pieddepage">
    <w:name w:val="footer"/>
    <w:aliases w:val="Car Car12 Car Car Car Car Car Car Car Car Car Car,Car Car12 Car Car Car Car Car Car Car Car Car Car Car Car Car Car Car,Car Car12 Car Car Car Car Car Car Car Car Car Car Car Car Car Car Car Car Car Car Car Car Car Car,Car Car12 Car Car,fo"/>
    <w:basedOn w:val="Normal"/>
    <w:link w:val="PieddepageCar"/>
    <w:uiPriority w:val="99"/>
    <w:unhideWhenUsed/>
    <w:rsid w:val="00F43335"/>
    <w:pPr>
      <w:tabs>
        <w:tab w:val="center" w:pos="4536"/>
        <w:tab w:val="right" w:pos="9072"/>
      </w:tabs>
      <w:spacing w:after="0" w:line="240" w:lineRule="auto"/>
    </w:pPr>
  </w:style>
  <w:style w:type="character" w:customStyle="1" w:styleId="PieddepageCar">
    <w:name w:val="Pied de page Car"/>
    <w:aliases w:val="Car Car12 Car Car Car Car Car Car Car Car Car Car Car,Car Car12 Car Car Car Car Car Car Car Car Car Car Car Car Car Car Car Car,Car Car12 Car Car Car Car Car Car Car Car Car Car Car Car Car Car Car Car Car Car Car Car Car Car Car,fo Car"/>
    <w:basedOn w:val="Policepardfaut"/>
    <w:link w:val="Pieddepage"/>
    <w:uiPriority w:val="99"/>
    <w:rsid w:val="00F43335"/>
    <w:rPr>
      <w:rFonts w:ascii="Times New Roman" w:hAnsi="Times New Roman"/>
      <w:sz w:val="24"/>
    </w:rPr>
  </w:style>
  <w:style w:type="character" w:customStyle="1" w:styleId="SansinterligneCar">
    <w:name w:val="Sans interligne Car"/>
    <w:basedOn w:val="Policepardfaut"/>
    <w:link w:val="Sansinterligne"/>
    <w:uiPriority w:val="1"/>
    <w:rsid w:val="00956DB5"/>
    <w:rPr>
      <w:rFonts w:ascii="Arial Narrow" w:eastAsia="Calibri" w:hAnsi="Arial Narrow" w:cstheme="majorBidi"/>
      <w:b/>
      <w:bCs/>
      <w:color w:val="000000"/>
      <w:sz w:val="24"/>
      <w:szCs w:val="24"/>
    </w:rPr>
  </w:style>
  <w:style w:type="character" w:customStyle="1" w:styleId="ParagraphedelisteCar">
    <w:name w:val="Paragraphe de liste Car"/>
    <w:aliases w:val="References Car,Bullets Car,Titre 10 Car,Paragraphe de liste1 Car,Paragraphe de liste11 Car,1 Car,Titre1 Car,Numbered List Paragraph Car,ReferencesCxSpLast Car,Liste 1 Car,List Paragraph1 Car,List Paragraph (numbered (a)) Car"/>
    <w:link w:val="Paragraphedeliste"/>
    <w:uiPriority w:val="34"/>
    <w:qFormat/>
    <w:locked/>
    <w:rsid w:val="00127F7D"/>
    <w:rPr>
      <w:rFonts w:ascii="Times New Roman" w:hAnsi="Times New Roman"/>
      <w:sz w:val="24"/>
    </w:rPr>
  </w:style>
  <w:style w:type="paragraph" w:styleId="NormalWeb">
    <w:name w:val="Normal (Web)"/>
    <w:basedOn w:val="Normal"/>
    <w:unhideWhenUsed/>
    <w:rsid w:val="00127F7D"/>
    <w:pPr>
      <w:spacing w:before="100" w:beforeAutospacing="1" w:after="100" w:afterAutospacing="1" w:line="240" w:lineRule="auto"/>
    </w:pPr>
    <w:rPr>
      <w:rFonts w:eastAsia="PMingLiU" w:cs="Times New Roman"/>
      <w:szCs w:val="24"/>
    </w:rPr>
  </w:style>
  <w:style w:type="paragraph" w:customStyle="1" w:styleId="Default">
    <w:name w:val="Default"/>
    <w:rsid w:val="00B764AD"/>
    <w:pPr>
      <w:autoSpaceDE w:val="0"/>
      <w:autoSpaceDN w:val="0"/>
      <w:adjustRightInd w:val="0"/>
      <w:spacing w:after="0" w:line="240" w:lineRule="auto"/>
    </w:pPr>
    <w:rPr>
      <w:rFonts w:ascii="Tahoma" w:hAnsi="Tahoma" w:cs="Tahoma"/>
      <w:color w:val="000000"/>
      <w:sz w:val="24"/>
      <w:szCs w:val="24"/>
    </w:rPr>
  </w:style>
  <w:style w:type="table" w:styleId="Grilledutableau">
    <w:name w:val="Table Grid"/>
    <w:basedOn w:val="TableauNormal"/>
    <w:uiPriority w:val="39"/>
    <w:rsid w:val="00C17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1721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7219"/>
    <w:rPr>
      <w:rFonts w:ascii="Segoe UI" w:hAnsi="Segoe UI" w:cs="Segoe UI"/>
      <w:sz w:val="18"/>
      <w:szCs w:val="18"/>
    </w:rPr>
  </w:style>
  <w:style w:type="paragraph" w:styleId="Lgende">
    <w:name w:val="caption"/>
    <w:aliases w:val="Car Car Car,Légende1 Car,Légende-Tableau,Légende dak,Car Car Car Car Car,Car Car Car Car Car Car Car Car Car,Car Car Car Car Car Car Car,Tabeaux,AGT ESIA,Map,Annexe,Légende 1,Illustrations,Table Caption,Car Car,Car"/>
    <w:basedOn w:val="Normal"/>
    <w:next w:val="Normal"/>
    <w:link w:val="LgendeCar"/>
    <w:uiPriority w:val="35"/>
    <w:unhideWhenUsed/>
    <w:qFormat/>
    <w:rsid w:val="001E2C0A"/>
    <w:pPr>
      <w:spacing w:line="240" w:lineRule="auto"/>
    </w:pPr>
    <w:rPr>
      <w:i/>
      <w:iCs/>
      <w:color w:val="1F497D" w:themeColor="text2"/>
      <w:sz w:val="18"/>
      <w:szCs w:val="18"/>
    </w:rPr>
  </w:style>
  <w:style w:type="paragraph" w:styleId="Tabledesillustrations">
    <w:name w:val="table of figures"/>
    <w:basedOn w:val="Normal"/>
    <w:next w:val="Normal"/>
    <w:uiPriority w:val="99"/>
    <w:unhideWhenUsed/>
    <w:rsid w:val="002404C4"/>
    <w:pPr>
      <w:spacing w:after="0"/>
    </w:pPr>
  </w:style>
  <w:style w:type="character" w:customStyle="1" w:styleId="CorpsdetexteCar">
    <w:name w:val="Corps de texte Car"/>
    <w:aliases w:val="tx Car"/>
    <w:basedOn w:val="Policepardfaut"/>
    <w:link w:val="Corpsdetexte"/>
    <w:locked/>
    <w:rsid w:val="00657096"/>
    <w:rPr>
      <w:sz w:val="24"/>
      <w:szCs w:val="24"/>
      <w:lang w:val="x-none" w:eastAsia="x-none"/>
    </w:rPr>
  </w:style>
  <w:style w:type="paragraph" w:styleId="Corpsdetexte">
    <w:name w:val="Body Text"/>
    <w:aliases w:val="tx"/>
    <w:basedOn w:val="Normal"/>
    <w:link w:val="CorpsdetexteCar"/>
    <w:unhideWhenUsed/>
    <w:rsid w:val="00657096"/>
    <w:pPr>
      <w:widowControl w:val="0"/>
      <w:adjustRightInd w:val="0"/>
      <w:spacing w:after="120" w:line="360" w:lineRule="atLeast"/>
      <w:jc w:val="both"/>
    </w:pPr>
    <w:rPr>
      <w:rFonts w:asciiTheme="minorHAnsi" w:hAnsiTheme="minorHAnsi"/>
      <w:szCs w:val="24"/>
      <w:lang w:val="x-none" w:eastAsia="x-none"/>
    </w:rPr>
  </w:style>
  <w:style w:type="character" w:customStyle="1" w:styleId="CorpsdetexteCar1">
    <w:name w:val="Corps de texte Car1"/>
    <w:basedOn w:val="Policepardfaut"/>
    <w:uiPriority w:val="99"/>
    <w:semiHidden/>
    <w:rsid w:val="00657096"/>
    <w:rPr>
      <w:rFonts w:ascii="Times New Roman" w:hAnsi="Times New Roman"/>
      <w:sz w:val="24"/>
    </w:rPr>
  </w:style>
  <w:style w:type="paragraph" w:styleId="Textebrut">
    <w:name w:val="Plain Text"/>
    <w:basedOn w:val="Normal"/>
    <w:link w:val="TextebrutCar"/>
    <w:semiHidden/>
    <w:unhideWhenUsed/>
    <w:rsid w:val="00657096"/>
    <w:pPr>
      <w:spacing w:after="0" w:line="240" w:lineRule="auto"/>
    </w:pPr>
    <w:rPr>
      <w:rFonts w:ascii="Courier New" w:eastAsia="Times New Roman" w:hAnsi="Courier New" w:cs="Times New Roman"/>
      <w:sz w:val="20"/>
      <w:szCs w:val="20"/>
      <w:lang w:val="x-none" w:eastAsia="x-none"/>
    </w:rPr>
  </w:style>
  <w:style w:type="character" w:customStyle="1" w:styleId="TextebrutCar">
    <w:name w:val="Texte brut Car"/>
    <w:basedOn w:val="Policepardfaut"/>
    <w:link w:val="Textebrut"/>
    <w:semiHidden/>
    <w:rsid w:val="00657096"/>
    <w:rPr>
      <w:rFonts w:ascii="Courier New" w:eastAsia="Times New Roman" w:hAnsi="Courier New" w:cs="Times New Roman"/>
      <w:sz w:val="20"/>
      <w:szCs w:val="20"/>
      <w:lang w:val="x-none" w:eastAsia="x-none"/>
    </w:rPr>
  </w:style>
  <w:style w:type="character" w:styleId="Marquedecommentaire">
    <w:name w:val="annotation reference"/>
    <w:basedOn w:val="Policepardfaut"/>
    <w:uiPriority w:val="99"/>
    <w:semiHidden/>
    <w:unhideWhenUsed/>
    <w:rsid w:val="005C5ED4"/>
    <w:rPr>
      <w:sz w:val="16"/>
      <w:szCs w:val="16"/>
    </w:rPr>
  </w:style>
  <w:style w:type="paragraph" w:styleId="Commentaire">
    <w:name w:val="annotation text"/>
    <w:basedOn w:val="Normal"/>
    <w:link w:val="CommentaireCar"/>
    <w:uiPriority w:val="99"/>
    <w:semiHidden/>
    <w:unhideWhenUsed/>
    <w:rsid w:val="005C5ED4"/>
    <w:pPr>
      <w:spacing w:line="240" w:lineRule="auto"/>
    </w:pPr>
    <w:rPr>
      <w:sz w:val="20"/>
      <w:szCs w:val="20"/>
    </w:rPr>
  </w:style>
  <w:style w:type="character" w:customStyle="1" w:styleId="CommentaireCar">
    <w:name w:val="Commentaire Car"/>
    <w:basedOn w:val="Policepardfaut"/>
    <w:link w:val="Commentaire"/>
    <w:uiPriority w:val="99"/>
    <w:semiHidden/>
    <w:rsid w:val="005C5ED4"/>
    <w:rPr>
      <w:rFonts w:ascii="Times New Roman" w:hAnsi="Times New Roman"/>
      <w:sz w:val="20"/>
      <w:szCs w:val="20"/>
    </w:rPr>
  </w:style>
  <w:style w:type="character" w:customStyle="1" w:styleId="LgendeCar">
    <w:name w:val="Légende Car"/>
    <w:aliases w:val="Car Car Car Car,Légende1 Car Car,Légende-Tableau Car,Légende dak Car,Car Car Car Car Car Car,Car Car Car Car Car Car Car Car Car Car,Car Car Car Car Car Car Car Car,Tabeaux Car,AGT ESIA Car,Map Car,Annexe Car,Légende 1 Car,Illustrations Car"/>
    <w:link w:val="Lgende"/>
    <w:uiPriority w:val="35"/>
    <w:locked/>
    <w:rsid w:val="000F12EB"/>
    <w:rPr>
      <w:rFonts w:ascii="Times New Roman" w:hAnsi="Times New Roman"/>
      <w:i/>
      <w:iCs/>
      <w:color w:val="1F497D" w:themeColor="text2"/>
      <w:sz w:val="18"/>
      <w:szCs w:val="18"/>
    </w:rPr>
  </w:style>
  <w:style w:type="paragraph" w:styleId="Notedebasdepage">
    <w:name w:val="footnote text"/>
    <w:basedOn w:val="Normal"/>
    <w:link w:val="NotedebasdepageCar"/>
    <w:uiPriority w:val="99"/>
    <w:semiHidden/>
    <w:unhideWhenUsed/>
    <w:rsid w:val="008C0C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0C29"/>
    <w:rPr>
      <w:rFonts w:ascii="Times New Roman" w:hAnsi="Times New Roman"/>
      <w:sz w:val="20"/>
      <w:szCs w:val="20"/>
    </w:rPr>
  </w:style>
  <w:style w:type="character" w:styleId="Appelnotedebasdep">
    <w:name w:val="footnote reference"/>
    <w:basedOn w:val="Policepardfaut"/>
    <w:uiPriority w:val="99"/>
    <w:semiHidden/>
    <w:unhideWhenUsed/>
    <w:rsid w:val="008C0C29"/>
    <w:rPr>
      <w:vertAlign w:val="superscript"/>
    </w:rPr>
  </w:style>
  <w:style w:type="paragraph" w:styleId="Objetducommentaire">
    <w:name w:val="annotation subject"/>
    <w:basedOn w:val="Commentaire"/>
    <w:next w:val="Commentaire"/>
    <w:link w:val="ObjetducommentaireCar"/>
    <w:uiPriority w:val="99"/>
    <w:semiHidden/>
    <w:unhideWhenUsed/>
    <w:rsid w:val="00A6779C"/>
    <w:rPr>
      <w:b/>
      <w:bCs/>
    </w:rPr>
  </w:style>
  <w:style w:type="character" w:customStyle="1" w:styleId="ObjetducommentaireCar">
    <w:name w:val="Objet du commentaire Car"/>
    <w:basedOn w:val="CommentaireCar"/>
    <w:link w:val="Objetducommentaire"/>
    <w:uiPriority w:val="99"/>
    <w:semiHidden/>
    <w:rsid w:val="00A6779C"/>
    <w:rPr>
      <w:rFonts w:ascii="Times New Roman" w:hAnsi="Times New Roman"/>
      <w:b/>
      <w:bCs/>
      <w:sz w:val="20"/>
      <w:szCs w:val="20"/>
    </w:rPr>
  </w:style>
  <w:style w:type="paragraph" w:styleId="Rvision">
    <w:name w:val="Revision"/>
    <w:hidden/>
    <w:uiPriority w:val="99"/>
    <w:semiHidden/>
    <w:rsid w:val="00DD1DCC"/>
    <w:pPr>
      <w:spacing w:after="0" w:line="240" w:lineRule="auto"/>
    </w:pPr>
    <w:rPr>
      <w:rFonts w:ascii="Times New Roman" w:hAnsi="Times New Roman"/>
      <w:sz w:val="24"/>
    </w:rPr>
  </w:style>
  <w:style w:type="table" w:customStyle="1" w:styleId="Grilledutableau1">
    <w:name w:val="Grille du tableau1"/>
    <w:basedOn w:val="TableauNormal"/>
    <w:next w:val="Grilledutableau"/>
    <w:uiPriority w:val="39"/>
    <w:rsid w:val="000D2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595804">
      <w:bodyDiv w:val="1"/>
      <w:marLeft w:val="0"/>
      <w:marRight w:val="0"/>
      <w:marTop w:val="0"/>
      <w:marBottom w:val="0"/>
      <w:divBdr>
        <w:top w:val="none" w:sz="0" w:space="0" w:color="auto"/>
        <w:left w:val="none" w:sz="0" w:space="0" w:color="auto"/>
        <w:bottom w:val="none" w:sz="0" w:space="0" w:color="auto"/>
        <w:right w:val="none" w:sz="0" w:space="0" w:color="auto"/>
      </w:divBdr>
    </w:div>
    <w:div w:id="125423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7.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gif"/><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footer" Target="footer1.xml"/><Relationship Id="rId19" Type="http://schemas.openxmlformats.org/officeDocument/2006/relationships/image" Target="media/image8.gi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BD1DE-B9FF-4BCA-AC56-112F09563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100</TotalTime>
  <Pages>32</Pages>
  <Words>8424</Words>
  <Characters>46335</Characters>
  <Application>Microsoft Office Word</Application>
  <DocSecurity>0</DocSecurity>
  <Lines>386</Lines>
  <Paragraphs>109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Awa ZARE GUEBRE</cp:lastModifiedBy>
  <cp:revision>306</cp:revision>
  <dcterms:created xsi:type="dcterms:W3CDTF">2020-02-04T17:44:00Z</dcterms:created>
  <dcterms:modified xsi:type="dcterms:W3CDTF">2020-02-10T10:42:00Z</dcterms:modified>
</cp:coreProperties>
</file>